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FF0" w:rsidRPr="00266A26" w:rsidRDefault="00106FF0" w:rsidP="00106FF0">
      <w:pPr>
        <w:tabs>
          <w:tab w:val="left" w:pos="9355"/>
        </w:tabs>
        <w:spacing w:after="0" w:line="240" w:lineRule="auto"/>
        <w:ind w:right="-5"/>
        <w:jc w:val="right"/>
        <w:rPr>
          <w:rFonts w:ascii="Times New Roman" w:eastAsia="Times New Roman" w:hAnsi="Times New Roman" w:cs="Times New Roman"/>
          <w:i/>
          <w:lang w:eastAsia="ru-RU"/>
        </w:rPr>
      </w:pPr>
      <w:r w:rsidRPr="00266A26">
        <w:rPr>
          <w:rFonts w:ascii="Times New Roman" w:eastAsia="Times New Roman" w:hAnsi="Times New Roman" w:cs="Times New Roman"/>
          <w:i/>
          <w:lang w:eastAsia="ru-RU"/>
        </w:rPr>
        <w:t>«Утверждаю»</w:t>
      </w:r>
    </w:p>
    <w:p w:rsidR="00106FF0" w:rsidRPr="00266A26" w:rsidRDefault="00106FF0" w:rsidP="00106FF0">
      <w:pPr>
        <w:tabs>
          <w:tab w:val="left" w:pos="9355"/>
        </w:tabs>
        <w:spacing w:after="0" w:line="240" w:lineRule="auto"/>
        <w:ind w:right="-5"/>
        <w:jc w:val="right"/>
        <w:rPr>
          <w:rFonts w:ascii="Times New Roman" w:eastAsia="Times New Roman" w:hAnsi="Times New Roman" w:cs="Times New Roman"/>
          <w:i/>
          <w:lang w:eastAsia="ru-RU"/>
        </w:rPr>
      </w:pPr>
    </w:p>
    <w:p w:rsidR="00106FF0" w:rsidRPr="00266A26" w:rsidRDefault="00106FF0" w:rsidP="00106FF0">
      <w:pPr>
        <w:tabs>
          <w:tab w:val="left" w:pos="9355"/>
        </w:tabs>
        <w:spacing w:after="0" w:line="240" w:lineRule="auto"/>
        <w:ind w:right="-5"/>
        <w:jc w:val="right"/>
        <w:rPr>
          <w:rFonts w:ascii="Times New Roman" w:eastAsia="Times New Roman" w:hAnsi="Times New Roman" w:cs="Times New Roman"/>
          <w:i/>
          <w:lang w:eastAsia="ru-RU"/>
        </w:rPr>
      </w:pPr>
      <w:r>
        <w:rPr>
          <w:rFonts w:ascii="Times New Roman" w:eastAsia="Times New Roman" w:hAnsi="Times New Roman" w:cs="Times New Roman"/>
          <w:i/>
          <w:lang w:eastAsia="ru-RU"/>
        </w:rPr>
        <w:t>П</w:t>
      </w:r>
      <w:r w:rsidRPr="00266A26">
        <w:rPr>
          <w:rFonts w:ascii="Times New Roman" w:eastAsia="Times New Roman" w:hAnsi="Times New Roman" w:cs="Times New Roman"/>
          <w:i/>
          <w:lang w:eastAsia="ru-RU"/>
        </w:rPr>
        <w:t>редседател</w:t>
      </w:r>
      <w:r>
        <w:rPr>
          <w:rFonts w:ascii="Times New Roman" w:eastAsia="Times New Roman" w:hAnsi="Times New Roman" w:cs="Times New Roman"/>
          <w:i/>
          <w:lang w:eastAsia="ru-RU"/>
        </w:rPr>
        <w:t>ь</w:t>
      </w:r>
      <w:r w:rsidRPr="00266A26">
        <w:rPr>
          <w:rFonts w:ascii="Times New Roman" w:eastAsia="Times New Roman" w:hAnsi="Times New Roman" w:cs="Times New Roman"/>
          <w:i/>
          <w:lang w:eastAsia="ru-RU"/>
        </w:rPr>
        <w:t xml:space="preserve"> суда </w:t>
      </w:r>
    </w:p>
    <w:p w:rsidR="00106FF0" w:rsidRPr="00266A26" w:rsidRDefault="00106FF0" w:rsidP="00106FF0">
      <w:pPr>
        <w:tabs>
          <w:tab w:val="left" w:pos="9355"/>
        </w:tabs>
        <w:spacing w:after="0" w:line="240" w:lineRule="auto"/>
        <w:ind w:right="-5"/>
        <w:jc w:val="right"/>
        <w:rPr>
          <w:rFonts w:ascii="Times New Roman" w:eastAsia="Times New Roman" w:hAnsi="Times New Roman" w:cs="Times New Roman"/>
          <w:i/>
          <w:lang w:eastAsia="ru-RU"/>
        </w:rPr>
      </w:pPr>
      <w:r>
        <w:rPr>
          <w:rFonts w:ascii="Times New Roman" w:eastAsia="Times New Roman" w:hAnsi="Times New Roman" w:cs="Times New Roman"/>
          <w:i/>
          <w:lang w:eastAsia="ru-RU"/>
        </w:rPr>
        <w:t>А</w:t>
      </w:r>
      <w:r w:rsidRPr="00266A26">
        <w:rPr>
          <w:rFonts w:ascii="Times New Roman" w:eastAsia="Times New Roman" w:hAnsi="Times New Roman" w:cs="Times New Roman"/>
          <w:i/>
          <w:lang w:eastAsia="ru-RU"/>
        </w:rPr>
        <w:t>.</w:t>
      </w:r>
      <w:r>
        <w:rPr>
          <w:rFonts w:ascii="Times New Roman" w:eastAsia="Times New Roman" w:hAnsi="Times New Roman" w:cs="Times New Roman"/>
          <w:i/>
          <w:lang w:eastAsia="ru-RU"/>
        </w:rPr>
        <w:t>А</w:t>
      </w:r>
      <w:r w:rsidRPr="00266A26">
        <w:rPr>
          <w:rFonts w:ascii="Times New Roman" w:eastAsia="Times New Roman" w:hAnsi="Times New Roman" w:cs="Times New Roman"/>
          <w:i/>
          <w:lang w:eastAsia="ru-RU"/>
        </w:rPr>
        <w:t xml:space="preserve">. </w:t>
      </w:r>
      <w:r>
        <w:rPr>
          <w:rFonts w:ascii="Times New Roman" w:eastAsia="Times New Roman" w:hAnsi="Times New Roman" w:cs="Times New Roman"/>
          <w:i/>
          <w:lang w:eastAsia="ru-RU"/>
        </w:rPr>
        <w:t>Дементьев</w:t>
      </w:r>
    </w:p>
    <w:p w:rsidR="000B2F92" w:rsidRPr="00266A26" w:rsidRDefault="000B2F92" w:rsidP="000B2F92">
      <w:pPr>
        <w:tabs>
          <w:tab w:val="left" w:pos="9355"/>
        </w:tabs>
        <w:spacing w:after="0" w:line="240" w:lineRule="auto"/>
        <w:ind w:right="-5"/>
        <w:jc w:val="right"/>
        <w:rPr>
          <w:rFonts w:ascii="Times New Roman" w:eastAsia="Times New Roman" w:hAnsi="Times New Roman" w:cs="Times New Roman"/>
          <w:i/>
          <w:lang w:eastAsia="ru-RU"/>
        </w:rPr>
      </w:pPr>
    </w:p>
    <w:p w:rsidR="000B2F92" w:rsidRPr="00266A26" w:rsidRDefault="000B2F92" w:rsidP="000B2F92">
      <w:pPr>
        <w:tabs>
          <w:tab w:val="left" w:pos="9355"/>
        </w:tabs>
        <w:spacing w:after="0" w:line="240" w:lineRule="auto"/>
        <w:ind w:right="-5"/>
        <w:jc w:val="right"/>
        <w:rPr>
          <w:rFonts w:ascii="Times New Roman" w:eastAsia="Times New Roman" w:hAnsi="Times New Roman" w:cs="Times New Roman"/>
          <w:i/>
          <w:lang w:eastAsia="ru-RU"/>
        </w:rPr>
      </w:pPr>
      <w:r w:rsidRPr="00266A26">
        <w:rPr>
          <w:rFonts w:ascii="Times New Roman" w:eastAsia="Times New Roman" w:hAnsi="Times New Roman" w:cs="Times New Roman"/>
          <w:i/>
          <w:lang w:eastAsia="ru-RU"/>
        </w:rPr>
        <w:t>……………………………</w:t>
      </w:r>
    </w:p>
    <w:p w:rsidR="000B2F92" w:rsidRPr="00266A26" w:rsidRDefault="000B2F92" w:rsidP="000B2F92">
      <w:pPr>
        <w:tabs>
          <w:tab w:val="left" w:pos="9355"/>
        </w:tabs>
        <w:spacing w:after="0" w:line="240" w:lineRule="auto"/>
        <w:ind w:right="-5"/>
        <w:jc w:val="right"/>
        <w:rPr>
          <w:rFonts w:ascii="Times New Roman" w:eastAsia="Times New Roman" w:hAnsi="Times New Roman" w:cs="Times New Roman"/>
          <w:i/>
          <w:lang w:eastAsia="ru-RU"/>
        </w:rPr>
      </w:pPr>
    </w:p>
    <w:p w:rsidR="000B2F92" w:rsidRPr="00266A26" w:rsidRDefault="000B2F92" w:rsidP="000B2F92">
      <w:pPr>
        <w:tabs>
          <w:tab w:val="left" w:pos="9355"/>
        </w:tabs>
        <w:spacing w:after="0" w:line="240" w:lineRule="auto"/>
        <w:ind w:right="-5"/>
        <w:jc w:val="right"/>
        <w:rPr>
          <w:rFonts w:ascii="Times New Roman" w:eastAsia="Times New Roman" w:hAnsi="Times New Roman" w:cs="Times New Roman"/>
          <w:i/>
          <w:lang w:eastAsia="ru-RU"/>
        </w:rPr>
      </w:pPr>
      <w:r w:rsidRPr="007100BF">
        <w:rPr>
          <w:rFonts w:ascii="Times New Roman" w:eastAsia="Times New Roman" w:hAnsi="Times New Roman" w:cs="Times New Roman"/>
          <w:i/>
          <w:lang w:eastAsia="ru-RU"/>
        </w:rPr>
        <w:t>«</w:t>
      </w:r>
      <w:r w:rsidR="00E03695">
        <w:rPr>
          <w:rFonts w:ascii="Times New Roman" w:eastAsia="Times New Roman" w:hAnsi="Times New Roman" w:cs="Times New Roman"/>
          <w:i/>
          <w:lang w:eastAsia="ru-RU"/>
        </w:rPr>
        <w:t>18</w:t>
      </w:r>
      <w:r w:rsidRPr="007100BF">
        <w:rPr>
          <w:rFonts w:ascii="Times New Roman" w:eastAsia="Times New Roman" w:hAnsi="Times New Roman" w:cs="Times New Roman"/>
          <w:i/>
          <w:lang w:eastAsia="ru-RU"/>
        </w:rPr>
        <w:t>»</w:t>
      </w:r>
      <w:r w:rsidR="00B4612B" w:rsidRPr="007100BF">
        <w:rPr>
          <w:rFonts w:ascii="Times New Roman" w:eastAsia="Times New Roman" w:hAnsi="Times New Roman" w:cs="Times New Roman"/>
          <w:i/>
          <w:lang w:eastAsia="ru-RU"/>
        </w:rPr>
        <w:t xml:space="preserve"> </w:t>
      </w:r>
      <w:r w:rsidR="00E03695">
        <w:rPr>
          <w:rFonts w:ascii="Times New Roman" w:eastAsia="Times New Roman" w:hAnsi="Times New Roman" w:cs="Times New Roman"/>
          <w:i/>
          <w:lang w:eastAsia="ru-RU"/>
        </w:rPr>
        <w:t xml:space="preserve"> августа </w:t>
      </w:r>
      <w:r w:rsidR="001061C8">
        <w:rPr>
          <w:rFonts w:ascii="Times New Roman" w:eastAsia="Times New Roman" w:hAnsi="Times New Roman" w:cs="Times New Roman"/>
          <w:i/>
          <w:lang w:eastAsia="ru-RU"/>
        </w:rPr>
        <w:t xml:space="preserve"> </w:t>
      </w:r>
      <w:r w:rsidRPr="007100BF">
        <w:rPr>
          <w:rFonts w:ascii="Times New Roman" w:eastAsia="Times New Roman" w:hAnsi="Times New Roman" w:cs="Times New Roman"/>
          <w:i/>
          <w:lang w:eastAsia="ru-RU"/>
        </w:rPr>
        <w:t>201</w:t>
      </w:r>
      <w:r w:rsidR="00106FF0">
        <w:rPr>
          <w:rFonts w:ascii="Times New Roman" w:eastAsia="Times New Roman" w:hAnsi="Times New Roman" w:cs="Times New Roman"/>
          <w:i/>
          <w:lang w:eastAsia="ru-RU"/>
        </w:rPr>
        <w:t>5</w:t>
      </w:r>
      <w:r w:rsidRPr="007100BF">
        <w:rPr>
          <w:rFonts w:ascii="Times New Roman" w:eastAsia="Times New Roman" w:hAnsi="Times New Roman" w:cs="Times New Roman"/>
          <w:i/>
          <w:lang w:eastAsia="ru-RU"/>
        </w:rPr>
        <w:t xml:space="preserve"> г.  </w:t>
      </w:r>
      <w:r w:rsidRPr="00266A26">
        <w:rPr>
          <w:rFonts w:ascii="Times New Roman" w:eastAsia="Times New Roman" w:hAnsi="Times New Roman" w:cs="Times New Roman"/>
          <w:i/>
          <w:lang w:eastAsia="ru-RU"/>
        </w:rPr>
        <w:t xml:space="preserve">                                             </w:t>
      </w:r>
    </w:p>
    <w:p w:rsidR="000B2F92" w:rsidRPr="00266A26" w:rsidRDefault="000B2F92" w:rsidP="000B2F92">
      <w:pPr>
        <w:tabs>
          <w:tab w:val="left" w:pos="9355"/>
        </w:tabs>
        <w:spacing w:after="0" w:line="240" w:lineRule="auto"/>
        <w:ind w:right="-5"/>
        <w:jc w:val="right"/>
        <w:rPr>
          <w:rFonts w:ascii="Times New Roman" w:eastAsia="Times New Roman" w:hAnsi="Times New Roman" w:cs="Times New Roman"/>
          <w:i/>
          <w:iCs/>
          <w:lang w:eastAsia="ru-RU"/>
        </w:rPr>
      </w:pPr>
    </w:p>
    <w:p w:rsidR="000B2F92" w:rsidRPr="00266A26" w:rsidRDefault="000B2F92" w:rsidP="000B2F92">
      <w:pPr>
        <w:spacing w:after="0" w:line="240" w:lineRule="auto"/>
        <w:ind w:right="-5"/>
        <w:jc w:val="right"/>
        <w:rPr>
          <w:rFonts w:ascii="Times New Roman" w:eastAsia="Times New Roman" w:hAnsi="Times New Roman" w:cs="Times New Roman"/>
          <w:lang w:eastAsia="ru-RU"/>
        </w:rPr>
      </w:pPr>
    </w:p>
    <w:p w:rsidR="000B2F92" w:rsidRPr="00266A26" w:rsidRDefault="000B2F92" w:rsidP="000B2F92">
      <w:pPr>
        <w:spacing w:after="0" w:line="240" w:lineRule="auto"/>
        <w:ind w:right="-5"/>
        <w:jc w:val="right"/>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right"/>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b/>
          <w:lang w:eastAsia="ru-RU"/>
        </w:rPr>
      </w:pPr>
      <w:r w:rsidRPr="00266A26">
        <w:rPr>
          <w:rFonts w:ascii="Times New Roman" w:eastAsia="Times New Roman" w:hAnsi="Times New Roman" w:cs="Times New Roman"/>
          <w:b/>
          <w:lang w:eastAsia="ru-RU"/>
        </w:rPr>
        <w:t xml:space="preserve">ДОКУМЕНТАЦИЯ ОБ АУКЦИОНЕ В ЭЛЕКТРОННОЙ ФОРМЕ № </w:t>
      </w:r>
      <w:r w:rsidR="00106FF0">
        <w:rPr>
          <w:rFonts w:ascii="Times New Roman" w:eastAsia="Times New Roman" w:hAnsi="Times New Roman" w:cs="Times New Roman"/>
          <w:b/>
          <w:lang w:eastAsia="ru-RU"/>
        </w:rPr>
        <w:t>39</w:t>
      </w:r>
      <w:r w:rsidRPr="00266A26">
        <w:rPr>
          <w:rFonts w:ascii="Times New Roman" w:eastAsia="Times New Roman" w:hAnsi="Times New Roman" w:cs="Times New Roman"/>
          <w:b/>
          <w:lang w:eastAsia="ru-RU"/>
        </w:rPr>
        <w:t xml:space="preserve"> – А</w:t>
      </w:r>
    </w:p>
    <w:p w:rsidR="000B2F92" w:rsidRPr="00266A26" w:rsidRDefault="000B2F92" w:rsidP="000B2F92">
      <w:pPr>
        <w:spacing w:after="0" w:line="240" w:lineRule="auto"/>
        <w:ind w:right="-5"/>
        <w:jc w:val="center"/>
        <w:rPr>
          <w:rFonts w:ascii="Times New Roman" w:eastAsia="Times New Roman" w:hAnsi="Times New Roman" w:cs="Times New Roman"/>
          <w:b/>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b/>
          <w:lang w:eastAsia="ru-RU"/>
        </w:rPr>
      </w:pPr>
      <w:r w:rsidRPr="00266A26">
        <w:rPr>
          <w:rFonts w:ascii="Times New Roman" w:eastAsia="Times New Roman" w:hAnsi="Times New Roman" w:cs="Times New Roman"/>
          <w:b/>
          <w:lang w:eastAsia="ru-RU"/>
        </w:rPr>
        <w:t xml:space="preserve">ИЗВЕЩЕНИЕ ОБ АУКЦИОНЕ В ЭЛЕКТРОННОЙ ФОРМЕ № </w:t>
      </w:r>
      <w:r w:rsidR="00106FF0">
        <w:rPr>
          <w:rFonts w:ascii="Times New Roman" w:eastAsia="Times New Roman" w:hAnsi="Times New Roman" w:cs="Times New Roman"/>
          <w:b/>
          <w:lang w:eastAsia="ru-RU"/>
        </w:rPr>
        <w:t>39</w:t>
      </w:r>
      <w:r w:rsidRPr="00266A26">
        <w:rPr>
          <w:rFonts w:ascii="Times New Roman" w:eastAsia="Times New Roman" w:hAnsi="Times New Roman" w:cs="Times New Roman"/>
          <w:b/>
          <w:lang w:eastAsia="ru-RU"/>
        </w:rPr>
        <w:t xml:space="preserve"> - А</w:t>
      </w:r>
    </w:p>
    <w:p w:rsidR="000B2F92" w:rsidRPr="00266A26" w:rsidRDefault="000B2F92" w:rsidP="000B2F92">
      <w:pPr>
        <w:spacing w:after="0" w:line="240" w:lineRule="auto"/>
        <w:ind w:right="-5"/>
        <w:jc w:val="center"/>
        <w:rPr>
          <w:rFonts w:ascii="Times New Roman" w:eastAsia="Times New Roman" w:hAnsi="Times New Roman" w:cs="Times New Roman"/>
          <w:b/>
          <w:lang w:eastAsia="ru-RU"/>
        </w:rPr>
      </w:pPr>
    </w:p>
    <w:p w:rsidR="000B2F92" w:rsidRPr="00E64CFD" w:rsidRDefault="00E64CFD" w:rsidP="000B2F92">
      <w:pPr>
        <w:spacing w:after="0" w:line="240" w:lineRule="auto"/>
        <w:ind w:right="-5"/>
        <w:jc w:val="center"/>
        <w:rPr>
          <w:rFonts w:ascii="Times New Roman" w:eastAsia="Times New Roman" w:hAnsi="Times New Roman" w:cs="Times New Roman"/>
          <w:sz w:val="24"/>
          <w:szCs w:val="24"/>
          <w:lang w:eastAsia="ru-RU"/>
        </w:rPr>
      </w:pPr>
      <w:r w:rsidRPr="00E64CFD">
        <w:rPr>
          <w:rFonts w:ascii="Times New Roman" w:hAnsi="Times New Roman" w:cs="Times New Roman"/>
          <w:b/>
          <w:color w:val="000000"/>
          <w:sz w:val="24"/>
          <w:szCs w:val="24"/>
        </w:rPr>
        <w:t xml:space="preserve">на оказание </w:t>
      </w:r>
      <w:r w:rsidRPr="00E64CFD">
        <w:rPr>
          <w:rFonts w:ascii="Times New Roman" w:hAnsi="Times New Roman" w:cs="Times New Roman"/>
          <w:b/>
          <w:sz w:val="24"/>
          <w:szCs w:val="24"/>
        </w:rPr>
        <w:t>услуг по</w:t>
      </w:r>
      <w:r w:rsidRPr="00E64CFD">
        <w:rPr>
          <w:rFonts w:ascii="Times New Roman" w:hAnsi="Times New Roman" w:cs="Times New Roman"/>
          <w:sz w:val="24"/>
          <w:szCs w:val="24"/>
        </w:rPr>
        <w:t xml:space="preserve"> </w:t>
      </w:r>
      <w:r w:rsidRPr="00E64CFD">
        <w:rPr>
          <w:rFonts w:ascii="Times New Roman" w:hAnsi="Times New Roman" w:cs="Times New Roman"/>
          <w:b/>
          <w:sz w:val="24"/>
          <w:szCs w:val="24"/>
        </w:rPr>
        <w:t>проверке те</w:t>
      </w:r>
      <w:r w:rsidR="008B7E9C">
        <w:rPr>
          <w:rFonts w:ascii="Times New Roman" w:hAnsi="Times New Roman" w:cs="Times New Roman"/>
          <w:b/>
          <w:sz w:val="24"/>
          <w:szCs w:val="24"/>
        </w:rPr>
        <w:t>хнического</w:t>
      </w:r>
      <w:r w:rsidRPr="00E64CFD">
        <w:rPr>
          <w:rFonts w:ascii="Times New Roman" w:hAnsi="Times New Roman" w:cs="Times New Roman"/>
          <w:b/>
          <w:sz w:val="24"/>
          <w:szCs w:val="24"/>
        </w:rPr>
        <w:t xml:space="preserve"> состояния источника бесперебойного питания (ИБП) -</w:t>
      </w:r>
      <w:r w:rsidRPr="00E64CFD">
        <w:rPr>
          <w:rFonts w:ascii="Times New Roman" w:hAnsi="Times New Roman" w:cs="Times New Roman"/>
          <w:b/>
          <w:color w:val="000000"/>
          <w:sz w:val="24"/>
          <w:szCs w:val="24"/>
        </w:rPr>
        <w:t xml:space="preserve"> </w:t>
      </w:r>
      <w:r w:rsidRPr="00E64CFD">
        <w:rPr>
          <w:rFonts w:ascii="Times New Roman" w:hAnsi="Times New Roman" w:cs="Times New Roman"/>
          <w:b/>
          <w:sz w:val="24"/>
          <w:szCs w:val="24"/>
          <w:lang w:val="en-US"/>
        </w:rPr>
        <w:t>UPS</w:t>
      </w:r>
      <w:r w:rsidRPr="00E64CFD">
        <w:rPr>
          <w:rFonts w:ascii="Times New Roman" w:hAnsi="Times New Roman" w:cs="Times New Roman"/>
          <w:b/>
          <w:sz w:val="24"/>
          <w:szCs w:val="24"/>
        </w:rPr>
        <w:t xml:space="preserve"> MGE GALAXY PW 40 </w:t>
      </w:r>
      <w:r w:rsidRPr="00E64CFD">
        <w:rPr>
          <w:rFonts w:ascii="Times New Roman" w:hAnsi="Times New Roman" w:cs="Times New Roman"/>
          <w:b/>
          <w:sz w:val="24"/>
          <w:szCs w:val="24"/>
          <w:lang w:val="en-US"/>
        </w:rPr>
        <w:t>kVA</w:t>
      </w:r>
    </w:p>
    <w:p w:rsidR="000B2F92" w:rsidRPr="00E64CFD" w:rsidRDefault="000B2F92" w:rsidP="000B2F92">
      <w:pPr>
        <w:spacing w:after="0" w:line="240" w:lineRule="auto"/>
        <w:ind w:right="-5"/>
        <w:jc w:val="center"/>
        <w:rPr>
          <w:rFonts w:ascii="Times New Roman" w:eastAsia="Times New Roman" w:hAnsi="Times New Roman" w:cs="Times New Roman"/>
          <w:sz w:val="24"/>
          <w:szCs w:val="24"/>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Екатеринбург</w:t>
      </w:r>
    </w:p>
    <w:p w:rsidR="000B2F92" w:rsidRPr="00266A26" w:rsidRDefault="000B2F92" w:rsidP="000B2F92">
      <w:pPr>
        <w:spacing w:after="0" w:line="240" w:lineRule="auto"/>
        <w:ind w:right="-5"/>
        <w:jc w:val="center"/>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  201</w:t>
      </w:r>
      <w:r w:rsidR="0072696E">
        <w:rPr>
          <w:rFonts w:ascii="Times New Roman" w:eastAsia="Times New Roman" w:hAnsi="Times New Roman" w:cs="Times New Roman"/>
          <w:lang w:eastAsia="ru-RU"/>
        </w:rPr>
        <w:t>5</w:t>
      </w:r>
      <w:r w:rsidRPr="00266A26">
        <w:rPr>
          <w:rFonts w:ascii="Times New Roman" w:eastAsia="Times New Roman" w:hAnsi="Times New Roman" w:cs="Times New Roman"/>
          <w:lang w:eastAsia="ru-RU"/>
        </w:rPr>
        <w:t xml:space="preserve"> год</w:t>
      </w:r>
    </w:p>
    <w:p w:rsidR="000B2F92" w:rsidRPr="00266A26" w:rsidRDefault="000B2F92" w:rsidP="000B2F92">
      <w:pPr>
        <w:spacing w:after="0" w:line="240" w:lineRule="auto"/>
        <w:ind w:right="-5"/>
        <w:jc w:val="center"/>
        <w:rPr>
          <w:rFonts w:ascii="Times New Roman" w:eastAsia="Times New Roman" w:hAnsi="Times New Roman" w:cs="Times New Roman"/>
          <w:b/>
          <w:bCs/>
          <w:lang w:eastAsia="ru-RU"/>
        </w:rPr>
      </w:pPr>
    </w:p>
    <w:tbl>
      <w:tblPr>
        <w:tblpPr w:leftFromText="180" w:rightFromText="180" w:vertAnchor="text" w:horzAnchor="margin" w:tblpY="-633"/>
        <w:tblW w:w="10260" w:type="dxa"/>
        <w:tblLayout w:type="fixed"/>
        <w:tblLook w:val="0000"/>
      </w:tblPr>
      <w:tblGrid>
        <w:gridCol w:w="4320"/>
        <w:gridCol w:w="900"/>
        <w:gridCol w:w="5040"/>
      </w:tblGrid>
      <w:tr w:rsidR="000B2F92" w:rsidRPr="00266A26" w:rsidTr="000B2F92">
        <w:trPr>
          <w:trHeight w:val="903"/>
        </w:trPr>
        <w:tc>
          <w:tcPr>
            <w:tcW w:w="4320" w:type="dxa"/>
            <w:tcBorders>
              <w:top w:val="nil"/>
              <w:left w:val="nil"/>
              <w:bottom w:val="nil"/>
              <w:right w:val="nil"/>
            </w:tcBorders>
          </w:tcPr>
          <w:p w:rsidR="000B2F92" w:rsidRPr="00266A26" w:rsidRDefault="000B2F92" w:rsidP="000B2F92">
            <w:pPr>
              <w:spacing w:after="0" w:line="240" w:lineRule="auto"/>
              <w:ind w:right="-5"/>
              <w:jc w:val="center"/>
              <w:rPr>
                <w:rFonts w:ascii="Times New Roman" w:eastAsia="Times New Roman" w:hAnsi="Times New Roman" w:cs="Times New Roman"/>
                <w:b/>
                <w:bCs/>
                <w:noProof/>
                <w:lang w:eastAsia="ru-RU"/>
              </w:rPr>
            </w:pPr>
            <w:r w:rsidRPr="00266A26">
              <w:rPr>
                <w:rFonts w:ascii="Times New Roman" w:eastAsia="Times New Roman" w:hAnsi="Times New Roman" w:cs="Times New Roman"/>
                <w:lang w:eastAsia="ru-RU"/>
              </w:rPr>
              <w:object w:dxaOrig="824" w:dyaOrig="9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pt;height:40.65pt" o:ole="" filled="t">
                  <v:fill color2="black"/>
                  <v:imagedata r:id="rId8" o:title=""/>
                </v:shape>
                <o:OLEObject Type="Embed" ProgID="Word.Picture.8" ShapeID="_x0000_i1025" DrawAspect="Content" ObjectID="_1501415347" r:id="rId9"/>
              </w:object>
            </w:r>
          </w:p>
        </w:tc>
        <w:tc>
          <w:tcPr>
            <w:tcW w:w="900" w:type="dxa"/>
            <w:tcBorders>
              <w:top w:val="nil"/>
              <w:left w:val="nil"/>
              <w:bottom w:val="nil"/>
              <w:right w:val="nil"/>
            </w:tcBorders>
          </w:tcPr>
          <w:p w:rsidR="000B2F92" w:rsidRPr="00266A26" w:rsidRDefault="000B2F92" w:rsidP="000B2F92">
            <w:pPr>
              <w:spacing w:before="120" w:after="120" w:line="240" w:lineRule="auto"/>
              <w:ind w:right="-5"/>
              <w:jc w:val="both"/>
              <w:rPr>
                <w:rFonts w:ascii="Times New Roman" w:eastAsia="Times New Roman" w:hAnsi="Times New Roman" w:cs="Times New Roman"/>
                <w:lang w:eastAsia="ru-RU"/>
              </w:rPr>
            </w:pPr>
          </w:p>
        </w:tc>
        <w:tc>
          <w:tcPr>
            <w:tcW w:w="5040" w:type="dxa"/>
            <w:tcBorders>
              <w:top w:val="nil"/>
              <w:left w:val="nil"/>
              <w:bottom w:val="nil"/>
              <w:right w:val="nil"/>
            </w:tcBorders>
          </w:tcPr>
          <w:p w:rsidR="000B2F92" w:rsidRPr="00266A26" w:rsidRDefault="000B2F92" w:rsidP="000B2F92">
            <w:pPr>
              <w:spacing w:before="120" w:after="120" w:line="240" w:lineRule="auto"/>
              <w:ind w:right="-5"/>
              <w:jc w:val="right"/>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                                                    </w:t>
            </w:r>
          </w:p>
        </w:tc>
      </w:tr>
      <w:tr w:rsidR="000B2F92" w:rsidRPr="00266A26" w:rsidTr="000B2F92">
        <w:trPr>
          <w:cantSplit/>
          <w:trHeight w:val="2139"/>
        </w:trPr>
        <w:tc>
          <w:tcPr>
            <w:tcW w:w="4320" w:type="dxa"/>
            <w:tcBorders>
              <w:top w:val="nil"/>
              <w:left w:val="nil"/>
              <w:bottom w:val="nil"/>
              <w:right w:val="nil"/>
            </w:tcBorders>
          </w:tcPr>
          <w:p w:rsidR="000B2F92" w:rsidRPr="00266A26" w:rsidRDefault="000B2F92" w:rsidP="000B2F92">
            <w:pPr>
              <w:overflowPunct w:val="0"/>
              <w:autoSpaceDE w:val="0"/>
              <w:autoSpaceDN w:val="0"/>
              <w:adjustRightInd w:val="0"/>
              <w:spacing w:after="0" w:line="360" w:lineRule="auto"/>
              <w:ind w:right="-5"/>
              <w:jc w:val="center"/>
              <w:rPr>
                <w:rFonts w:ascii="Times New Roman" w:eastAsia="Times New Roman" w:hAnsi="Times New Roman" w:cs="Times New Roman"/>
                <w:b/>
                <w:bCs/>
                <w:lang w:eastAsia="ru-RU"/>
              </w:rPr>
            </w:pPr>
            <w:r w:rsidRPr="00266A26">
              <w:rPr>
                <w:rFonts w:ascii="Times New Roman" w:eastAsia="Times New Roman" w:hAnsi="Times New Roman" w:cs="Times New Roman"/>
                <w:b/>
                <w:bCs/>
                <w:lang w:eastAsia="ru-RU"/>
              </w:rPr>
              <w:t>Российская Федерация</w:t>
            </w:r>
          </w:p>
          <w:p w:rsidR="000B2F92" w:rsidRPr="00266A26" w:rsidRDefault="000B2F92" w:rsidP="000B2F92">
            <w:pPr>
              <w:overflowPunct w:val="0"/>
              <w:autoSpaceDE w:val="0"/>
              <w:autoSpaceDN w:val="0"/>
              <w:adjustRightInd w:val="0"/>
              <w:spacing w:after="0" w:line="240" w:lineRule="atLeast"/>
              <w:ind w:right="-5"/>
              <w:jc w:val="center"/>
              <w:rPr>
                <w:rFonts w:ascii="Times New Roman" w:eastAsia="Times New Roman" w:hAnsi="Times New Roman" w:cs="Times New Roman"/>
                <w:b/>
                <w:bCs/>
                <w:lang w:eastAsia="ru-RU"/>
              </w:rPr>
            </w:pPr>
            <w:r w:rsidRPr="00266A26">
              <w:rPr>
                <w:rFonts w:ascii="Times New Roman" w:eastAsia="Times New Roman" w:hAnsi="Times New Roman" w:cs="Times New Roman"/>
                <w:b/>
                <w:bCs/>
                <w:lang w:eastAsia="ru-RU"/>
              </w:rPr>
              <w:t>Свердловский</w:t>
            </w:r>
          </w:p>
          <w:p w:rsidR="000B2F92" w:rsidRPr="00266A26" w:rsidRDefault="000B2F92" w:rsidP="000B2F92">
            <w:pPr>
              <w:overflowPunct w:val="0"/>
              <w:autoSpaceDE w:val="0"/>
              <w:autoSpaceDN w:val="0"/>
              <w:adjustRightInd w:val="0"/>
              <w:spacing w:after="0" w:line="240" w:lineRule="atLeast"/>
              <w:ind w:right="-5"/>
              <w:jc w:val="center"/>
              <w:rPr>
                <w:rFonts w:ascii="Times New Roman" w:eastAsia="Times New Roman" w:hAnsi="Times New Roman" w:cs="Times New Roman"/>
                <w:b/>
                <w:bCs/>
                <w:lang w:eastAsia="ru-RU"/>
              </w:rPr>
            </w:pPr>
            <w:r w:rsidRPr="00266A26">
              <w:rPr>
                <w:rFonts w:ascii="Times New Roman" w:eastAsia="Times New Roman" w:hAnsi="Times New Roman" w:cs="Times New Roman"/>
                <w:b/>
                <w:bCs/>
                <w:lang w:eastAsia="ru-RU"/>
              </w:rPr>
              <w:t>областной суд</w:t>
            </w:r>
          </w:p>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lang w:eastAsia="ru-RU"/>
              </w:rPr>
            </w:pPr>
          </w:p>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ул. Московская, 120</w:t>
            </w:r>
          </w:p>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г.</w:t>
            </w:r>
            <w:r w:rsidR="00A37CF2">
              <w:rPr>
                <w:rFonts w:ascii="Times New Roman" w:eastAsia="Times New Roman" w:hAnsi="Times New Roman" w:cs="Times New Roman"/>
                <w:lang w:eastAsia="ru-RU"/>
              </w:rPr>
              <w:t xml:space="preserve"> </w:t>
            </w:r>
            <w:r w:rsidRPr="00266A26">
              <w:rPr>
                <w:rFonts w:ascii="Times New Roman" w:eastAsia="Times New Roman" w:hAnsi="Times New Roman" w:cs="Times New Roman"/>
                <w:lang w:eastAsia="ru-RU"/>
              </w:rPr>
              <w:t>Екатеринбург, 620019</w:t>
            </w:r>
          </w:p>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тел.:  (343)  231-69-00</w:t>
            </w:r>
          </w:p>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b/>
                <w:bCs/>
                <w:lang w:eastAsia="ru-RU"/>
              </w:rPr>
            </w:pPr>
            <w:r w:rsidRPr="00266A26">
              <w:rPr>
                <w:rFonts w:ascii="Times New Roman" w:eastAsia="Times New Roman" w:hAnsi="Times New Roman" w:cs="Times New Roman"/>
                <w:lang w:eastAsia="ru-RU"/>
              </w:rPr>
              <w:t>факс: (343) 231-69-89</w:t>
            </w:r>
          </w:p>
        </w:tc>
        <w:tc>
          <w:tcPr>
            <w:tcW w:w="900" w:type="dxa"/>
            <w:vMerge w:val="restart"/>
            <w:tcBorders>
              <w:top w:val="nil"/>
              <w:left w:val="nil"/>
              <w:bottom w:val="nil"/>
              <w:right w:val="nil"/>
            </w:tcBorders>
          </w:tcPr>
          <w:p w:rsidR="000B2F92" w:rsidRPr="00266A26" w:rsidRDefault="000B2F92" w:rsidP="000B2F92">
            <w:pPr>
              <w:spacing w:before="120" w:after="120" w:line="240" w:lineRule="auto"/>
              <w:ind w:right="-5"/>
              <w:jc w:val="both"/>
              <w:rPr>
                <w:rFonts w:ascii="Times New Roman" w:eastAsia="Times New Roman" w:hAnsi="Times New Roman" w:cs="Times New Roman"/>
                <w:lang w:eastAsia="ru-RU"/>
              </w:rPr>
            </w:pPr>
          </w:p>
        </w:tc>
        <w:tc>
          <w:tcPr>
            <w:tcW w:w="5040" w:type="dxa"/>
            <w:vMerge w:val="restart"/>
            <w:tcBorders>
              <w:top w:val="nil"/>
              <w:left w:val="nil"/>
              <w:bottom w:val="nil"/>
              <w:right w:val="nil"/>
            </w:tcBorders>
          </w:tcPr>
          <w:p w:rsidR="00AD1E1E" w:rsidRPr="00AD1E1E" w:rsidRDefault="000B2F92" w:rsidP="00AD1E1E">
            <w:pPr>
              <w:pStyle w:val="ConsPlusCell"/>
            </w:pPr>
            <w:r w:rsidRPr="00D92547">
              <w:rPr>
                <w:rFonts w:eastAsia="Times New Roman"/>
                <w:lang w:eastAsia="ru-RU"/>
              </w:rPr>
              <w:t>ОК</w:t>
            </w:r>
            <w:r w:rsidR="007B719C" w:rsidRPr="00D92547">
              <w:rPr>
                <w:rFonts w:eastAsia="Times New Roman"/>
                <w:lang w:eastAsia="ru-RU"/>
              </w:rPr>
              <w:t>ПД</w:t>
            </w:r>
            <w:r w:rsidRPr="00D92547">
              <w:rPr>
                <w:rFonts w:eastAsia="Times New Roman"/>
                <w:lang w:eastAsia="ru-RU"/>
              </w:rPr>
              <w:t>:</w:t>
            </w:r>
            <w:r w:rsidR="007B719C" w:rsidRPr="00D92547">
              <w:rPr>
                <w:rFonts w:eastAsia="Times New Roman"/>
                <w:lang w:eastAsia="ru-RU"/>
              </w:rPr>
              <w:t xml:space="preserve"> </w:t>
            </w:r>
            <w:r w:rsidR="000B333E" w:rsidRPr="00D92547">
              <w:t xml:space="preserve"> </w:t>
            </w:r>
            <w:r w:rsidR="00F25FCD" w:rsidRPr="00D92547">
              <w:t>31.20.92</w:t>
            </w:r>
          </w:p>
          <w:p w:rsidR="000B333E" w:rsidRPr="000B333E" w:rsidRDefault="000B333E" w:rsidP="000B333E">
            <w:pPr>
              <w:pStyle w:val="ConsPlusCell"/>
            </w:pPr>
          </w:p>
          <w:p w:rsidR="007B719C" w:rsidRDefault="007B719C" w:rsidP="000B2F92">
            <w:pPr>
              <w:widowControl w:val="0"/>
              <w:autoSpaceDE w:val="0"/>
              <w:autoSpaceDN w:val="0"/>
              <w:adjustRightInd w:val="0"/>
              <w:spacing w:after="0" w:line="240" w:lineRule="auto"/>
              <w:ind w:right="-5"/>
              <w:rPr>
                <w:rFonts w:ascii="Times New Roman" w:eastAsia="Times New Roman" w:hAnsi="Times New Roman" w:cs="Times New Roman"/>
                <w:lang w:eastAsia="ru-RU"/>
              </w:rPr>
            </w:pPr>
          </w:p>
          <w:p w:rsidR="007B719C" w:rsidRDefault="007B719C" w:rsidP="000B2F92">
            <w:pPr>
              <w:widowControl w:val="0"/>
              <w:autoSpaceDE w:val="0"/>
              <w:autoSpaceDN w:val="0"/>
              <w:adjustRightInd w:val="0"/>
              <w:spacing w:after="0" w:line="240" w:lineRule="auto"/>
              <w:ind w:right="-5"/>
              <w:rPr>
                <w:rFonts w:ascii="Times New Roman" w:eastAsia="Times New Roman" w:hAnsi="Times New Roman" w:cs="Times New Roman"/>
                <w:lang w:eastAsia="ru-RU"/>
              </w:rPr>
            </w:pPr>
          </w:p>
          <w:p w:rsidR="000B2F92" w:rsidRPr="00266A26" w:rsidRDefault="000B2F92" w:rsidP="000B2F92">
            <w:pPr>
              <w:widowControl w:val="0"/>
              <w:autoSpaceDE w:val="0"/>
              <w:autoSpaceDN w:val="0"/>
              <w:adjustRightInd w:val="0"/>
              <w:spacing w:after="0" w:line="240" w:lineRule="auto"/>
              <w:ind w:right="-5"/>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Классификация по КБК:</w:t>
            </w:r>
          </w:p>
          <w:p w:rsidR="000B2F92" w:rsidRDefault="000B2F92" w:rsidP="000B2F92">
            <w:pPr>
              <w:spacing w:after="0" w:line="240" w:lineRule="auto"/>
              <w:ind w:right="-5"/>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438 </w:t>
            </w:r>
            <w:r w:rsidR="007B719C">
              <w:rPr>
                <w:rFonts w:ascii="Times New Roman" w:eastAsia="Times New Roman" w:hAnsi="Times New Roman" w:cs="Times New Roman"/>
                <w:lang w:eastAsia="ru-RU"/>
              </w:rPr>
              <w:t>0105</w:t>
            </w:r>
            <w:r w:rsidRPr="00266A26">
              <w:rPr>
                <w:rFonts w:ascii="Times New Roman" w:eastAsia="Times New Roman" w:hAnsi="Times New Roman" w:cs="Times New Roman"/>
                <w:lang w:eastAsia="ru-RU"/>
              </w:rPr>
              <w:t xml:space="preserve"> </w:t>
            </w:r>
            <w:r w:rsidR="007B719C">
              <w:rPr>
                <w:rFonts w:ascii="Times New Roman" w:eastAsia="Times New Roman" w:hAnsi="Times New Roman" w:cs="Times New Roman"/>
                <w:lang w:eastAsia="ru-RU"/>
              </w:rPr>
              <w:t>909</w:t>
            </w:r>
            <w:r w:rsidR="00F9105E">
              <w:rPr>
                <w:rFonts w:ascii="Times New Roman" w:eastAsia="Times New Roman" w:hAnsi="Times New Roman" w:cs="Times New Roman"/>
                <w:lang w:eastAsia="ru-RU"/>
              </w:rPr>
              <w:t>0019</w:t>
            </w:r>
            <w:r w:rsidRPr="00266A26">
              <w:rPr>
                <w:rFonts w:ascii="Times New Roman" w:eastAsia="Times New Roman" w:hAnsi="Times New Roman" w:cs="Times New Roman"/>
                <w:lang w:eastAsia="ru-RU"/>
              </w:rPr>
              <w:t xml:space="preserve"> 24</w:t>
            </w:r>
            <w:r w:rsidR="000B333E">
              <w:rPr>
                <w:rFonts w:ascii="Times New Roman" w:eastAsia="Times New Roman" w:hAnsi="Times New Roman" w:cs="Times New Roman"/>
                <w:lang w:eastAsia="ru-RU"/>
              </w:rPr>
              <w:t>4</w:t>
            </w:r>
            <w:r w:rsidR="007B719C">
              <w:rPr>
                <w:rFonts w:ascii="Times New Roman" w:eastAsia="Times New Roman" w:hAnsi="Times New Roman" w:cs="Times New Roman"/>
                <w:lang w:eastAsia="ru-RU"/>
              </w:rPr>
              <w:t> </w:t>
            </w:r>
            <w:r w:rsidRPr="00266A26">
              <w:rPr>
                <w:rFonts w:ascii="Times New Roman" w:eastAsia="Times New Roman" w:hAnsi="Times New Roman" w:cs="Times New Roman"/>
                <w:lang w:eastAsia="ru-RU"/>
              </w:rPr>
              <w:t>2</w:t>
            </w:r>
            <w:r w:rsidR="007B719C">
              <w:rPr>
                <w:rFonts w:ascii="Times New Roman" w:eastAsia="Times New Roman" w:hAnsi="Times New Roman" w:cs="Times New Roman"/>
                <w:lang w:eastAsia="ru-RU"/>
              </w:rPr>
              <w:t>2</w:t>
            </w:r>
            <w:r w:rsidR="00F9105E">
              <w:rPr>
                <w:rFonts w:ascii="Times New Roman" w:eastAsia="Times New Roman" w:hAnsi="Times New Roman" w:cs="Times New Roman"/>
                <w:lang w:eastAsia="ru-RU"/>
              </w:rPr>
              <w:t>5</w:t>
            </w:r>
          </w:p>
          <w:p w:rsidR="000B2F92" w:rsidRPr="00266A26" w:rsidRDefault="000B2F92" w:rsidP="00F9105E">
            <w:pPr>
              <w:spacing w:after="0" w:line="240" w:lineRule="auto"/>
              <w:ind w:right="-5"/>
              <w:rPr>
                <w:rFonts w:ascii="Times New Roman" w:eastAsia="Times New Roman" w:hAnsi="Times New Roman" w:cs="Times New Roman"/>
                <w:lang w:eastAsia="ru-RU"/>
              </w:rPr>
            </w:pPr>
          </w:p>
        </w:tc>
      </w:tr>
      <w:tr w:rsidR="000B2F92" w:rsidRPr="00266A26" w:rsidTr="000B2F92">
        <w:trPr>
          <w:cantSplit/>
          <w:trHeight w:val="747"/>
        </w:trPr>
        <w:tc>
          <w:tcPr>
            <w:tcW w:w="4320" w:type="dxa"/>
            <w:tcBorders>
              <w:top w:val="nil"/>
              <w:left w:val="nil"/>
              <w:bottom w:val="nil"/>
              <w:right w:val="nil"/>
            </w:tcBorders>
          </w:tcPr>
          <w:p w:rsidR="000B2F92" w:rsidRPr="00266A26" w:rsidRDefault="000B2F92" w:rsidP="000B2F92">
            <w:pPr>
              <w:overflowPunct w:val="0"/>
              <w:autoSpaceDE w:val="0"/>
              <w:autoSpaceDN w:val="0"/>
              <w:adjustRightInd w:val="0"/>
              <w:spacing w:after="0" w:line="240" w:lineRule="auto"/>
              <w:ind w:right="-5"/>
              <w:jc w:val="center"/>
              <w:rPr>
                <w:rFonts w:ascii="Times New Roman" w:eastAsia="Times New Roman" w:hAnsi="Times New Roman" w:cs="Times New Roman"/>
                <w:lang w:eastAsia="ru-RU"/>
              </w:rPr>
            </w:pPr>
          </w:p>
          <w:p w:rsidR="000B2F92" w:rsidRPr="00266A26" w:rsidRDefault="00E03695" w:rsidP="007100BF">
            <w:pPr>
              <w:overflowPunct w:val="0"/>
              <w:autoSpaceDE w:val="0"/>
              <w:autoSpaceDN w:val="0"/>
              <w:adjustRightInd w:val="0"/>
              <w:spacing w:after="0" w:line="240" w:lineRule="auto"/>
              <w:ind w:right="-5"/>
              <w:jc w:val="center"/>
              <w:rPr>
                <w:rFonts w:ascii="Times New Roman" w:eastAsia="Times New Roman" w:hAnsi="Times New Roman" w:cs="Times New Roman"/>
                <w:u w:val="single"/>
                <w:lang w:eastAsia="ru-RU"/>
              </w:rPr>
            </w:pPr>
            <w:r>
              <w:rPr>
                <w:rFonts w:ascii="Times New Roman" w:eastAsia="Times New Roman" w:hAnsi="Times New Roman" w:cs="Times New Roman"/>
                <w:u w:val="single"/>
                <w:lang w:eastAsia="ru-RU"/>
              </w:rPr>
              <w:t>18</w:t>
            </w:r>
            <w:r w:rsidR="00B4612B">
              <w:rPr>
                <w:rFonts w:ascii="Times New Roman" w:eastAsia="Times New Roman" w:hAnsi="Times New Roman" w:cs="Times New Roman"/>
                <w:u w:val="single"/>
                <w:lang w:eastAsia="ru-RU"/>
              </w:rPr>
              <w:t>.</w:t>
            </w:r>
            <w:r>
              <w:rPr>
                <w:rFonts w:ascii="Times New Roman" w:eastAsia="Times New Roman" w:hAnsi="Times New Roman" w:cs="Times New Roman"/>
                <w:u w:val="single"/>
                <w:lang w:eastAsia="ru-RU"/>
              </w:rPr>
              <w:t>08</w:t>
            </w:r>
            <w:r w:rsidR="000B2F92" w:rsidRPr="00266A26">
              <w:rPr>
                <w:rFonts w:ascii="Times New Roman" w:eastAsia="Times New Roman" w:hAnsi="Times New Roman" w:cs="Times New Roman"/>
                <w:u w:val="single"/>
                <w:lang w:eastAsia="ru-RU"/>
              </w:rPr>
              <w:t>.201</w:t>
            </w:r>
            <w:r w:rsidR="0072696E">
              <w:rPr>
                <w:rFonts w:ascii="Times New Roman" w:eastAsia="Times New Roman" w:hAnsi="Times New Roman" w:cs="Times New Roman"/>
                <w:u w:val="single"/>
                <w:lang w:eastAsia="ru-RU"/>
              </w:rPr>
              <w:t>5</w:t>
            </w:r>
            <w:r w:rsidR="000B2F92" w:rsidRPr="00266A26">
              <w:rPr>
                <w:rFonts w:ascii="Times New Roman" w:eastAsia="Times New Roman" w:hAnsi="Times New Roman" w:cs="Times New Roman"/>
                <w:u w:val="single"/>
                <w:lang w:eastAsia="ru-RU"/>
              </w:rPr>
              <w:t xml:space="preserve"> № </w:t>
            </w:r>
            <w:r w:rsidR="0072696E">
              <w:rPr>
                <w:rFonts w:ascii="Times New Roman" w:eastAsia="Times New Roman" w:hAnsi="Times New Roman" w:cs="Times New Roman"/>
                <w:u w:val="single"/>
                <w:lang w:eastAsia="ru-RU"/>
              </w:rPr>
              <w:t>39</w:t>
            </w:r>
            <w:r w:rsidR="000B2F92" w:rsidRPr="00266A26">
              <w:rPr>
                <w:rFonts w:ascii="Times New Roman" w:eastAsia="Times New Roman" w:hAnsi="Times New Roman" w:cs="Times New Roman"/>
                <w:u w:val="single"/>
                <w:lang w:eastAsia="ru-RU"/>
              </w:rPr>
              <w:t>-А</w:t>
            </w:r>
          </w:p>
          <w:p w:rsidR="000B2F92" w:rsidRPr="00266A26" w:rsidRDefault="000B2F92" w:rsidP="000B2F92">
            <w:pPr>
              <w:spacing w:before="120" w:after="120" w:line="240" w:lineRule="auto"/>
              <w:ind w:right="-5"/>
              <w:jc w:val="both"/>
              <w:rPr>
                <w:rFonts w:ascii="Times New Roman" w:eastAsia="Times New Roman" w:hAnsi="Times New Roman" w:cs="Times New Roman"/>
                <w:lang w:eastAsia="ru-RU"/>
              </w:rPr>
            </w:pPr>
          </w:p>
        </w:tc>
        <w:tc>
          <w:tcPr>
            <w:tcW w:w="900" w:type="dxa"/>
            <w:vMerge/>
            <w:tcBorders>
              <w:top w:val="nil"/>
              <w:left w:val="nil"/>
              <w:bottom w:val="nil"/>
              <w:right w:val="nil"/>
            </w:tcBorders>
          </w:tcPr>
          <w:p w:rsidR="000B2F92" w:rsidRPr="00266A26" w:rsidRDefault="000B2F92" w:rsidP="000B2F92">
            <w:pPr>
              <w:spacing w:before="120" w:after="120" w:line="240" w:lineRule="auto"/>
              <w:ind w:right="-5"/>
              <w:jc w:val="both"/>
              <w:rPr>
                <w:rFonts w:ascii="Times New Roman" w:eastAsia="Times New Roman" w:hAnsi="Times New Roman" w:cs="Times New Roman"/>
                <w:lang w:eastAsia="ru-RU"/>
              </w:rPr>
            </w:pPr>
          </w:p>
        </w:tc>
        <w:tc>
          <w:tcPr>
            <w:tcW w:w="5040" w:type="dxa"/>
            <w:vMerge/>
            <w:tcBorders>
              <w:top w:val="nil"/>
              <w:left w:val="nil"/>
              <w:bottom w:val="nil"/>
              <w:right w:val="nil"/>
            </w:tcBorders>
          </w:tcPr>
          <w:p w:rsidR="000B2F92" w:rsidRPr="00266A26" w:rsidRDefault="000B2F92" w:rsidP="000B2F92">
            <w:pPr>
              <w:spacing w:after="0" w:line="240" w:lineRule="auto"/>
              <w:ind w:right="-5"/>
              <w:rPr>
                <w:rFonts w:ascii="Times New Roman" w:eastAsia="Times New Roman" w:hAnsi="Times New Roman" w:cs="Times New Roman"/>
                <w:lang w:eastAsia="ru-RU"/>
              </w:rPr>
            </w:pPr>
          </w:p>
        </w:tc>
      </w:tr>
    </w:tbl>
    <w:p w:rsidR="000B2F92" w:rsidRPr="00266A26" w:rsidRDefault="000B2F92" w:rsidP="000B2F92">
      <w:pPr>
        <w:spacing w:after="0" w:line="240" w:lineRule="auto"/>
        <w:ind w:right="-5"/>
        <w:rPr>
          <w:rFonts w:ascii="Times New Roman" w:eastAsia="Times New Roman" w:hAnsi="Times New Roman" w:cs="Times New Roman"/>
          <w:lang w:eastAsia="ru-RU"/>
        </w:rPr>
      </w:pPr>
    </w:p>
    <w:p w:rsidR="000B2F92" w:rsidRPr="00266A26" w:rsidRDefault="000B2F92" w:rsidP="000B2F92">
      <w:pPr>
        <w:tabs>
          <w:tab w:val="left" w:pos="284"/>
          <w:tab w:val="left" w:pos="709"/>
        </w:tabs>
        <w:spacing w:after="0" w:line="240" w:lineRule="auto"/>
        <w:ind w:right="-5"/>
        <w:jc w:val="both"/>
        <w:rPr>
          <w:rFonts w:ascii="Times New Roman" w:eastAsia="Times New Roman" w:hAnsi="Times New Roman" w:cs="Times New Roman"/>
          <w:lang w:eastAsia="ru-RU"/>
        </w:rPr>
      </w:pPr>
    </w:p>
    <w:p w:rsidR="000B2F92" w:rsidRPr="00266A26" w:rsidRDefault="000B2F92" w:rsidP="000B2F92">
      <w:pPr>
        <w:tabs>
          <w:tab w:val="left" w:pos="284"/>
          <w:tab w:val="left" w:pos="709"/>
        </w:tabs>
        <w:spacing w:after="0" w:line="240" w:lineRule="auto"/>
        <w:ind w:right="-5"/>
        <w:jc w:val="center"/>
        <w:rPr>
          <w:rFonts w:ascii="Times New Roman" w:eastAsia="Times New Roman" w:hAnsi="Times New Roman" w:cs="Times New Roman"/>
          <w:b/>
          <w:lang w:eastAsia="ru-RU"/>
        </w:rPr>
      </w:pPr>
      <w:r w:rsidRPr="00266A26">
        <w:rPr>
          <w:rFonts w:ascii="Times New Roman" w:eastAsia="Times New Roman" w:hAnsi="Times New Roman" w:cs="Times New Roman"/>
          <w:b/>
          <w:lang w:eastAsia="ru-RU"/>
        </w:rPr>
        <w:t>1. Общие положения</w:t>
      </w:r>
    </w:p>
    <w:p w:rsidR="000B2F92" w:rsidRPr="00266A26" w:rsidRDefault="000B2F92" w:rsidP="000B2F92">
      <w:pPr>
        <w:tabs>
          <w:tab w:val="left" w:pos="284"/>
          <w:tab w:val="left" w:pos="709"/>
        </w:tabs>
        <w:spacing w:after="0" w:line="240" w:lineRule="auto"/>
        <w:ind w:right="-5"/>
        <w:jc w:val="both"/>
        <w:rPr>
          <w:rFonts w:ascii="Times New Roman" w:eastAsia="Times New Roman" w:hAnsi="Times New Roman" w:cs="Times New Roman"/>
          <w:lang w:eastAsia="ru-RU"/>
        </w:rPr>
      </w:pPr>
    </w:p>
    <w:p w:rsidR="00852C01" w:rsidRPr="008B7E9C" w:rsidRDefault="00F25FCD" w:rsidP="00F25FCD">
      <w:pPr>
        <w:spacing w:after="0" w:line="240" w:lineRule="auto"/>
        <w:ind w:right="-5"/>
        <w:jc w:val="both"/>
        <w:rPr>
          <w:rFonts w:ascii="Times New Roman" w:eastAsia="Times New Roman" w:hAnsi="Times New Roman" w:cs="Times New Roman"/>
          <w:b/>
          <w:lang w:eastAsia="ru-RU"/>
        </w:rPr>
      </w:pPr>
      <w:r>
        <w:rPr>
          <w:rFonts w:ascii="Times New Roman" w:eastAsia="Times New Roman" w:hAnsi="Times New Roman" w:cs="Times New Roman"/>
          <w:lang w:eastAsia="ru-RU"/>
        </w:rPr>
        <w:t xml:space="preserve">           </w:t>
      </w:r>
      <w:r w:rsidR="000B2F92" w:rsidRPr="00266A26">
        <w:rPr>
          <w:rFonts w:ascii="Times New Roman" w:eastAsia="Times New Roman" w:hAnsi="Times New Roman" w:cs="Times New Roman"/>
          <w:lang w:eastAsia="ru-RU"/>
        </w:rPr>
        <w:t xml:space="preserve">Свердловский областной суд (далее Заказчик) размещает на официальном сайте </w:t>
      </w:r>
      <w:hyperlink r:id="rId10" w:history="1">
        <w:r w:rsidR="000B2F92" w:rsidRPr="00266A26">
          <w:rPr>
            <w:rFonts w:ascii="Times New Roman" w:eastAsia="Times New Roman" w:hAnsi="Times New Roman" w:cs="Times New Roman"/>
            <w:color w:val="0000FF"/>
            <w:u w:val="single"/>
            <w:lang w:val="en-US" w:eastAsia="ru-RU"/>
          </w:rPr>
          <w:t>www</w:t>
        </w:r>
        <w:r w:rsidR="000B2F92" w:rsidRPr="00266A26">
          <w:rPr>
            <w:rFonts w:ascii="Times New Roman" w:eastAsia="Times New Roman" w:hAnsi="Times New Roman" w:cs="Times New Roman"/>
            <w:color w:val="0000FF"/>
            <w:u w:val="single"/>
            <w:lang w:eastAsia="ru-RU"/>
          </w:rPr>
          <w:t>.</w:t>
        </w:r>
        <w:r w:rsidR="000B2F92" w:rsidRPr="00266A26">
          <w:rPr>
            <w:rFonts w:ascii="Times New Roman" w:eastAsia="Times New Roman" w:hAnsi="Times New Roman" w:cs="Times New Roman"/>
            <w:color w:val="0000FF"/>
            <w:u w:val="single"/>
            <w:lang w:val="en-US" w:eastAsia="ru-RU"/>
          </w:rPr>
          <w:t>zakupki</w:t>
        </w:r>
        <w:r w:rsidR="000B2F92" w:rsidRPr="00266A26">
          <w:rPr>
            <w:rFonts w:ascii="Times New Roman" w:eastAsia="Times New Roman" w:hAnsi="Times New Roman" w:cs="Times New Roman"/>
            <w:color w:val="0000FF"/>
            <w:u w:val="single"/>
            <w:lang w:eastAsia="ru-RU"/>
          </w:rPr>
          <w:t>.</w:t>
        </w:r>
        <w:r w:rsidR="000B2F92" w:rsidRPr="00266A26">
          <w:rPr>
            <w:rFonts w:ascii="Times New Roman" w:eastAsia="Times New Roman" w:hAnsi="Times New Roman" w:cs="Times New Roman"/>
            <w:color w:val="0000FF"/>
            <w:u w:val="single"/>
            <w:lang w:val="en-US" w:eastAsia="ru-RU"/>
          </w:rPr>
          <w:t>gov</w:t>
        </w:r>
        <w:r w:rsidR="000B2F92" w:rsidRPr="00266A26">
          <w:rPr>
            <w:rFonts w:ascii="Times New Roman" w:eastAsia="Times New Roman" w:hAnsi="Times New Roman" w:cs="Times New Roman"/>
            <w:color w:val="0000FF"/>
            <w:u w:val="single"/>
            <w:lang w:eastAsia="ru-RU"/>
          </w:rPr>
          <w:t>.</w:t>
        </w:r>
        <w:r w:rsidR="000B2F92" w:rsidRPr="00266A26">
          <w:rPr>
            <w:rFonts w:ascii="Times New Roman" w:eastAsia="Times New Roman" w:hAnsi="Times New Roman" w:cs="Times New Roman"/>
            <w:color w:val="0000FF"/>
            <w:u w:val="single"/>
            <w:lang w:val="en-US" w:eastAsia="ru-RU"/>
          </w:rPr>
          <w:t>ru</w:t>
        </w:r>
      </w:hyperlink>
      <w:r w:rsidR="000B2F92" w:rsidRPr="00266A26">
        <w:rPr>
          <w:rFonts w:ascii="Times New Roman" w:eastAsia="Times New Roman" w:hAnsi="Times New Roman" w:cs="Times New Roman"/>
          <w:lang w:eastAsia="ru-RU"/>
        </w:rPr>
        <w:t xml:space="preserve">, </w:t>
      </w:r>
      <w:r w:rsidR="0072696E">
        <w:rPr>
          <w:rFonts w:ascii="Times New Roman" w:eastAsia="Times New Roman" w:hAnsi="Times New Roman" w:cs="Times New Roman"/>
          <w:lang w:eastAsia="ru-RU"/>
        </w:rPr>
        <w:t xml:space="preserve">на сайте </w:t>
      </w:r>
      <w:hyperlink r:id="rId11" w:history="1">
        <w:r w:rsidR="0072696E" w:rsidRPr="00B916A0">
          <w:rPr>
            <w:rStyle w:val="aa"/>
            <w:rFonts w:ascii="Times New Roman" w:eastAsia="Times New Roman" w:hAnsi="Times New Roman" w:cs="Times New Roman"/>
            <w:lang w:eastAsia="ru-RU"/>
          </w:rPr>
          <w:t>http://oblsud.svd.sudrf.ru</w:t>
        </w:r>
      </w:hyperlink>
      <w:r w:rsidR="0072696E">
        <w:rPr>
          <w:rStyle w:val="aa"/>
          <w:rFonts w:ascii="Times New Roman" w:eastAsia="Times New Roman" w:hAnsi="Times New Roman" w:cs="Times New Roman"/>
          <w:lang w:eastAsia="ru-RU"/>
        </w:rPr>
        <w:t xml:space="preserve">, </w:t>
      </w:r>
      <w:r w:rsidR="000B2F92" w:rsidRPr="00266A26">
        <w:rPr>
          <w:rFonts w:ascii="Times New Roman" w:eastAsia="Times New Roman" w:hAnsi="Times New Roman" w:cs="Times New Roman"/>
          <w:lang w:eastAsia="ru-RU"/>
        </w:rPr>
        <w:t xml:space="preserve">а также на сайте Свердловского областного суда </w:t>
      </w:r>
      <w:hyperlink r:id="rId12" w:history="1">
        <w:r w:rsidR="000B2F92" w:rsidRPr="00266A26">
          <w:rPr>
            <w:rFonts w:ascii="Times New Roman" w:eastAsia="Times New Roman" w:hAnsi="Times New Roman" w:cs="Times New Roman"/>
            <w:color w:val="0000FF"/>
            <w:u w:val="single"/>
            <w:lang w:eastAsia="ru-RU"/>
          </w:rPr>
          <w:t>http://www.ekboblsud.ru</w:t>
        </w:r>
      </w:hyperlink>
      <w:r w:rsidR="000B2F92" w:rsidRPr="00266A26">
        <w:rPr>
          <w:rFonts w:ascii="Times New Roman" w:eastAsia="Times New Roman" w:hAnsi="Times New Roman" w:cs="Times New Roman"/>
          <w:lang w:eastAsia="ru-RU"/>
        </w:rPr>
        <w:t xml:space="preserve"> настоящую документацию и извещение о проведении аукциона в электронной форме </w:t>
      </w:r>
      <w:r w:rsidRPr="008B7E9C">
        <w:rPr>
          <w:rFonts w:ascii="Times New Roman" w:hAnsi="Times New Roman" w:cs="Times New Roman"/>
          <w:b/>
          <w:color w:val="000000"/>
        </w:rPr>
        <w:t xml:space="preserve">на оказание </w:t>
      </w:r>
      <w:r w:rsidRPr="008B7E9C">
        <w:rPr>
          <w:rFonts w:ascii="Times New Roman" w:hAnsi="Times New Roman" w:cs="Times New Roman"/>
          <w:b/>
        </w:rPr>
        <w:t>услуг по проверке те</w:t>
      </w:r>
      <w:r w:rsidR="008B7E9C" w:rsidRPr="008B7E9C">
        <w:rPr>
          <w:rFonts w:ascii="Times New Roman" w:hAnsi="Times New Roman" w:cs="Times New Roman"/>
          <w:b/>
        </w:rPr>
        <w:t>хнического</w:t>
      </w:r>
      <w:r w:rsidRPr="008B7E9C">
        <w:rPr>
          <w:rFonts w:ascii="Times New Roman" w:hAnsi="Times New Roman" w:cs="Times New Roman"/>
          <w:b/>
        </w:rPr>
        <w:t xml:space="preserve"> состояния источника бесперебойного питания (ИБП) -</w:t>
      </w:r>
      <w:r w:rsidRPr="008B7E9C">
        <w:rPr>
          <w:rFonts w:ascii="Times New Roman" w:hAnsi="Times New Roman" w:cs="Times New Roman"/>
          <w:b/>
          <w:color w:val="000000"/>
        </w:rPr>
        <w:t xml:space="preserve"> </w:t>
      </w:r>
      <w:r w:rsidRPr="008B7E9C">
        <w:rPr>
          <w:rFonts w:ascii="Times New Roman" w:hAnsi="Times New Roman" w:cs="Times New Roman"/>
          <w:b/>
          <w:lang w:val="en-US"/>
        </w:rPr>
        <w:t>UPS</w:t>
      </w:r>
      <w:r w:rsidRPr="008B7E9C">
        <w:rPr>
          <w:rFonts w:ascii="Times New Roman" w:hAnsi="Times New Roman" w:cs="Times New Roman"/>
          <w:b/>
        </w:rPr>
        <w:t xml:space="preserve"> MGE GALAXY PW 40 </w:t>
      </w:r>
      <w:r w:rsidRPr="008B7E9C">
        <w:rPr>
          <w:rFonts w:ascii="Times New Roman" w:hAnsi="Times New Roman" w:cs="Times New Roman"/>
          <w:b/>
          <w:lang w:val="en-US"/>
        </w:rPr>
        <w:t>kVA</w:t>
      </w:r>
      <w:r w:rsidR="00F9105E" w:rsidRPr="008B7E9C">
        <w:rPr>
          <w:rFonts w:ascii="Times New Roman" w:eastAsia="Times New Roman" w:hAnsi="Times New Roman" w:cs="Times New Roman"/>
          <w:b/>
          <w:color w:val="000000"/>
          <w:lang w:eastAsia="ru-RU"/>
        </w:rPr>
        <w:t>.</w:t>
      </w:r>
    </w:p>
    <w:p w:rsidR="00852C01" w:rsidRPr="0095530A" w:rsidRDefault="00852C01" w:rsidP="00852C01">
      <w:pPr>
        <w:spacing w:after="0"/>
        <w:jc w:val="both"/>
        <w:rPr>
          <w:rFonts w:ascii="Times New Roman" w:hAnsi="Times New Roman" w:cs="Times New Roman"/>
        </w:rPr>
      </w:pPr>
    </w:p>
    <w:p w:rsidR="00852C01" w:rsidRPr="00852C01" w:rsidRDefault="00852C01" w:rsidP="00852C01">
      <w:pPr>
        <w:spacing w:after="0"/>
        <w:ind w:firstLine="708"/>
        <w:jc w:val="both"/>
        <w:rPr>
          <w:rFonts w:ascii="Times New Roman" w:hAnsi="Times New Roman" w:cs="Times New Roman"/>
        </w:rPr>
      </w:pPr>
      <w:r w:rsidRPr="00852C01">
        <w:rPr>
          <w:rFonts w:ascii="Times New Roman" w:hAnsi="Times New Roman" w:cs="Times New Roman"/>
        </w:rPr>
        <w:t>Аукцион проводится и государственный контракт заключается в соответствии с Федеральным законом «О контрактной системе в сфере закупок товаров, работ, услуг для обеспечения государственных и муниципальных нужд» от 05.04.2013 N 44-ФЗ (далее – Федеральный закон № 44-ФЗ).</w:t>
      </w:r>
    </w:p>
    <w:p w:rsidR="00852C01" w:rsidRDefault="00852C01" w:rsidP="00852C01">
      <w:pPr>
        <w:spacing w:after="0" w:line="240" w:lineRule="auto"/>
        <w:ind w:firstLine="708"/>
        <w:jc w:val="both"/>
        <w:rPr>
          <w:rFonts w:ascii="Times New Roman" w:eastAsia="Times New Roman" w:hAnsi="Times New Roman" w:cs="Times New Roman"/>
          <w:lang w:eastAsia="ru-RU"/>
        </w:rPr>
      </w:pPr>
    </w:p>
    <w:p w:rsidR="000B2F92" w:rsidRPr="00266A26" w:rsidRDefault="000B2F92" w:rsidP="00852C01">
      <w:pPr>
        <w:spacing w:after="0" w:line="240" w:lineRule="auto"/>
        <w:ind w:firstLine="708"/>
        <w:jc w:val="both"/>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Рассмотрение заявок участников размещения заказа осуществляет Единая комиссия</w:t>
      </w:r>
      <w:r w:rsidRPr="00266A26">
        <w:rPr>
          <w:rFonts w:ascii="Times New Roman" w:eastAsia="Times New Roman" w:hAnsi="Times New Roman" w:cs="Times New Roman"/>
          <w:color w:val="FF0000"/>
          <w:lang w:eastAsia="ru-RU"/>
        </w:rPr>
        <w:t xml:space="preserve"> </w:t>
      </w:r>
      <w:r w:rsidRPr="00266A26">
        <w:rPr>
          <w:rFonts w:ascii="Times New Roman" w:eastAsia="Times New Roman" w:hAnsi="Times New Roman" w:cs="Times New Roman"/>
          <w:lang w:eastAsia="ru-RU"/>
        </w:rPr>
        <w:t>по размещению заказов на поставку товаров, выполнение работ, оказание услуг для нужд Свердловского областного суда.</w:t>
      </w:r>
    </w:p>
    <w:p w:rsidR="000B2F92" w:rsidRPr="00266A26" w:rsidRDefault="000B2F92" w:rsidP="00852C01">
      <w:pPr>
        <w:spacing w:after="0" w:line="240" w:lineRule="auto"/>
        <w:jc w:val="both"/>
        <w:rPr>
          <w:rFonts w:ascii="Times New Roman" w:eastAsia="Times New Roman" w:hAnsi="Times New Roman" w:cs="Times New Roman"/>
        </w:rPr>
      </w:pPr>
    </w:p>
    <w:p w:rsidR="000B2F92" w:rsidRPr="00266A26" w:rsidRDefault="000B2F92" w:rsidP="00852C01">
      <w:pPr>
        <w:spacing w:after="0" w:line="240" w:lineRule="auto"/>
        <w:ind w:firstLine="708"/>
        <w:jc w:val="both"/>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Время (часы, минуты) во всех пунктах настоящей документации местное (г. Екатеринбург).</w:t>
      </w:r>
    </w:p>
    <w:p w:rsidR="000B2F92" w:rsidRPr="00266A26" w:rsidRDefault="000B2F92" w:rsidP="00852C01">
      <w:pPr>
        <w:spacing w:after="0" w:line="240" w:lineRule="auto"/>
        <w:jc w:val="both"/>
        <w:rPr>
          <w:rFonts w:ascii="Times New Roman" w:eastAsia="Times New Roman" w:hAnsi="Times New Roman" w:cs="Times New Roman"/>
          <w:lang w:eastAsia="ru-RU"/>
        </w:rPr>
      </w:pPr>
    </w:p>
    <w:p w:rsidR="000B2F92" w:rsidRPr="00266A26" w:rsidRDefault="000B2F92" w:rsidP="00852C01">
      <w:pPr>
        <w:spacing w:after="0" w:line="240" w:lineRule="auto"/>
        <w:ind w:firstLine="708"/>
        <w:jc w:val="both"/>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Настоящая документация и извещение о проведении аукциона в электронной форме доступны для ознакомления на официальном сайте </w:t>
      </w:r>
      <w:hyperlink r:id="rId13" w:history="1">
        <w:r w:rsidRPr="00266A26">
          <w:rPr>
            <w:rFonts w:ascii="Times New Roman" w:eastAsia="Times New Roman" w:hAnsi="Times New Roman" w:cs="Times New Roman"/>
            <w:color w:val="0000FF"/>
            <w:u w:val="single"/>
            <w:lang w:val="en-US" w:eastAsia="ru-RU"/>
          </w:rPr>
          <w:t>www</w:t>
        </w:r>
        <w:r w:rsidRPr="00266A26">
          <w:rPr>
            <w:rFonts w:ascii="Times New Roman" w:eastAsia="Times New Roman" w:hAnsi="Times New Roman" w:cs="Times New Roman"/>
            <w:color w:val="0000FF"/>
            <w:u w:val="single"/>
            <w:lang w:eastAsia="ru-RU"/>
          </w:rPr>
          <w:t>.</w:t>
        </w:r>
        <w:r w:rsidRPr="00266A26">
          <w:rPr>
            <w:rFonts w:ascii="Times New Roman" w:eastAsia="Times New Roman" w:hAnsi="Times New Roman" w:cs="Times New Roman"/>
            <w:color w:val="0000FF"/>
            <w:u w:val="single"/>
            <w:lang w:val="en-US" w:eastAsia="ru-RU"/>
          </w:rPr>
          <w:t>zakupki</w:t>
        </w:r>
        <w:r w:rsidRPr="00266A26">
          <w:rPr>
            <w:rFonts w:ascii="Times New Roman" w:eastAsia="Times New Roman" w:hAnsi="Times New Roman" w:cs="Times New Roman"/>
            <w:color w:val="0000FF"/>
            <w:u w:val="single"/>
            <w:lang w:eastAsia="ru-RU"/>
          </w:rPr>
          <w:t>.</w:t>
        </w:r>
        <w:r w:rsidRPr="00266A26">
          <w:rPr>
            <w:rFonts w:ascii="Times New Roman" w:eastAsia="Times New Roman" w:hAnsi="Times New Roman" w:cs="Times New Roman"/>
            <w:color w:val="0000FF"/>
            <w:u w:val="single"/>
            <w:lang w:val="en-US" w:eastAsia="ru-RU"/>
          </w:rPr>
          <w:t>gov</w:t>
        </w:r>
        <w:r w:rsidRPr="00266A26">
          <w:rPr>
            <w:rFonts w:ascii="Times New Roman" w:eastAsia="Times New Roman" w:hAnsi="Times New Roman" w:cs="Times New Roman"/>
            <w:color w:val="0000FF"/>
            <w:u w:val="single"/>
            <w:lang w:eastAsia="ru-RU"/>
          </w:rPr>
          <w:t>.</w:t>
        </w:r>
        <w:r w:rsidRPr="00266A26">
          <w:rPr>
            <w:rFonts w:ascii="Times New Roman" w:eastAsia="Times New Roman" w:hAnsi="Times New Roman" w:cs="Times New Roman"/>
            <w:color w:val="0000FF"/>
            <w:u w:val="single"/>
            <w:lang w:val="en-US" w:eastAsia="ru-RU"/>
          </w:rPr>
          <w:t>ru</w:t>
        </w:r>
      </w:hyperlink>
      <w:r w:rsidRPr="00266A26">
        <w:rPr>
          <w:rFonts w:ascii="Times New Roman" w:eastAsia="Times New Roman" w:hAnsi="Times New Roman" w:cs="Times New Roman"/>
          <w:lang w:eastAsia="ru-RU"/>
        </w:rPr>
        <w:t xml:space="preserve"> (прилагаются во вложенном файле),</w:t>
      </w:r>
      <w:r w:rsidR="00AE572A" w:rsidRPr="00AE572A">
        <w:rPr>
          <w:rFonts w:ascii="Times New Roman" w:eastAsia="Times New Roman" w:hAnsi="Times New Roman" w:cs="Times New Roman"/>
          <w:lang w:eastAsia="ru-RU"/>
        </w:rPr>
        <w:t xml:space="preserve"> </w:t>
      </w:r>
      <w:r w:rsidR="00AE572A">
        <w:rPr>
          <w:rFonts w:ascii="Times New Roman" w:eastAsia="Times New Roman" w:hAnsi="Times New Roman" w:cs="Times New Roman"/>
          <w:lang w:eastAsia="ru-RU"/>
        </w:rPr>
        <w:t xml:space="preserve">на сайте </w:t>
      </w:r>
      <w:hyperlink r:id="rId14" w:history="1">
        <w:r w:rsidR="00AE572A" w:rsidRPr="00B916A0">
          <w:rPr>
            <w:rStyle w:val="aa"/>
            <w:rFonts w:ascii="Times New Roman" w:eastAsia="Times New Roman" w:hAnsi="Times New Roman" w:cs="Times New Roman"/>
            <w:lang w:eastAsia="ru-RU"/>
          </w:rPr>
          <w:t>http://oblsud.svd.sudrf.ru</w:t>
        </w:r>
      </w:hyperlink>
      <w:r w:rsidR="00AE572A">
        <w:rPr>
          <w:rStyle w:val="aa"/>
          <w:rFonts w:ascii="Times New Roman" w:eastAsia="Times New Roman" w:hAnsi="Times New Roman" w:cs="Times New Roman"/>
          <w:lang w:eastAsia="ru-RU"/>
        </w:rPr>
        <w:t xml:space="preserve">, </w:t>
      </w:r>
      <w:r w:rsidRPr="00266A26">
        <w:rPr>
          <w:rFonts w:ascii="Times New Roman" w:eastAsia="Times New Roman" w:hAnsi="Times New Roman" w:cs="Times New Roman"/>
          <w:lang w:eastAsia="ru-RU"/>
        </w:rPr>
        <w:t xml:space="preserve"> а также на сайте Свердловского областного суда </w:t>
      </w:r>
      <w:hyperlink r:id="rId15" w:history="1">
        <w:r w:rsidRPr="00266A26">
          <w:rPr>
            <w:rFonts w:ascii="Times New Roman" w:eastAsia="Times New Roman" w:hAnsi="Times New Roman" w:cs="Times New Roman"/>
            <w:color w:val="0000FF"/>
            <w:u w:val="single"/>
            <w:lang w:eastAsia="ru-RU"/>
          </w:rPr>
          <w:t>http://www.ekboblsud.ru</w:t>
        </w:r>
      </w:hyperlink>
      <w:r w:rsidRPr="00266A26">
        <w:rPr>
          <w:rFonts w:ascii="Times New Roman" w:eastAsia="Times New Roman" w:hAnsi="Times New Roman" w:cs="Times New Roman"/>
          <w:lang w:eastAsia="ru-RU"/>
        </w:rPr>
        <w:t>. В случае разночтений (в том числе, вызванных техническими сбоями, связанными с работой официального сайта госзакупок, электронной площадки и иными техническими ошибками, описками и т.п.) преимущество имеет оригинальный письменный экземпляр настоящей документации и извещения, утвержденный Заказчиком с оригинальным оттиском печати Заказчика.</w:t>
      </w:r>
    </w:p>
    <w:p w:rsidR="000B2F92" w:rsidRPr="00266A26" w:rsidRDefault="000B2F92" w:rsidP="00852C01">
      <w:pPr>
        <w:spacing w:after="0" w:line="240" w:lineRule="auto"/>
        <w:jc w:val="both"/>
        <w:rPr>
          <w:rFonts w:ascii="Times New Roman" w:eastAsia="Times New Roman" w:hAnsi="Times New Roman" w:cs="Times New Roman"/>
          <w:lang w:eastAsia="ru-RU"/>
        </w:rPr>
      </w:pPr>
    </w:p>
    <w:p w:rsidR="000B2F92" w:rsidRPr="00266A26" w:rsidRDefault="000B2F92" w:rsidP="00852C01">
      <w:pPr>
        <w:autoSpaceDE w:val="0"/>
        <w:autoSpaceDN w:val="0"/>
        <w:adjustRightInd w:val="0"/>
        <w:spacing w:after="0" w:line="240" w:lineRule="auto"/>
        <w:ind w:firstLine="708"/>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При проведении аукциона в электронной форме какие-либо переговоры Заказчика с участником размещения заказа не допускаются в случае, если в результате таких переговоров создаются преимущественные условия для участия в аукционе в электронной форме и (или) условия для разглашения конфиденциальных сведений. </w:t>
      </w:r>
    </w:p>
    <w:p w:rsidR="000B2F92" w:rsidRPr="00266A26" w:rsidRDefault="000B2F92" w:rsidP="00852C01">
      <w:pPr>
        <w:autoSpaceDE w:val="0"/>
        <w:autoSpaceDN w:val="0"/>
        <w:adjustRightInd w:val="0"/>
        <w:spacing w:after="0" w:line="240" w:lineRule="auto"/>
        <w:jc w:val="both"/>
        <w:outlineLvl w:val="1"/>
        <w:rPr>
          <w:rFonts w:ascii="Times New Roman" w:eastAsia="Times New Roman" w:hAnsi="Times New Roman" w:cs="Times New Roman"/>
          <w:lang w:eastAsia="ru-RU"/>
        </w:rPr>
      </w:pPr>
    </w:p>
    <w:p w:rsidR="000B2F92" w:rsidRPr="00266A26" w:rsidRDefault="000B2F92" w:rsidP="00852C01">
      <w:pPr>
        <w:autoSpaceDE w:val="0"/>
        <w:autoSpaceDN w:val="0"/>
        <w:adjustRightInd w:val="0"/>
        <w:spacing w:after="0" w:line="240" w:lineRule="auto"/>
        <w:ind w:firstLine="708"/>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Представление документации и извещения об аукционе в электронной форме, разъяснение положений документации об аукционе в электронной форме и внесение в нее изменений осуществляется в порядке и в сроки, предусмотренные Федеральным законом № </w:t>
      </w:r>
      <w:r w:rsidR="000E56F6">
        <w:rPr>
          <w:rFonts w:ascii="Times New Roman" w:eastAsia="Times New Roman" w:hAnsi="Times New Roman" w:cs="Times New Roman"/>
          <w:lang w:eastAsia="ru-RU"/>
        </w:rPr>
        <w:t>4</w:t>
      </w:r>
      <w:r w:rsidRPr="00266A26">
        <w:rPr>
          <w:rFonts w:ascii="Times New Roman" w:eastAsia="Times New Roman" w:hAnsi="Times New Roman" w:cs="Times New Roman"/>
          <w:lang w:eastAsia="ru-RU"/>
        </w:rPr>
        <w:t>4-ФЗ.</w:t>
      </w:r>
    </w:p>
    <w:p w:rsidR="000B2F92" w:rsidRPr="00266A26" w:rsidRDefault="000B2F92" w:rsidP="00852C01">
      <w:pPr>
        <w:autoSpaceDE w:val="0"/>
        <w:autoSpaceDN w:val="0"/>
        <w:adjustRightInd w:val="0"/>
        <w:spacing w:after="0" w:line="240" w:lineRule="auto"/>
        <w:jc w:val="both"/>
        <w:outlineLvl w:val="1"/>
        <w:rPr>
          <w:rFonts w:ascii="Times New Roman" w:eastAsia="Times New Roman" w:hAnsi="Times New Roman" w:cs="Times New Roman"/>
          <w:lang w:eastAsia="ru-RU"/>
        </w:rPr>
      </w:pPr>
    </w:p>
    <w:p w:rsidR="000B2F92" w:rsidRPr="00266A26" w:rsidRDefault="000B2F92" w:rsidP="00852C01">
      <w:pPr>
        <w:autoSpaceDE w:val="0"/>
        <w:autoSpaceDN w:val="0"/>
        <w:adjustRightInd w:val="0"/>
        <w:spacing w:after="0" w:line="240" w:lineRule="auto"/>
        <w:ind w:firstLine="708"/>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Подача заявок на участие в аукционе в электронной форме осуществляется в порядке и в сроки, предусмотренные Федеральным законом № </w:t>
      </w:r>
      <w:r w:rsidR="000E56F6">
        <w:rPr>
          <w:rFonts w:ascii="Times New Roman" w:eastAsia="Times New Roman" w:hAnsi="Times New Roman" w:cs="Times New Roman"/>
          <w:lang w:eastAsia="ru-RU"/>
        </w:rPr>
        <w:t>4</w:t>
      </w:r>
      <w:r w:rsidRPr="00266A26">
        <w:rPr>
          <w:rFonts w:ascii="Times New Roman" w:eastAsia="Times New Roman" w:hAnsi="Times New Roman" w:cs="Times New Roman"/>
          <w:lang w:eastAsia="ru-RU"/>
        </w:rPr>
        <w:t>4-ФЗ и документацией об аукционе в электронной форме.</w:t>
      </w:r>
    </w:p>
    <w:p w:rsidR="000B2F92" w:rsidRPr="00266A26" w:rsidRDefault="000B2F92" w:rsidP="000B2F92">
      <w:pPr>
        <w:autoSpaceDE w:val="0"/>
        <w:autoSpaceDN w:val="0"/>
        <w:adjustRightInd w:val="0"/>
        <w:spacing w:after="0" w:line="240" w:lineRule="auto"/>
        <w:ind w:right="-5" w:firstLine="540"/>
        <w:jc w:val="both"/>
        <w:outlineLvl w:val="1"/>
        <w:rPr>
          <w:rFonts w:ascii="Times New Roman" w:eastAsia="Times New Roman" w:hAnsi="Times New Roman" w:cs="Times New Roman"/>
          <w:lang w:eastAsia="ru-RU"/>
        </w:rPr>
      </w:pPr>
    </w:p>
    <w:p w:rsidR="00266A26" w:rsidRDefault="00266A26"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p>
    <w:p w:rsidR="00AD1E1E" w:rsidRDefault="00AD1E1E"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p>
    <w:p w:rsidR="00AE572A" w:rsidRDefault="00AE572A"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p>
    <w:p w:rsidR="00AE572A" w:rsidRDefault="00AE572A"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p>
    <w:p w:rsidR="000B2F92" w:rsidRPr="00266A26" w:rsidRDefault="000B2F92"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r w:rsidRPr="00266A26">
        <w:rPr>
          <w:rFonts w:ascii="Times New Roman" w:eastAsia="Times New Roman" w:hAnsi="Times New Roman" w:cs="Times New Roman"/>
          <w:b/>
          <w:lang w:eastAsia="ru-RU"/>
        </w:rPr>
        <w:lastRenderedPageBreak/>
        <w:t>2. Извещение о проведении аукциона в электронной форме</w:t>
      </w:r>
    </w:p>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9"/>
        <w:gridCol w:w="7141"/>
      </w:tblGrid>
      <w:tr w:rsidR="000B2F92" w:rsidRPr="00266A26" w:rsidTr="007821F0">
        <w:trPr>
          <w:trHeight w:val="142"/>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требование обеспечения заявки на участие в аукционе </w:t>
            </w:r>
          </w:p>
        </w:tc>
        <w:tc>
          <w:tcPr>
            <w:tcW w:w="7141" w:type="dxa"/>
          </w:tcPr>
          <w:p w:rsidR="000B2F92" w:rsidRPr="00266A26" w:rsidRDefault="000B2F92" w:rsidP="00E03695">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установлено в размере </w:t>
            </w:r>
            <w:r w:rsidR="001A6834">
              <w:rPr>
                <w:rFonts w:ascii="Times New Roman" w:eastAsia="Times New Roman" w:hAnsi="Times New Roman" w:cs="Times New Roman"/>
                <w:lang w:eastAsia="ru-RU"/>
              </w:rPr>
              <w:t>1</w:t>
            </w:r>
            <w:r w:rsidRPr="00266A26">
              <w:rPr>
                <w:rFonts w:ascii="Times New Roman" w:eastAsia="Times New Roman" w:hAnsi="Times New Roman" w:cs="Times New Roman"/>
                <w:lang w:eastAsia="ru-RU"/>
              </w:rPr>
              <w:t xml:space="preserve"> %, что составляет </w:t>
            </w:r>
            <w:r w:rsidR="00442EB1">
              <w:rPr>
                <w:rFonts w:ascii="Times New Roman" w:eastAsia="Times New Roman" w:hAnsi="Times New Roman" w:cs="Times New Roman"/>
                <w:lang w:eastAsia="ru-RU"/>
              </w:rPr>
              <w:t>1201</w:t>
            </w:r>
            <w:r w:rsidRPr="00266A26">
              <w:rPr>
                <w:rFonts w:ascii="Times New Roman" w:eastAsia="Times New Roman" w:hAnsi="Times New Roman" w:cs="Times New Roman"/>
                <w:lang w:eastAsia="ru-RU"/>
              </w:rPr>
              <w:t xml:space="preserve"> (</w:t>
            </w:r>
            <w:r w:rsidR="00442EB1">
              <w:rPr>
                <w:rFonts w:ascii="Times New Roman" w:eastAsia="Times New Roman" w:hAnsi="Times New Roman" w:cs="Times New Roman"/>
                <w:lang w:eastAsia="ru-RU"/>
              </w:rPr>
              <w:t>Одна тысяча двести один)</w:t>
            </w:r>
            <w:r w:rsidRPr="00266A26">
              <w:rPr>
                <w:rFonts w:ascii="Times New Roman" w:eastAsia="Times New Roman" w:hAnsi="Times New Roman" w:cs="Times New Roman"/>
                <w:lang w:eastAsia="ru-RU"/>
              </w:rPr>
              <w:t xml:space="preserve"> рубл</w:t>
            </w:r>
            <w:r w:rsidR="00442EB1">
              <w:rPr>
                <w:rFonts w:ascii="Times New Roman" w:eastAsia="Times New Roman" w:hAnsi="Times New Roman" w:cs="Times New Roman"/>
                <w:lang w:eastAsia="ru-RU"/>
              </w:rPr>
              <w:t>ь</w:t>
            </w:r>
            <w:r w:rsidRPr="00266A26">
              <w:rPr>
                <w:rFonts w:ascii="Times New Roman" w:eastAsia="Times New Roman" w:hAnsi="Times New Roman" w:cs="Times New Roman"/>
                <w:lang w:eastAsia="ru-RU"/>
              </w:rPr>
              <w:t xml:space="preserve"> </w:t>
            </w:r>
            <w:r w:rsidR="00AD1E1E">
              <w:rPr>
                <w:rFonts w:ascii="Times New Roman" w:eastAsia="Times New Roman" w:hAnsi="Times New Roman" w:cs="Times New Roman"/>
                <w:lang w:eastAsia="ru-RU"/>
              </w:rPr>
              <w:t>00</w:t>
            </w:r>
            <w:r w:rsidRPr="00266A26">
              <w:rPr>
                <w:rFonts w:ascii="Times New Roman" w:eastAsia="Times New Roman" w:hAnsi="Times New Roman" w:cs="Times New Roman"/>
                <w:lang w:eastAsia="ru-RU"/>
              </w:rPr>
              <w:t xml:space="preserve"> копе</w:t>
            </w:r>
            <w:r w:rsidR="00AD1E1E">
              <w:rPr>
                <w:rFonts w:ascii="Times New Roman" w:eastAsia="Times New Roman" w:hAnsi="Times New Roman" w:cs="Times New Roman"/>
                <w:lang w:eastAsia="ru-RU"/>
              </w:rPr>
              <w:t>ек</w:t>
            </w:r>
          </w:p>
        </w:tc>
      </w:tr>
      <w:tr w:rsidR="000B2F92" w:rsidRPr="00266A26" w:rsidTr="007821F0">
        <w:trPr>
          <w:trHeight w:val="283"/>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форма торгов </w:t>
            </w:r>
          </w:p>
        </w:tc>
        <w:tc>
          <w:tcPr>
            <w:tcW w:w="7141"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аукцион в электронной форме</w:t>
            </w:r>
          </w:p>
        </w:tc>
      </w:tr>
      <w:tr w:rsidR="000B2F92" w:rsidRPr="00266A26" w:rsidTr="007821F0">
        <w:trPr>
          <w:trHeight w:val="167"/>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адрес электронной площадки </w:t>
            </w:r>
          </w:p>
        </w:tc>
        <w:tc>
          <w:tcPr>
            <w:tcW w:w="7141"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http://www.sberbank-ast.ru/</w:t>
            </w:r>
          </w:p>
        </w:tc>
      </w:tr>
      <w:tr w:rsidR="000B2F92" w:rsidRPr="00266A26" w:rsidTr="007821F0">
        <w:trPr>
          <w:trHeight w:val="244"/>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наименование, место нахождения, почтовый адрес, адрес электронной почты, номера контактных телефонов Заказчика </w:t>
            </w:r>
          </w:p>
        </w:tc>
        <w:tc>
          <w:tcPr>
            <w:tcW w:w="7141" w:type="dxa"/>
          </w:tcPr>
          <w:p w:rsidR="0083686B" w:rsidRPr="009A07FC" w:rsidRDefault="0083686B" w:rsidP="0083686B">
            <w:pPr>
              <w:spacing w:after="0" w:line="240" w:lineRule="auto"/>
              <w:ind w:right="-6"/>
              <w:jc w:val="both"/>
              <w:rPr>
                <w:rFonts w:ascii="Times New Roman" w:eastAsia="Times New Roman" w:hAnsi="Times New Roman" w:cs="Times New Roman"/>
                <w:lang w:eastAsia="ru-RU"/>
              </w:rPr>
            </w:pPr>
            <w:r w:rsidRPr="009A07FC">
              <w:rPr>
                <w:rFonts w:ascii="Times New Roman" w:eastAsia="Times New Roman" w:hAnsi="Times New Roman" w:cs="Times New Roman"/>
                <w:lang w:eastAsia="ru-RU"/>
              </w:rPr>
              <w:t>Свердловский областной суд</w:t>
            </w:r>
          </w:p>
          <w:p w:rsidR="0083686B" w:rsidRPr="009A07FC" w:rsidRDefault="0083686B" w:rsidP="0083686B">
            <w:pPr>
              <w:spacing w:after="0" w:line="240" w:lineRule="auto"/>
              <w:ind w:right="-6"/>
              <w:jc w:val="both"/>
              <w:rPr>
                <w:rFonts w:ascii="Times New Roman" w:eastAsia="Times New Roman" w:hAnsi="Times New Roman" w:cs="Times New Roman"/>
                <w:lang w:eastAsia="ru-RU"/>
              </w:rPr>
            </w:pPr>
            <w:r w:rsidRPr="009A07FC">
              <w:rPr>
                <w:rFonts w:ascii="Times New Roman" w:eastAsia="Times New Roman" w:hAnsi="Times New Roman" w:cs="Times New Roman"/>
                <w:lang w:eastAsia="ru-RU"/>
              </w:rPr>
              <w:t>620019, г. Екатеринбург, ул. Московская, 120;</w:t>
            </w:r>
          </w:p>
          <w:p w:rsidR="0083686B" w:rsidRDefault="0083686B" w:rsidP="0083686B">
            <w:pPr>
              <w:pStyle w:val="af0"/>
              <w:spacing w:after="0"/>
              <w:rPr>
                <w:rFonts w:ascii="Times New Roman" w:eastAsia="Times New Roman" w:hAnsi="Times New Roman" w:cs="Times New Roman"/>
                <w:lang w:eastAsia="ru-RU"/>
              </w:rPr>
            </w:pPr>
            <w:r w:rsidRPr="009A07FC">
              <w:rPr>
                <w:rFonts w:ascii="Times New Roman" w:eastAsia="Times New Roman" w:hAnsi="Times New Roman" w:cs="Times New Roman"/>
                <w:lang w:eastAsia="ru-RU"/>
              </w:rPr>
              <w:t xml:space="preserve">тел. (343) 231-69-21;  </w:t>
            </w:r>
          </w:p>
          <w:p w:rsidR="0083686B" w:rsidRDefault="0083686B" w:rsidP="0083686B">
            <w:pPr>
              <w:pStyle w:val="af0"/>
              <w:spacing w:after="0"/>
              <w:rPr>
                <w:rFonts w:ascii="Times New Roman" w:hAnsi="Times New Roman" w:cs="Times New Roman"/>
              </w:rPr>
            </w:pPr>
            <w:r w:rsidRPr="009A07FC">
              <w:rPr>
                <w:rFonts w:ascii="Times New Roman" w:hAnsi="Times New Roman" w:cs="Times New Roman"/>
              </w:rPr>
              <w:t>Контактн</w:t>
            </w:r>
            <w:r>
              <w:rPr>
                <w:rFonts w:ascii="Times New Roman" w:hAnsi="Times New Roman" w:cs="Times New Roman"/>
              </w:rPr>
              <w:t>о</w:t>
            </w:r>
            <w:r w:rsidRPr="009A07FC">
              <w:rPr>
                <w:rFonts w:ascii="Times New Roman" w:hAnsi="Times New Roman" w:cs="Times New Roman"/>
              </w:rPr>
              <w:t>е лицо:</w:t>
            </w:r>
          </w:p>
          <w:p w:rsidR="0083686B" w:rsidRDefault="0083686B" w:rsidP="0083686B">
            <w:pPr>
              <w:pStyle w:val="af0"/>
              <w:spacing w:after="0"/>
              <w:rPr>
                <w:rFonts w:ascii="Times New Roman" w:hAnsi="Times New Roman" w:cs="Times New Roman"/>
              </w:rPr>
            </w:pPr>
            <w:r>
              <w:rPr>
                <w:rFonts w:ascii="Times New Roman" w:hAnsi="Times New Roman" w:cs="Times New Roman"/>
              </w:rPr>
              <w:t xml:space="preserve"> -Рымар Жанна Жоржовна  </w:t>
            </w:r>
          </w:p>
          <w:p w:rsidR="0083686B" w:rsidRDefault="0083686B" w:rsidP="0083686B">
            <w:pPr>
              <w:pStyle w:val="af0"/>
              <w:spacing w:after="0"/>
              <w:rPr>
                <w:rFonts w:ascii="Times New Roman" w:eastAsia="Times New Roman" w:hAnsi="Times New Roman" w:cs="Times New Roman"/>
                <w:lang w:eastAsia="ru-RU"/>
              </w:rPr>
            </w:pPr>
            <w:r w:rsidRPr="00A86F77">
              <w:rPr>
                <w:rFonts w:ascii="Times New Roman" w:hAnsi="Times New Roman" w:cs="Times New Roman"/>
                <w:lang w:val="en-US"/>
              </w:rPr>
              <w:t>e</w:t>
            </w:r>
            <w:r w:rsidRPr="00482F74">
              <w:rPr>
                <w:rFonts w:ascii="Times New Roman" w:hAnsi="Times New Roman" w:cs="Times New Roman"/>
              </w:rPr>
              <w:t>-</w:t>
            </w:r>
            <w:r w:rsidRPr="00A86F77">
              <w:rPr>
                <w:rFonts w:ascii="Times New Roman" w:hAnsi="Times New Roman" w:cs="Times New Roman"/>
                <w:lang w:val="en-US"/>
              </w:rPr>
              <w:t>mail</w:t>
            </w:r>
            <w:r w:rsidRPr="00482F74">
              <w:rPr>
                <w:rFonts w:ascii="Times New Roman" w:hAnsi="Times New Roman" w:cs="Times New Roman"/>
              </w:rPr>
              <w:t>:</w:t>
            </w:r>
            <w:r w:rsidRPr="00A86F77">
              <w:rPr>
                <w:rFonts w:ascii="Times New Roman" w:hAnsi="Times New Roman" w:cs="Times New Roman"/>
                <w:lang w:val="en-US"/>
              </w:rPr>
              <w:t> </w:t>
            </w:r>
            <w:r w:rsidRPr="00482F74">
              <w:rPr>
                <w:rFonts w:ascii="Times New Roman" w:eastAsia="Times New Roman" w:hAnsi="Times New Roman" w:cs="Times New Roman"/>
                <w:lang w:eastAsia="ru-RU"/>
              </w:rPr>
              <w:t xml:space="preserve"> </w:t>
            </w:r>
            <w:hyperlink r:id="rId16" w:history="1">
              <w:r w:rsidRPr="00845DF5">
                <w:rPr>
                  <w:rStyle w:val="aa"/>
                  <w:rFonts w:ascii="Times New Roman" w:eastAsia="Times New Roman" w:hAnsi="Times New Roman" w:cs="Times New Roman"/>
                  <w:lang w:val="en-US" w:eastAsia="ru-RU"/>
                </w:rPr>
                <w:t>rjj</w:t>
              </w:r>
              <w:r w:rsidRPr="00482F74">
                <w:rPr>
                  <w:rStyle w:val="aa"/>
                  <w:rFonts w:ascii="Times New Roman" w:eastAsia="Times New Roman" w:hAnsi="Times New Roman" w:cs="Times New Roman"/>
                  <w:lang w:eastAsia="ru-RU"/>
                </w:rPr>
                <w:t>@</w:t>
              </w:r>
              <w:r w:rsidRPr="00845DF5">
                <w:rPr>
                  <w:rStyle w:val="aa"/>
                  <w:rFonts w:ascii="Times New Roman" w:eastAsia="Times New Roman" w:hAnsi="Times New Roman" w:cs="Times New Roman"/>
                  <w:lang w:val="en-US" w:eastAsia="ru-RU"/>
                </w:rPr>
                <w:t>ekboblsud</w:t>
              </w:r>
              <w:r w:rsidRPr="00482F74">
                <w:rPr>
                  <w:rStyle w:val="aa"/>
                  <w:rFonts w:ascii="Times New Roman" w:eastAsia="Times New Roman" w:hAnsi="Times New Roman" w:cs="Times New Roman"/>
                  <w:lang w:eastAsia="ru-RU"/>
                </w:rPr>
                <w:t>.</w:t>
              </w:r>
              <w:r w:rsidRPr="00845DF5">
                <w:rPr>
                  <w:rStyle w:val="aa"/>
                  <w:rFonts w:ascii="Times New Roman" w:eastAsia="Times New Roman" w:hAnsi="Times New Roman" w:cs="Times New Roman"/>
                  <w:lang w:val="en-US" w:eastAsia="ru-RU"/>
                </w:rPr>
                <w:t>ru</w:t>
              </w:r>
            </w:hyperlink>
          </w:p>
          <w:p w:rsidR="0083686B" w:rsidRDefault="0083686B" w:rsidP="0083686B">
            <w:pPr>
              <w:pStyle w:val="af0"/>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Контактное лицо, по вопросам технического задания:</w:t>
            </w:r>
          </w:p>
          <w:p w:rsidR="0083686B" w:rsidRDefault="0083686B" w:rsidP="0083686B">
            <w:pPr>
              <w:pStyle w:val="af0"/>
              <w:spacing w:after="0"/>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Заякина Елена Владимировна </w:t>
            </w:r>
          </w:p>
          <w:p w:rsidR="000B2F92" w:rsidRDefault="0083686B" w:rsidP="0083686B">
            <w:pPr>
              <w:spacing w:after="0" w:line="240" w:lineRule="auto"/>
              <w:ind w:right="-6"/>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тел. </w:t>
            </w:r>
            <w:r w:rsidRPr="009A07FC">
              <w:rPr>
                <w:rFonts w:ascii="Times New Roman" w:eastAsia="Times New Roman" w:hAnsi="Times New Roman" w:cs="Times New Roman"/>
                <w:lang w:eastAsia="ru-RU"/>
              </w:rPr>
              <w:t xml:space="preserve">(343) </w:t>
            </w:r>
            <w:r>
              <w:rPr>
                <w:rFonts w:ascii="Times New Roman" w:eastAsia="Times New Roman" w:hAnsi="Times New Roman" w:cs="Times New Roman"/>
                <w:lang w:eastAsia="ru-RU"/>
              </w:rPr>
              <w:t>231-69-90;</w:t>
            </w:r>
          </w:p>
          <w:p w:rsidR="0083686B" w:rsidRDefault="0083686B" w:rsidP="0083686B">
            <w:pPr>
              <w:spacing w:after="0" w:line="240" w:lineRule="auto"/>
              <w:ind w:right="-6"/>
              <w:jc w:val="both"/>
              <w:rPr>
                <w:rFonts w:ascii="Times New Roman" w:eastAsia="Times New Roman" w:hAnsi="Times New Roman" w:cs="Times New Roman"/>
                <w:lang w:eastAsia="ru-RU"/>
              </w:rPr>
            </w:pPr>
            <w:r>
              <w:rPr>
                <w:rFonts w:ascii="Times New Roman" w:eastAsia="Times New Roman" w:hAnsi="Times New Roman" w:cs="Times New Roman"/>
                <w:lang w:eastAsia="ru-RU"/>
              </w:rPr>
              <w:t>-Трифонов Сергей Васильевич</w:t>
            </w:r>
          </w:p>
          <w:p w:rsidR="0083686B" w:rsidRPr="00266A26" w:rsidRDefault="0083686B" w:rsidP="0083686B">
            <w:pPr>
              <w:spacing w:after="0" w:line="240" w:lineRule="auto"/>
              <w:ind w:right="-6"/>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тел. </w:t>
            </w:r>
            <w:r w:rsidRPr="009A07FC">
              <w:rPr>
                <w:rFonts w:ascii="Times New Roman" w:eastAsia="Times New Roman" w:hAnsi="Times New Roman" w:cs="Times New Roman"/>
                <w:lang w:eastAsia="ru-RU"/>
              </w:rPr>
              <w:t xml:space="preserve">(343) </w:t>
            </w:r>
            <w:r>
              <w:rPr>
                <w:rFonts w:ascii="Times New Roman" w:eastAsia="Times New Roman" w:hAnsi="Times New Roman" w:cs="Times New Roman"/>
                <w:lang w:eastAsia="ru-RU"/>
              </w:rPr>
              <w:t>231-69-62</w:t>
            </w:r>
          </w:p>
        </w:tc>
      </w:tr>
      <w:tr w:rsidR="000B2F92" w:rsidRPr="00266A26" w:rsidTr="007821F0">
        <w:trPr>
          <w:trHeight w:val="309"/>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предмет контракта с указанием объема оказываемых услуг</w:t>
            </w:r>
          </w:p>
        </w:tc>
        <w:tc>
          <w:tcPr>
            <w:tcW w:w="7141" w:type="dxa"/>
          </w:tcPr>
          <w:p w:rsidR="000B2F92" w:rsidRPr="00266A26" w:rsidRDefault="00AD1E1E" w:rsidP="003733C2">
            <w:pPr>
              <w:spacing w:after="0" w:line="240" w:lineRule="auto"/>
              <w:ind w:right="-5"/>
              <w:jc w:val="both"/>
              <w:rPr>
                <w:rFonts w:ascii="Times New Roman" w:eastAsia="Times New Roman" w:hAnsi="Times New Roman" w:cs="Times New Roman"/>
                <w:lang w:eastAsia="ru-RU"/>
              </w:rPr>
            </w:pPr>
            <w:r w:rsidRPr="00AD1E1E">
              <w:rPr>
                <w:rFonts w:ascii="Times New Roman" w:eastAsia="Times New Roman" w:hAnsi="Times New Roman" w:cs="Times New Roman"/>
                <w:color w:val="000000"/>
                <w:lang w:eastAsia="ru-RU"/>
              </w:rPr>
              <w:t>О</w:t>
            </w:r>
            <w:r w:rsidRPr="00AD1E1E">
              <w:rPr>
                <w:rFonts w:ascii="Times New Roman" w:hAnsi="Times New Roman" w:cs="Times New Roman"/>
                <w:color w:val="000000"/>
              </w:rPr>
              <w:t xml:space="preserve">казание </w:t>
            </w:r>
            <w:r w:rsidRPr="00687D73">
              <w:rPr>
                <w:rFonts w:ascii="Times New Roman" w:hAnsi="Times New Roman" w:cs="Times New Roman"/>
              </w:rPr>
              <w:t xml:space="preserve">услуг </w:t>
            </w:r>
            <w:r w:rsidR="0095530A" w:rsidRPr="00687D73">
              <w:rPr>
                <w:rFonts w:ascii="Times New Roman" w:hAnsi="Times New Roman" w:cs="Times New Roman"/>
              </w:rPr>
              <w:t>по проверке т</w:t>
            </w:r>
            <w:r w:rsidR="00E83EB7" w:rsidRPr="00687D73">
              <w:rPr>
                <w:rFonts w:ascii="Times New Roman" w:hAnsi="Times New Roman" w:cs="Times New Roman"/>
              </w:rPr>
              <w:t>ехнического</w:t>
            </w:r>
            <w:r w:rsidR="0095530A" w:rsidRPr="00687D73">
              <w:rPr>
                <w:rFonts w:ascii="Times New Roman" w:hAnsi="Times New Roman" w:cs="Times New Roman"/>
              </w:rPr>
              <w:t xml:space="preserve"> состояния источника бесперебойного питания (ИБП) -</w:t>
            </w:r>
            <w:r w:rsidR="0095530A" w:rsidRPr="00687D73">
              <w:rPr>
                <w:rFonts w:ascii="Times New Roman" w:hAnsi="Times New Roman" w:cs="Times New Roman"/>
                <w:color w:val="000000"/>
              </w:rPr>
              <w:t xml:space="preserve"> </w:t>
            </w:r>
            <w:r w:rsidR="0095530A" w:rsidRPr="00687D73">
              <w:rPr>
                <w:rFonts w:ascii="Times New Roman" w:hAnsi="Times New Roman" w:cs="Times New Roman"/>
                <w:lang w:val="en-US"/>
              </w:rPr>
              <w:t>UPS</w:t>
            </w:r>
            <w:r w:rsidR="0095530A" w:rsidRPr="00687D73">
              <w:rPr>
                <w:rFonts w:ascii="Times New Roman" w:hAnsi="Times New Roman" w:cs="Times New Roman"/>
              </w:rPr>
              <w:t xml:space="preserve"> MGE GALAXY PW 40 </w:t>
            </w:r>
            <w:r w:rsidR="0095530A" w:rsidRPr="00687D73">
              <w:rPr>
                <w:rFonts w:ascii="Times New Roman" w:hAnsi="Times New Roman" w:cs="Times New Roman"/>
                <w:lang w:val="en-US"/>
              </w:rPr>
              <w:t>kVA</w:t>
            </w:r>
            <w:r w:rsidR="003733C2">
              <w:rPr>
                <w:rFonts w:ascii="Times New Roman" w:eastAsia="Times New Roman" w:hAnsi="Times New Roman" w:cs="Times New Roman"/>
                <w:color w:val="000000"/>
                <w:lang w:eastAsia="ru-RU"/>
              </w:rPr>
              <w:t xml:space="preserve"> </w:t>
            </w:r>
            <w:r w:rsidR="000B2F92" w:rsidRPr="00687D73">
              <w:rPr>
                <w:rFonts w:ascii="Times New Roman" w:eastAsia="Times New Roman" w:hAnsi="Times New Roman" w:cs="Times New Roman"/>
                <w:color w:val="000000"/>
                <w:lang w:eastAsia="ru-RU"/>
              </w:rPr>
              <w:t xml:space="preserve">в </w:t>
            </w:r>
            <w:r w:rsidR="000B2F92" w:rsidRPr="00F81096">
              <w:rPr>
                <w:rFonts w:ascii="Times New Roman" w:eastAsia="Times New Roman" w:hAnsi="Times New Roman" w:cs="Times New Roman"/>
                <w:color w:val="000000"/>
                <w:lang w:eastAsia="ru-RU"/>
              </w:rPr>
              <w:t xml:space="preserve">соответствии с Техническим заданием </w:t>
            </w:r>
            <w:r w:rsidR="000B2F92" w:rsidRPr="00F81096">
              <w:rPr>
                <w:rFonts w:ascii="Times New Roman" w:eastAsia="Times New Roman" w:hAnsi="Times New Roman" w:cs="Times New Roman"/>
                <w:lang w:eastAsia="ru-RU"/>
              </w:rPr>
              <w:t>(</w:t>
            </w:r>
            <w:r w:rsidR="000B2F92" w:rsidRPr="00F81096">
              <w:rPr>
                <w:rFonts w:ascii="Times New Roman" w:eastAsia="Arial Unicode MS" w:hAnsi="Times New Roman" w:cs="Times New Roman"/>
                <w:bCs/>
                <w:iCs/>
                <w:lang w:eastAsia="ru-RU"/>
              </w:rPr>
              <w:t>Приложение № 2</w:t>
            </w:r>
            <w:r w:rsidR="000B2F92" w:rsidRPr="00F81096">
              <w:rPr>
                <w:rFonts w:ascii="Times New Roman" w:eastAsia="Arial Unicode MS" w:hAnsi="Times New Roman" w:cs="Times New Roman"/>
                <w:iCs/>
                <w:lang w:eastAsia="ru-RU"/>
              </w:rPr>
              <w:t xml:space="preserve"> </w:t>
            </w:r>
            <w:r w:rsidR="000B2F92" w:rsidRPr="00F81096">
              <w:rPr>
                <w:rFonts w:ascii="Times New Roman" w:eastAsia="Arial Unicode MS" w:hAnsi="Times New Roman" w:cs="Times New Roman"/>
                <w:lang w:eastAsia="ru-RU"/>
              </w:rPr>
              <w:t>к извещению</w:t>
            </w:r>
            <w:r w:rsidR="000B2F92" w:rsidRPr="00687D73">
              <w:rPr>
                <w:rFonts w:ascii="Times New Roman" w:eastAsia="Arial Unicode MS" w:hAnsi="Times New Roman" w:cs="Times New Roman"/>
                <w:lang w:eastAsia="ru-RU"/>
              </w:rPr>
              <w:t xml:space="preserve"> об аукционе №</w:t>
            </w:r>
            <w:r w:rsidR="00442EB1">
              <w:rPr>
                <w:rFonts w:ascii="Times New Roman" w:eastAsia="Arial Unicode MS" w:hAnsi="Times New Roman" w:cs="Times New Roman"/>
                <w:lang w:eastAsia="ru-RU"/>
              </w:rPr>
              <w:t>39</w:t>
            </w:r>
            <w:r w:rsidR="000B2F92" w:rsidRPr="00687D73">
              <w:rPr>
                <w:rFonts w:ascii="Times New Roman" w:eastAsia="Arial Unicode MS" w:hAnsi="Times New Roman" w:cs="Times New Roman"/>
                <w:lang w:eastAsia="ru-RU"/>
              </w:rPr>
              <w:t xml:space="preserve">-А </w:t>
            </w:r>
            <w:r w:rsidR="000B2F92" w:rsidRPr="00687D73">
              <w:rPr>
                <w:rFonts w:ascii="Times New Roman" w:eastAsia="Times New Roman" w:hAnsi="Times New Roman" w:cs="Times New Roman"/>
                <w:iCs/>
                <w:lang w:eastAsia="ru-RU"/>
              </w:rPr>
              <w:t xml:space="preserve">к документации об аукционе № </w:t>
            </w:r>
            <w:r w:rsidR="00442EB1">
              <w:rPr>
                <w:rFonts w:ascii="Times New Roman" w:eastAsia="Times New Roman" w:hAnsi="Times New Roman" w:cs="Times New Roman"/>
                <w:iCs/>
                <w:lang w:eastAsia="ru-RU"/>
              </w:rPr>
              <w:t>39</w:t>
            </w:r>
            <w:r w:rsidR="000B2F92" w:rsidRPr="00687D73">
              <w:rPr>
                <w:rFonts w:ascii="Times New Roman" w:eastAsia="Times New Roman" w:hAnsi="Times New Roman" w:cs="Times New Roman"/>
                <w:iCs/>
                <w:lang w:eastAsia="ru-RU"/>
              </w:rPr>
              <w:t xml:space="preserve">–А) и </w:t>
            </w:r>
            <w:r w:rsidR="000B2F92" w:rsidRPr="00687D73">
              <w:rPr>
                <w:rFonts w:ascii="Times New Roman" w:eastAsia="Times New Roman" w:hAnsi="Times New Roman" w:cs="Times New Roman"/>
                <w:lang w:eastAsia="ru-RU"/>
              </w:rPr>
              <w:t>проектом государственного контракта (Приложение № 3</w:t>
            </w:r>
            <w:r w:rsidR="000B2F92" w:rsidRPr="00687D73">
              <w:rPr>
                <w:rFonts w:ascii="Times New Roman" w:eastAsia="Arial Unicode MS" w:hAnsi="Times New Roman" w:cs="Times New Roman"/>
                <w:lang w:eastAsia="ru-RU"/>
              </w:rPr>
              <w:t xml:space="preserve"> к извещению</w:t>
            </w:r>
            <w:r w:rsidR="000B2F92" w:rsidRPr="00266A26">
              <w:rPr>
                <w:rFonts w:ascii="Times New Roman" w:eastAsia="Arial Unicode MS" w:hAnsi="Times New Roman" w:cs="Times New Roman"/>
                <w:lang w:eastAsia="ru-RU"/>
              </w:rPr>
              <w:t xml:space="preserve"> об аукционе № </w:t>
            </w:r>
            <w:r w:rsidR="00442EB1">
              <w:rPr>
                <w:rFonts w:ascii="Times New Roman" w:eastAsia="Arial Unicode MS" w:hAnsi="Times New Roman" w:cs="Times New Roman"/>
                <w:lang w:eastAsia="ru-RU"/>
              </w:rPr>
              <w:t>39</w:t>
            </w:r>
            <w:r w:rsidR="000B2F92" w:rsidRPr="00266A26">
              <w:rPr>
                <w:rFonts w:ascii="Times New Roman" w:eastAsia="Arial Unicode MS" w:hAnsi="Times New Roman" w:cs="Times New Roman"/>
                <w:lang w:eastAsia="ru-RU"/>
              </w:rPr>
              <w:t xml:space="preserve">-А </w:t>
            </w:r>
            <w:r w:rsidR="000B2F92" w:rsidRPr="00266A26">
              <w:rPr>
                <w:rFonts w:ascii="Times New Roman" w:eastAsia="Times New Roman" w:hAnsi="Times New Roman" w:cs="Times New Roman"/>
                <w:iCs/>
                <w:lang w:eastAsia="ru-RU"/>
              </w:rPr>
              <w:t xml:space="preserve">к документации об аукционе № </w:t>
            </w:r>
            <w:r w:rsidR="00442EB1">
              <w:rPr>
                <w:rFonts w:ascii="Times New Roman" w:eastAsia="Times New Roman" w:hAnsi="Times New Roman" w:cs="Times New Roman"/>
                <w:iCs/>
                <w:lang w:eastAsia="ru-RU"/>
              </w:rPr>
              <w:t>39</w:t>
            </w:r>
            <w:r w:rsidR="000B2F92" w:rsidRPr="00266A26">
              <w:rPr>
                <w:rFonts w:ascii="Times New Roman" w:eastAsia="Times New Roman" w:hAnsi="Times New Roman" w:cs="Times New Roman"/>
                <w:iCs/>
                <w:lang w:eastAsia="ru-RU"/>
              </w:rPr>
              <w:t>–А</w:t>
            </w:r>
            <w:r w:rsidR="000B2F92" w:rsidRPr="00266A26">
              <w:rPr>
                <w:rFonts w:ascii="Times New Roman" w:eastAsia="Times New Roman" w:hAnsi="Times New Roman" w:cs="Times New Roman"/>
                <w:lang w:eastAsia="ru-RU"/>
              </w:rPr>
              <w:t>).</w:t>
            </w:r>
          </w:p>
        </w:tc>
      </w:tr>
      <w:tr w:rsidR="000B2F92" w:rsidRPr="00266A26" w:rsidTr="007821F0">
        <w:trPr>
          <w:trHeight w:val="347"/>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место оказания услуг</w:t>
            </w:r>
          </w:p>
        </w:tc>
        <w:tc>
          <w:tcPr>
            <w:tcW w:w="7141" w:type="dxa"/>
          </w:tcPr>
          <w:p w:rsidR="000B2F92" w:rsidRPr="00711972" w:rsidRDefault="00711972" w:rsidP="007B2651">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711972">
              <w:rPr>
                <w:rFonts w:ascii="Times New Roman" w:hAnsi="Times New Roman" w:cs="Times New Roman"/>
              </w:rPr>
              <w:t>г. Екатеринбург, ул. Московская, 120.</w:t>
            </w:r>
          </w:p>
        </w:tc>
      </w:tr>
      <w:tr w:rsidR="000B2F92" w:rsidRPr="00266A26" w:rsidTr="007821F0">
        <w:trPr>
          <w:trHeight w:val="257"/>
        </w:trPr>
        <w:tc>
          <w:tcPr>
            <w:tcW w:w="3119"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начальная (максимальная) цена контракта</w:t>
            </w:r>
          </w:p>
        </w:tc>
        <w:tc>
          <w:tcPr>
            <w:tcW w:w="7141" w:type="dxa"/>
          </w:tcPr>
          <w:p w:rsidR="000B2F92" w:rsidRPr="00266A26" w:rsidRDefault="00442EB1" w:rsidP="00F75FB9">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Pr>
                <w:rFonts w:ascii="Times New Roman" w:eastAsia="Times New Roman" w:hAnsi="Times New Roman" w:cs="Times New Roman"/>
                <w:b/>
                <w:lang w:eastAsia="ru-RU"/>
              </w:rPr>
              <w:t>120</w:t>
            </w:r>
            <w:r w:rsidR="00CE192A">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10</w:t>
            </w:r>
            <w:r w:rsidR="008D7C19" w:rsidRPr="00106FF0">
              <w:rPr>
                <w:rFonts w:ascii="Times New Roman" w:eastAsia="Times New Roman" w:hAnsi="Times New Roman" w:cs="Times New Roman"/>
                <w:b/>
                <w:lang w:eastAsia="ru-RU"/>
              </w:rPr>
              <w:t>0</w:t>
            </w:r>
            <w:r>
              <w:rPr>
                <w:rFonts w:ascii="Times New Roman" w:eastAsia="Times New Roman" w:hAnsi="Times New Roman" w:cs="Times New Roman"/>
                <w:b/>
                <w:lang w:eastAsia="ru-RU"/>
              </w:rPr>
              <w:t xml:space="preserve"> (Сто двадцать тысяч сто</w:t>
            </w:r>
            <w:r w:rsidR="00615FAF">
              <w:rPr>
                <w:rFonts w:ascii="Times New Roman" w:eastAsia="Times New Roman" w:hAnsi="Times New Roman" w:cs="Times New Roman"/>
                <w:b/>
                <w:lang w:eastAsia="ru-RU"/>
              </w:rPr>
              <w:t>)</w:t>
            </w:r>
            <w:r w:rsidR="000B2F92" w:rsidRPr="00266A26">
              <w:rPr>
                <w:rFonts w:ascii="Times New Roman" w:eastAsia="Times New Roman" w:hAnsi="Times New Roman" w:cs="Times New Roman"/>
                <w:b/>
                <w:lang w:eastAsia="ru-RU"/>
              </w:rPr>
              <w:t xml:space="preserve"> рубл</w:t>
            </w:r>
            <w:r w:rsidR="00AD1E1E">
              <w:rPr>
                <w:rFonts w:ascii="Times New Roman" w:eastAsia="Times New Roman" w:hAnsi="Times New Roman" w:cs="Times New Roman"/>
                <w:b/>
                <w:lang w:eastAsia="ru-RU"/>
              </w:rPr>
              <w:t>ей</w:t>
            </w:r>
            <w:r w:rsidR="000B2F92" w:rsidRPr="00266A26">
              <w:rPr>
                <w:rFonts w:ascii="Times New Roman" w:eastAsia="Times New Roman" w:hAnsi="Times New Roman" w:cs="Times New Roman"/>
                <w:b/>
                <w:lang w:eastAsia="ru-RU"/>
              </w:rPr>
              <w:t xml:space="preserve"> </w:t>
            </w:r>
            <w:r w:rsidR="00AD1E1E">
              <w:rPr>
                <w:rFonts w:ascii="Times New Roman" w:eastAsia="Times New Roman" w:hAnsi="Times New Roman" w:cs="Times New Roman"/>
                <w:b/>
                <w:lang w:eastAsia="ru-RU"/>
              </w:rPr>
              <w:t>00</w:t>
            </w:r>
            <w:r w:rsidR="000B2F92" w:rsidRPr="00266A26">
              <w:rPr>
                <w:rFonts w:ascii="Times New Roman" w:eastAsia="Times New Roman" w:hAnsi="Times New Roman" w:cs="Times New Roman"/>
                <w:b/>
                <w:lang w:eastAsia="ru-RU"/>
              </w:rPr>
              <w:t xml:space="preserve"> копе</w:t>
            </w:r>
            <w:r w:rsidR="00AD1E1E">
              <w:rPr>
                <w:rFonts w:ascii="Times New Roman" w:eastAsia="Times New Roman" w:hAnsi="Times New Roman" w:cs="Times New Roman"/>
                <w:b/>
                <w:lang w:eastAsia="ru-RU"/>
              </w:rPr>
              <w:t>ек</w:t>
            </w:r>
          </w:p>
        </w:tc>
      </w:tr>
      <w:tr w:rsidR="007B2651" w:rsidRPr="00266A26" w:rsidTr="007821F0">
        <w:trPr>
          <w:trHeight w:val="347"/>
        </w:trPr>
        <w:tc>
          <w:tcPr>
            <w:tcW w:w="3119" w:type="dxa"/>
          </w:tcPr>
          <w:p w:rsidR="007B2651" w:rsidRPr="00266A26" w:rsidRDefault="007B2651"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дата и время окончания срока подачи заявок на участие в аукционе</w:t>
            </w:r>
          </w:p>
        </w:tc>
        <w:tc>
          <w:tcPr>
            <w:tcW w:w="7141" w:type="dxa"/>
            <w:shd w:val="clear" w:color="auto" w:fill="auto"/>
          </w:tcPr>
          <w:p w:rsidR="007B2651" w:rsidRPr="00B4612B" w:rsidRDefault="007B2651" w:rsidP="0083686B">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sidR="0083686B">
              <w:rPr>
                <w:rFonts w:ascii="Times New Roman" w:eastAsia="Times New Roman" w:hAnsi="Times New Roman" w:cs="Times New Roman"/>
                <w:b/>
                <w:lang w:eastAsia="ru-RU"/>
              </w:rPr>
              <w:t>26</w:t>
            </w:r>
            <w:r w:rsidRPr="00B4612B">
              <w:rPr>
                <w:rFonts w:ascii="Times New Roman" w:eastAsia="Times New Roman" w:hAnsi="Times New Roman" w:cs="Times New Roman"/>
                <w:b/>
                <w:lang w:eastAsia="ru-RU"/>
              </w:rPr>
              <w:t xml:space="preserve">» </w:t>
            </w:r>
            <w:r w:rsidR="00442EB1">
              <w:rPr>
                <w:rFonts w:ascii="Times New Roman" w:eastAsia="Times New Roman" w:hAnsi="Times New Roman" w:cs="Times New Roman"/>
                <w:b/>
                <w:lang w:eastAsia="ru-RU"/>
              </w:rPr>
              <w:t xml:space="preserve"> </w:t>
            </w:r>
            <w:r w:rsidR="0083686B">
              <w:rPr>
                <w:rFonts w:ascii="Times New Roman" w:eastAsia="Times New Roman" w:hAnsi="Times New Roman" w:cs="Times New Roman"/>
                <w:b/>
                <w:lang w:eastAsia="ru-RU"/>
              </w:rPr>
              <w:t>августа</w:t>
            </w:r>
            <w:r w:rsidRPr="00B4612B">
              <w:rPr>
                <w:rFonts w:ascii="Times New Roman" w:eastAsia="Times New Roman" w:hAnsi="Times New Roman" w:cs="Times New Roman"/>
                <w:b/>
                <w:lang w:eastAsia="ru-RU"/>
              </w:rPr>
              <w:t xml:space="preserve"> 201</w:t>
            </w:r>
            <w:r w:rsidR="00442EB1">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 </w:t>
            </w:r>
            <w:r>
              <w:rPr>
                <w:rFonts w:ascii="Times New Roman" w:eastAsia="Times New Roman" w:hAnsi="Times New Roman" w:cs="Times New Roman"/>
                <w:b/>
                <w:lang w:eastAsia="ru-RU"/>
              </w:rPr>
              <w:t>18</w:t>
            </w:r>
            <w:r w:rsidRPr="00B4612B">
              <w:rPr>
                <w:rFonts w:ascii="Times New Roman" w:eastAsia="Times New Roman" w:hAnsi="Times New Roman" w:cs="Times New Roman"/>
                <w:b/>
                <w:lang w:eastAsia="ru-RU"/>
              </w:rPr>
              <w:t>:00 часов</w:t>
            </w:r>
          </w:p>
        </w:tc>
      </w:tr>
      <w:tr w:rsidR="007B2651" w:rsidRPr="00266A26" w:rsidTr="007821F0">
        <w:trPr>
          <w:trHeight w:val="527"/>
        </w:trPr>
        <w:tc>
          <w:tcPr>
            <w:tcW w:w="3119" w:type="dxa"/>
          </w:tcPr>
          <w:p w:rsidR="007B2651" w:rsidRPr="00266A26" w:rsidRDefault="007B2651"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дата окончания срока рассмотрения первых частей заявок на участие в аукционе</w:t>
            </w:r>
          </w:p>
        </w:tc>
        <w:tc>
          <w:tcPr>
            <w:tcW w:w="7141" w:type="dxa"/>
            <w:shd w:val="clear" w:color="auto" w:fill="auto"/>
          </w:tcPr>
          <w:p w:rsidR="007B2651" w:rsidRPr="00B4612B" w:rsidRDefault="007B2651" w:rsidP="0083686B">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sidR="0083686B">
              <w:rPr>
                <w:rFonts w:ascii="Times New Roman" w:eastAsia="Times New Roman" w:hAnsi="Times New Roman" w:cs="Times New Roman"/>
                <w:b/>
                <w:lang w:eastAsia="ru-RU"/>
              </w:rPr>
              <w:t>28</w:t>
            </w:r>
            <w:r w:rsidRPr="00B4612B">
              <w:rPr>
                <w:rFonts w:ascii="Times New Roman" w:eastAsia="Times New Roman" w:hAnsi="Times New Roman" w:cs="Times New Roman"/>
                <w:b/>
                <w:lang w:eastAsia="ru-RU"/>
              </w:rPr>
              <w:t xml:space="preserve">» </w:t>
            </w:r>
            <w:r w:rsidR="0083686B">
              <w:rPr>
                <w:rFonts w:ascii="Times New Roman" w:eastAsia="Times New Roman" w:hAnsi="Times New Roman" w:cs="Times New Roman"/>
                <w:b/>
                <w:lang w:eastAsia="ru-RU"/>
              </w:rPr>
              <w:t xml:space="preserve"> августа</w:t>
            </w:r>
            <w:r w:rsidRPr="00B4612B">
              <w:rPr>
                <w:rFonts w:ascii="Times New Roman" w:eastAsia="Times New Roman" w:hAnsi="Times New Roman" w:cs="Times New Roman"/>
                <w:b/>
                <w:lang w:eastAsia="ru-RU"/>
              </w:rPr>
              <w:t xml:space="preserve"> 201</w:t>
            </w:r>
            <w:r w:rsidR="00442EB1">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w:t>
            </w:r>
          </w:p>
        </w:tc>
      </w:tr>
      <w:tr w:rsidR="007B2651" w:rsidRPr="00266A26" w:rsidTr="007821F0">
        <w:trPr>
          <w:trHeight w:val="141"/>
        </w:trPr>
        <w:tc>
          <w:tcPr>
            <w:tcW w:w="3119" w:type="dxa"/>
          </w:tcPr>
          <w:p w:rsidR="007B2651" w:rsidRPr="00266A26" w:rsidRDefault="007B2651"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дата проведения аукциона </w:t>
            </w:r>
          </w:p>
        </w:tc>
        <w:tc>
          <w:tcPr>
            <w:tcW w:w="7141" w:type="dxa"/>
            <w:shd w:val="clear" w:color="auto" w:fill="auto"/>
          </w:tcPr>
          <w:p w:rsidR="007B2651" w:rsidRPr="00B4612B" w:rsidRDefault="007B2651" w:rsidP="00BC0D99">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sidR="0083686B">
              <w:rPr>
                <w:rFonts w:ascii="Times New Roman" w:eastAsia="Times New Roman" w:hAnsi="Times New Roman" w:cs="Times New Roman"/>
                <w:b/>
                <w:lang w:eastAsia="ru-RU"/>
              </w:rPr>
              <w:t>31</w:t>
            </w:r>
            <w:r w:rsidRPr="00B4612B">
              <w:rPr>
                <w:rFonts w:ascii="Times New Roman" w:eastAsia="Times New Roman" w:hAnsi="Times New Roman" w:cs="Times New Roman"/>
                <w:b/>
                <w:lang w:eastAsia="ru-RU"/>
              </w:rPr>
              <w:t xml:space="preserve">» </w:t>
            </w:r>
            <w:r w:rsidR="00442EB1">
              <w:rPr>
                <w:rFonts w:ascii="Times New Roman" w:eastAsia="Times New Roman" w:hAnsi="Times New Roman" w:cs="Times New Roman"/>
                <w:b/>
                <w:lang w:eastAsia="ru-RU"/>
              </w:rPr>
              <w:t xml:space="preserve">   </w:t>
            </w:r>
            <w:r w:rsidR="0083686B">
              <w:rPr>
                <w:rFonts w:ascii="Times New Roman" w:eastAsia="Times New Roman" w:hAnsi="Times New Roman" w:cs="Times New Roman"/>
                <w:b/>
                <w:lang w:eastAsia="ru-RU"/>
              </w:rPr>
              <w:t>августа</w:t>
            </w:r>
            <w:r w:rsidR="00442EB1">
              <w:rPr>
                <w:rFonts w:ascii="Times New Roman" w:eastAsia="Times New Roman" w:hAnsi="Times New Roman" w:cs="Times New Roman"/>
                <w:b/>
                <w:lang w:eastAsia="ru-RU"/>
              </w:rPr>
              <w:t xml:space="preserve"> </w:t>
            </w:r>
            <w:r w:rsidR="008041CD">
              <w:rPr>
                <w:rFonts w:ascii="Times New Roman" w:eastAsia="Times New Roman" w:hAnsi="Times New Roman" w:cs="Times New Roman"/>
                <w:b/>
                <w:lang w:eastAsia="ru-RU"/>
              </w:rPr>
              <w:t xml:space="preserve"> </w:t>
            </w:r>
            <w:r w:rsidRPr="00B4612B">
              <w:rPr>
                <w:rFonts w:ascii="Times New Roman" w:eastAsia="Times New Roman" w:hAnsi="Times New Roman" w:cs="Times New Roman"/>
                <w:b/>
                <w:lang w:eastAsia="ru-RU"/>
              </w:rPr>
              <w:t>201</w:t>
            </w:r>
            <w:r w:rsidR="00442EB1">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w:t>
            </w:r>
          </w:p>
        </w:tc>
      </w:tr>
      <w:tr w:rsidR="000B2F92" w:rsidRPr="00266A26" w:rsidTr="007821F0">
        <w:trPr>
          <w:trHeight w:val="141"/>
        </w:trPr>
        <w:tc>
          <w:tcPr>
            <w:tcW w:w="3119" w:type="dxa"/>
          </w:tcPr>
          <w:p w:rsidR="000B2F92" w:rsidRPr="00266A26" w:rsidRDefault="000B2F92" w:rsidP="000E56F6">
            <w:pPr>
              <w:autoSpaceDE w:val="0"/>
              <w:autoSpaceDN w:val="0"/>
              <w:adjustRightInd w:val="0"/>
              <w:spacing w:after="0" w:line="240" w:lineRule="auto"/>
              <w:ind w:right="-5"/>
              <w:outlineLvl w:val="1"/>
              <w:rPr>
                <w:rFonts w:ascii="Times New Roman" w:eastAsia="Times New Roman" w:hAnsi="Times New Roman" w:cs="Times New Roman"/>
                <w:highlight w:val="yellow"/>
                <w:lang w:eastAsia="ru-RU"/>
              </w:rPr>
            </w:pPr>
            <w:r w:rsidRPr="00266A26">
              <w:rPr>
                <w:rFonts w:ascii="Times New Roman" w:eastAsia="Times New Roman" w:hAnsi="Times New Roman" w:cs="Times New Roman"/>
                <w:lang w:eastAsia="ru-RU"/>
              </w:rPr>
              <w:t>дата окончания срока рассмотрения вторых частей заявок на участие в аукционе в электронной форме</w:t>
            </w:r>
          </w:p>
        </w:tc>
        <w:tc>
          <w:tcPr>
            <w:tcW w:w="7141" w:type="dxa"/>
          </w:tcPr>
          <w:p w:rsidR="000B2F92" w:rsidRPr="00266A26" w:rsidRDefault="005B16BD" w:rsidP="005B16BD">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Pr>
                <w:rFonts w:ascii="Times New Roman" w:eastAsia="Times New Roman" w:hAnsi="Times New Roman" w:cs="Times New Roman"/>
                <w:lang w:eastAsia="ru-RU"/>
              </w:rPr>
              <w:t>в течение трех рабочих</w:t>
            </w:r>
            <w:r w:rsidR="000B2F92" w:rsidRPr="00266A26">
              <w:rPr>
                <w:rFonts w:ascii="Times New Roman" w:eastAsia="Times New Roman" w:hAnsi="Times New Roman" w:cs="Times New Roman"/>
                <w:lang w:eastAsia="ru-RU"/>
              </w:rPr>
              <w:t xml:space="preserve"> дней со дня размещения</w:t>
            </w:r>
            <w:r w:rsidR="000B2F92" w:rsidRPr="00266A26">
              <w:rPr>
                <w:rFonts w:ascii="Times New Roman" w:eastAsia="Times New Roman" w:hAnsi="Times New Roman" w:cs="Times New Roman"/>
                <w:b/>
                <w:lang w:eastAsia="ru-RU"/>
              </w:rPr>
              <w:t xml:space="preserve"> </w:t>
            </w:r>
            <w:r w:rsidR="000B2F92" w:rsidRPr="00266A26">
              <w:rPr>
                <w:rFonts w:ascii="Times New Roman" w:eastAsia="Times New Roman" w:hAnsi="Times New Roman" w:cs="Times New Roman"/>
                <w:lang w:eastAsia="ru-RU"/>
              </w:rPr>
              <w:t>на электронной площадке протокола проведения аукциона в электронной форме</w:t>
            </w:r>
          </w:p>
        </w:tc>
      </w:tr>
    </w:tbl>
    <w:p w:rsidR="000B2F92" w:rsidRPr="00266A26" w:rsidRDefault="000B2F92" w:rsidP="000B2F92">
      <w:pPr>
        <w:autoSpaceDE w:val="0"/>
        <w:autoSpaceDN w:val="0"/>
        <w:adjustRightInd w:val="0"/>
        <w:spacing w:after="0" w:line="240" w:lineRule="auto"/>
        <w:ind w:right="-5"/>
        <w:rPr>
          <w:rFonts w:ascii="Times New Roman" w:eastAsia="Times New Roman" w:hAnsi="Times New Roman" w:cs="Times New Roman"/>
          <w:lang w:eastAsia="ru-RU"/>
        </w:rPr>
      </w:pPr>
    </w:p>
    <w:p w:rsidR="000B2F92" w:rsidRPr="00266A26" w:rsidRDefault="000B2F92"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bookmarkStart w:id="0" w:name="_Toc299025617"/>
      <w:r w:rsidRPr="00266A26">
        <w:rPr>
          <w:rFonts w:ascii="Times New Roman" w:eastAsia="Times New Roman" w:hAnsi="Times New Roman" w:cs="Times New Roman"/>
          <w:b/>
          <w:lang w:eastAsia="ru-RU"/>
        </w:rPr>
        <w:t>3. Документация об аукционе в электронной форме</w:t>
      </w:r>
    </w:p>
    <w:p w:rsidR="000B2F92" w:rsidRPr="00266A26" w:rsidRDefault="000B2F92" w:rsidP="000B2F92">
      <w:pPr>
        <w:autoSpaceDE w:val="0"/>
        <w:autoSpaceDN w:val="0"/>
        <w:adjustRightInd w:val="0"/>
        <w:spacing w:after="0" w:line="240" w:lineRule="auto"/>
        <w:ind w:right="-5"/>
        <w:jc w:val="center"/>
        <w:outlineLvl w:val="1"/>
        <w:rPr>
          <w:rFonts w:ascii="Times New Roman" w:eastAsia="Times New Roman" w:hAnsi="Times New Roman" w:cs="Times New Roman"/>
          <w:b/>
          <w:lang w:eastAsia="ru-RU"/>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60"/>
        <w:gridCol w:w="7200"/>
      </w:tblGrid>
      <w:tr w:rsidR="000B2F92" w:rsidRPr="00266A26" w:rsidTr="000B2F92">
        <w:trPr>
          <w:trHeight w:val="142"/>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требования к содержанию и составу заявки и инструкция по заполнению заявки</w:t>
            </w:r>
          </w:p>
        </w:tc>
        <w:tc>
          <w:tcPr>
            <w:tcW w:w="7200" w:type="dxa"/>
          </w:tcPr>
          <w:p w:rsidR="00442EB1" w:rsidRPr="00662026" w:rsidRDefault="00442EB1" w:rsidP="00442EB1">
            <w:pPr>
              <w:autoSpaceDE w:val="0"/>
              <w:autoSpaceDN w:val="0"/>
              <w:adjustRightInd w:val="0"/>
              <w:jc w:val="both"/>
              <w:outlineLvl w:val="1"/>
              <w:rPr>
                <w:rFonts w:ascii="Times New Roman" w:hAnsi="Times New Roman" w:cs="Times New Roman"/>
              </w:rPr>
            </w:pPr>
            <w:r w:rsidRPr="007B0838">
              <w:rPr>
                <w:rFonts w:ascii="Times New Roman" w:hAnsi="Times New Roman" w:cs="Times New Roman"/>
              </w:rPr>
              <w:t>Заявка на участие в ау</w:t>
            </w:r>
            <w:r>
              <w:rPr>
                <w:rFonts w:ascii="Times New Roman" w:hAnsi="Times New Roman" w:cs="Times New Roman"/>
              </w:rPr>
              <w:t xml:space="preserve">кционе состоит из двух частей. </w:t>
            </w:r>
          </w:p>
          <w:p w:rsidR="00442EB1" w:rsidRPr="00662026" w:rsidRDefault="00442EB1" w:rsidP="00442EB1">
            <w:pPr>
              <w:autoSpaceDE w:val="0"/>
              <w:autoSpaceDN w:val="0"/>
              <w:adjustRightInd w:val="0"/>
              <w:ind w:firstLine="540"/>
              <w:jc w:val="both"/>
              <w:rPr>
                <w:rFonts w:ascii="Times New Roman" w:hAnsi="Times New Roman" w:cs="Times New Roman"/>
              </w:rPr>
            </w:pPr>
            <w:r w:rsidRPr="00662026">
              <w:rPr>
                <w:rFonts w:ascii="Times New Roman" w:hAnsi="Times New Roman" w:cs="Times New Roman"/>
              </w:rPr>
              <w:t>Первая часть заявки на участие в электронном аукционе должна содержать указанную в одном из следующих подпунктов информацию:</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1) при заключении контракта на поставку товара: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а) согласие участника такого аукциона на поставку товара в случае, если этот участник предлагает для поставки товар, в отношении которого в документации о таком аукционе содержится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w:t>
            </w:r>
            <w:r w:rsidRPr="00662026">
              <w:rPr>
                <w:rFonts w:ascii="Times New Roman" w:hAnsi="Times New Roman" w:cs="Times New Roman"/>
              </w:rPr>
              <w:lastRenderedPageBreak/>
              <w:t>производителя товара, и (или) такой участник предлагает для поставки товар, который является эквивалентным товару, указанному в данной документации, конкретные показатели товара, соответствующие значениям эквивалентности, установленным данной документацией;</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17"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28.12.2013 N 396-ФЗ)</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б) конкретные показатели, соответствующие значениям, установленным документацией о таком аукционе, и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предлагаемого для поставки товара при условии отсутствия в данной документации указания на товарный знак,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18"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28.12.2013 N 396-ФЗ)</w:t>
            </w:r>
          </w:p>
          <w:p w:rsidR="00442EB1" w:rsidRPr="00662026" w:rsidRDefault="00442EB1" w:rsidP="00442EB1">
            <w:pPr>
              <w:autoSpaceDE w:val="0"/>
              <w:autoSpaceDN w:val="0"/>
              <w:adjustRightInd w:val="0"/>
              <w:ind w:firstLine="93"/>
              <w:jc w:val="both"/>
              <w:rPr>
                <w:rFonts w:ascii="Times New Roman" w:hAnsi="Times New Roman" w:cs="Times New Roman"/>
              </w:rPr>
            </w:pPr>
            <w:bookmarkStart w:id="1" w:name="Par4"/>
            <w:bookmarkEnd w:id="1"/>
            <w:r w:rsidRPr="00662026">
              <w:rPr>
                <w:rFonts w:ascii="Times New Roman" w:hAnsi="Times New Roman" w:cs="Times New Roman"/>
              </w:rPr>
              <w:t>2) согласие участника такого аукциона на выполнение работы или оказание услуги на условиях, предусмотренных документацией о таком аукционе, при проведении такого аукциона на выполнение работы или оказание услуги;</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3) при заключении контракта на выполнение работы или оказание услуги, для выполнения или оказания которых используется товар:</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а) согласие, предусмотренное </w:t>
            </w:r>
            <w:hyperlink w:anchor="Par4" w:history="1">
              <w:r w:rsidRPr="00662026">
                <w:rPr>
                  <w:rFonts w:ascii="Times New Roman" w:hAnsi="Times New Roman" w:cs="Times New Roman"/>
                  <w:color w:val="0000FF"/>
                </w:rPr>
                <w:t>пунктом 2</w:t>
              </w:r>
            </w:hyperlink>
            <w:r w:rsidRPr="00662026">
              <w:rPr>
                <w:rFonts w:ascii="Times New Roman" w:hAnsi="Times New Roman" w:cs="Times New Roman"/>
              </w:rPr>
              <w:t xml:space="preserve"> настоящей части, в том числе согласие на использование товара, в отношении которого в документации о таком аукционе содержится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товара, либо согласие, предусмотренное </w:t>
            </w:r>
            <w:hyperlink w:anchor="Par4" w:history="1">
              <w:r w:rsidRPr="00662026">
                <w:rPr>
                  <w:rFonts w:ascii="Times New Roman" w:hAnsi="Times New Roman" w:cs="Times New Roman"/>
                  <w:color w:val="0000FF"/>
                </w:rPr>
                <w:t>пунктом 2</w:t>
              </w:r>
            </w:hyperlink>
            <w:r w:rsidRPr="00662026">
              <w:rPr>
                <w:rFonts w:ascii="Times New Roman" w:hAnsi="Times New Roman" w:cs="Times New Roman"/>
              </w:rPr>
              <w:t xml:space="preserve"> настоящей части,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товара и, если участник такого аукциона предлагает для использования товар, который является эквивалентным товару, указанному в данной документации, конкретные показатели товара, соответствующие значениям эквивалентности, установленным данной документацией, при условии содержания в ней указания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w:t>
            </w:r>
            <w:r w:rsidRPr="00662026">
              <w:rPr>
                <w:rFonts w:ascii="Times New Roman" w:hAnsi="Times New Roman" w:cs="Times New Roman"/>
              </w:rPr>
              <w:lastRenderedPageBreak/>
              <w:t>наименование места происхождения товара или наименование производителя товара, а также требование о необходимости указания в заявке на участие в таком аукционе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товара;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19"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28.12.2013 N 396-ФЗ)</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б) согласие, предусмотренное </w:t>
            </w:r>
            <w:hyperlink w:anchor="Par4" w:history="1">
              <w:r w:rsidRPr="00662026">
                <w:rPr>
                  <w:rFonts w:ascii="Times New Roman" w:hAnsi="Times New Roman" w:cs="Times New Roman"/>
                  <w:color w:val="0000FF"/>
                </w:rPr>
                <w:t>пунктом 2</w:t>
              </w:r>
            </w:hyperlink>
            <w:r w:rsidRPr="00662026">
              <w:rPr>
                <w:rFonts w:ascii="Times New Roman" w:hAnsi="Times New Roman" w:cs="Times New Roman"/>
              </w:rPr>
              <w:t xml:space="preserve"> настоящей части, а также конкретные показатели используемого товара, соответствующие значениям, установленным документацией о таком аукционе, и указание на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товара при условии отсутствия в данной документации указания на товарный знак,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 места происхождения товара или наименование производителя товара.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20"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28.12.2013 N 396-ФЗ)</w:t>
            </w:r>
          </w:p>
          <w:p w:rsidR="00442EB1" w:rsidRPr="00662026" w:rsidRDefault="00442EB1" w:rsidP="00442EB1">
            <w:pPr>
              <w:autoSpaceDE w:val="0"/>
              <w:autoSpaceDN w:val="0"/>
              <w:adjustRightInd w:val="0"/>
              <w:ind w:firstLine="93"/>
              <w:jc w:val="both"/>
              <w:rPr>
                <w:rFonts w:ascii="Times New Roman" w:hAnsi="Times New Roman" w:cs="Times New Roman"/>
              </w:rPr>
            </w:pP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color w:val="000080"/>
              </w:rPr>
              <w:t>Вторая часть заявки на участие в открытом аукционе в электронной форме</w:t>
            </w:r>
            <w:r w:rsidRPr="00662026">
              <w:rPr>
                <w:rFonts w:ascii="Times New Roman" w:hAnsi="Times New Roman" w:cs="Times New Roman"/>
              </w:rPr>
              <w:t xml:space="preserve"> должна содержать следующие документы и сведения:</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1) наименование, фирменное наименование (при наличии), место нахождения, почтовый адрес (для юридического лица), фамилия, имя, отчество (при наличии), паспортные данные, место жительства (для физического лица), номер контактного телефона, идентификационный номер налогоплательщика участника такого аукциона или в соответствии с законодательством соответствующего иностранного государства аналог идентификационного номера налогоплательщика участника такого аукциона (для иностранного лица),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участника такого аукциона;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Федеральных законов от 28.12.2013 </w:t>
            </w:r>
            <w:hyperlink r:id="rId21" w:history="1">
              <w:r w:rsidRPr="00662026">
                <w:rPr>
                  <w:rFonts w:ascii="Times New Roman" w:hAnsi="Times New Roman" w:cs="Times New Roman"/>
                  <w:color w:val="0000FF"/>
                </w:rPr>
                <w:t>N 396-ФЗ</w:t>
              </w:r>
            </w:hyperlink>
            <w:r w:rsidRPr="00662026">
              <w:rPr>
                <w:rFonts w:ascii="Times New Roman" w:hAnsi="Times New Roman" w:cs="Times New Roman"/>
              </w:rPr>
              <w:t xml:space="preserve">, от 04.06.2014 </w:t>
            </w:r>
            <w:hyperlink r:id="rId22" w:history="1">
              <w:r w:rsidRPr="00662026">
                <w:rPr>
                  <w:rFonts w:ascii="Times New Roman" w:hAnsi="Times New Roman" w:cs="Times New Roman"/>
                  <w:color w:val="0000FF"/>
                </w:rPr>
                <w:t>N 140-ФЗ</w:t>
              </w:r>
            </w:hyperlink>
            <w:r w:rsidRPr="00662026">
              <w:rPr>
                <w:rFonts w:ascii="Times New Roman" w:hAnsi="Times New Roman" w:cs="Times New Roman"/>
              </w:rPr>
              <w:t>)</w:t>
            </w:r>
          </w:p>
          <w:p w:rsidR="00442EB1" w:rsidRDefault="00442EB1" w:rsidP="00442EB1">
            <w:pPr>
              <w:autoSpaceDE w:val="0"/>
              <w:autoSpaceDN w:val="0"/>
              <w:adjustRightInd w:val="0"/>
              <w:ind w:firstLine="93"/>
              <w:jc w:val="both"/>
              <w:rPr>
                <w:rFonts w:ascii="Times New Roman" w:hAnsi="Times New Roman" w:cs="Times New Roman"/>
              </w:rPr>
            </w:pPr>
            <w:r w:rsidRPr="005922AD">
              <w:rPr>
                <w:rFonts w:ascii="Times New Roman" w:hAnsi="Times New Roman" w:cs="Times New Roman"/>
              </w:rPr>
              <w:t>2)</w:t>
            </w:r>
            <w:r w:rsidRPr="00662026">
              <w:rPr>
                <w:rFonts w:ascii="Times New Roman" w:hAnsi="Times New Roman" w:cs="Times New Roman"/>
              </w:rPr>
              <w:t xml:space="preserve"> документы, подтверждающие соответствие участника такого аукциона требованиям, установленным </w:t>
            </w:r>
            <w:hyperlink r:id="rId23" w:history="1">
              <w:r w:rsidRPr="00662026">
                <w:rPr>
                  <w:rFonts w:ascii="Times New Roman" w:hAnsi="Times New Roman" w:cs="Times New Roman"/>
                  <w:color w:val="0000FF"/>
                </w:rPr>
                <w:t>пунктом 1 части 1</w:t>
              </w:r>
            </w:hyperlink>
            <w:r w:rsidRPr="00662026">
              <w:rPr>
                <w:rFonts w:ascii="Times New Roman" w:hAnsi="Times New Roman" w:cs="Times New Roman"/>
              </w:rPr>
              <w:t xml:space="preserve"> и </w:t>
            </w:r>
            <w:hyperlink r:id="rId24" w:history="1">
              <w:r w:rsidRPr="00662026">
                <w:rPr>
                  <w:rFonts w:ascii="Times New Roman" w:hAnsi="Times New Roman" w:cs="Times New Roman"/>
                  <w:color w:val="0000FF"/>
                </w:rPr>
                <w:t>частью 2 статьи 31</w:t>
              </w:r>
            </w:hyperlink>
            <w:r w:rsidRPr="00662026">
              <w:rPr>
                <w:rFonts w:ascii="Times New Roman" w:hAnsi="Times New Roman" w:cs="Times New Roman"/>
              </w:rPr>
              <w:t xml:space="preserve"> (при наличии таких требований) настоящего Федерального закона, или копии этих документов, а также декларация о соответствии участника такого аукциона требованиям, установленным </w:t>
            </w:r>
            <w:hyperlink r:id="rId25" w:history="1">
              <w:r w:rsidRPr="00662026">
                <w:rPr>
                  <w:rFonts w:ascii="Times New Roman" w:hAnsi="Times New Roman" w:cs="Times New Roman"/>
                  <w:color w:val="0000FF"/>
                </w:rPr>
                <w:t>пунктами 3</w:t>
              </w:r>
            </w:hyperlink>
            <w:r w:rsidRPr="00662026">
              <w:rPr>
                <w:rFonts w:ascii="Times New Roman" w:hAnsi="Times New Roman" w:cs="Times New Roman"/>
              </w:rPr>
              <w:t xml:space="preserve"> - </w:t>
            </w:r>
            <w:hyperlink r:id="rId26" w:history="1">
              <w:r w:rsidRPr="00662026">
                <w:rPr>
                  <w:rFonts w:ascii="Times New Roman" w:hAnsi="Times New Roman" w:cs="Times New Roman"/>
                  <w:color w:val="0000FF"/>
                </w:rPr>
                <w:t xml:space="preserve">9 </w:t>
              </w:r>
              <w:r w:rsidRPr="00662026">
                <w:rPr>
                  <w:rFonts w:ascii="Times New Roman" w:hAnsi="Times New Roman" w:cs="Times New Roman"/>
                  <w:color w:val="0000FF"/>
                </w:rPr>
                <w:lastRenderedPageBreak/>
                <w:t>части 1 статьи 31</w:t>
              </w:r>
            </w:hyperlink>
            <w:r w:rsidRPr="00662026">
              <w:rPr>
                <w:rFonts w:ascii="Times New Roman" w:hAnsi="Times New Roman" w:cs="Times New Roman"/>
              </w:rPr>
              <w:t xml:space="preserve"> настоящего Федерального закона;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Федеральных законов от 28.12.2013 </w:t>
            </w:r>
            <w:hyperlink r:id="rId27" w:history="1">
              <w:r w:rsidRPr="00662026">
                <w:rPr>
                  <w:rFonts w:ascii="Times New Roman" w:hAnsi="Times New Roman" w:cs="Times New Roman"/>
                  <w:color w:val="0000FF"/>
                </w:rPr>
                <w:t>N 396-ФЗ</w:t>
              </w:r>
            </w:hyperlink>
            <w:r w:rsidRPr="00662026">
              <w:rPr>
                <w:rFonts w:ascii="Times New Roman" w:hAnsi="Times New Roman" w:cs="Times New Roman"/>
              </w:rPr>
              <w:t xml:space="preserve">, от 04.06.2014 </w:t>
            </w:r>
            <w:hyperlink r:id="rId28" w:history="1">
              <w:r w:rsidRPr="00662026">
                <w:rPr>
                  <w:rFonts w:ascii="Times New Roman" w:hAnsi="Times New Roman" w:cs="Times New Roman"/>
                  <w:color w:val="0000FF"/>
                </w:rPr>
                <w:t>N 140-ФЗ</w:t>
              </w:r>
            </w:hyperlink>
            <w:r w:rsidRPr="00662026">
              <w:rPr>
                <w:rFonts w:ascii="Times New Roman" w:hAnsi="Times New Roman" w:cs="Times New Roman"/>
              </w:rPr>
              <w:t>)</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3)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документацией об электронном аукционе.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29"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04.06.2014 N 140-ФЗ)</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4) решение об одобрении или о совершении крупной сделки либо копия данного решения в случае, если требование о необходимости наличия данного решения для совершения крупной сделки установлено федеральными законами и иными нормативными правовыми актами Российской Федерации и (или) учредительными документами юридического лица и для участника такого аукциона заключаемый контракт или предоставление обеспечения заявки на участие в таком аукционе, обеспечения исполнения контракта является крупной сделкой;</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5) документы, подтверждающие право участника такого аукциона на получение преимущества в соответствии со </w:t>
            </w:r>
            <w:hyperlink r:id="rId30" w:history="1">
              <w:r w:rsidRPr="00662026">
                <w:rPr>
                  <w:rFonts w:ascii="Times New Roman" w:hAnsi="Times New Roman" w:cs="Times New Roman"/>
                  <w:color w:val="0000FF"/>
                </w:rPr>
                <w:t>статьями 28</w:t>
              </w:r>
            </w:hyperlink>
            <w:r w:rsidRPr="00662026">
              <w:rPr>
                <w:rFonts w:ascii="Times New Roman" w:hAnsi="Times New Roman" w:cs="Times New Roman"/>
              </w:rPr>
              <w:t xml:space="preserve"> и </w:t>
            </w:r>
            <w:hyperlink r:id="rId31" w:history="1">
              <w:r w:rsidRPr="00662026">
                <w:rPr>
                  <w:rFonts w:ascii="Times New Roman" w:hAnsi="Times New Roman" w:cs="Times New Roman"/>
                  <w:color w:val="0000FF"/>
                </w:rPr>
                <w:t>29</w:t>
              </w:r>
            </w:hyperlink>
            <w:r w:rsidRPr="00662026">
              <w:rPr>
                <w:rFonts w:ascii="Times New Roman" w:hAnsi="Times New Roman" w:cs="Times New Roman"/>
              </w:rPr>
              <w:t xml:space="preserve"> настоящего Федерального закона, или копии этих документов;</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(в ред. Федерального </w:t>
            </w:r>
            <w:hyperlink r:id="rId32" w:history="1">
              <w:r w:rsidRPr="00662026">
                <w:rPr>
                  <w:rFonts w:ascii="Times New Roman" w:hAnsi="Times New Roman" w:cs="Times New Roman"/>
                  <w:color w:val="0000FF"/>
                </w:rPr>
                <w:t>закона</w:t>
              </w:r>
            </w:hyperlink>
            <w:r w:rsidRPr="00662026">
              <w:rPr>
                <w:rFonts w:ascii="Times New Roman" w:hAnsi="Times New Roman" w:cs="Times New Roman"/>
              </w:rPr>
              <w:t xml:space="preserve"> от 04.06.2014 N 140-ФЗ)</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6) документы, подтверждающие соответствие участника такого аукциона и (или) предлагаемых им товара, работы или услуги условиям, запретам и ограничениям, установленным заказчиком в соответствии со </w:t>
            </w:r>
            <w:hyperlink r:id="rId33" w:history="1">
              <w:r w:rsidRPr="00662026">
                <w:rPr>
                  <w:rFonts w:ascii="Times New Roman" w:hAnsi="Times New Roman" w:cs="Times New Roman"/>
                  <w:color w:val="0000FF"/>
                </w:rPr>
                <w:t>статьей 14</w:t>
              </w:r>
            </w:hyperlink>
            <w:r w:rsidRPr="00662026">
              <w:rPr>
                <w:rFonts w:ascii="Times New Roman" w:hAnsi="Times New Roman" w:cs="Times New Roman"/>
              </w:rPr>
              <w:t xml:space="preserve"> настоящего Федерального закона, или копии этих документов;</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7) декларация о принадлежности участника такого аукциона к субъектам малого предпринимательства или социально ориентированным некоммерческим организациям в случае установления заказчиком ограничения, предусмотренного </w:t>
            </w:r>
            <w:hyperlink r:id="rId34" w:history="1">
              <w:r w:rsidRPr="00662026">
                <w:rPr>
                  <w:rFonts w:ascii="Times New Roman" w:hAnsi="Times New Roman" w:cs="Times New Roman"/>
                  <w:color w:val="0000FF"/>
                </w:rPr>
                <w:t>частью 3 статьи 30</w:t>
              </w:r>
            </w:hyperlink>
            <w:r w:rsidRPr="00662026">
              <w:rPr>
                <w:rFonts w:ascii="Times New Roman" w:hAnsi="Times New Roman" w:cs="Times New Roman"/>
              </w:rPr>
              <w:t xml:space="preserve"> настоящего Федерального закона.</w:t>
            </w:r>
          </w:p>
          <w:p w:rsidR="00442EB1" w:rsidRPr="00662026" w:rsidRDefault="00442EB1" w:rsidP="00442EB1">
            <w:pPr>
              <w:autoSpaceDE w:val="0"/>
              <w:autoSpaceDN w:val="0"/>
              <w:adjustRightInd w:val="0"/>
              <w:ind w:firstLine="93"/>
              <w:jc w:val="both"/>
              <w:rPr>
                <w:rFonts w:ascii="Times New Roman" w:hAnsi="Times New Roman" w:cs="Times New Roman"/>
              </w:rPr>
            </w:pPr>
            <w:r w:rsidRPr="00662026">
              <w:rPr>
                <w:rFonts w:ascii="Times New Roman" w:hAnsi="Times New Roman" w:cs="Times New Roman"/>
              </w:rPr>
              <w:t xml:space="preserve">(п. 7 введен Федеральным </w:t>
            </w:r>
            <w:hyperlink r:id="rId35" w:history="1">
              <w:r w:rsidRPr="00662026">
                <w:rPr>
                  <w:rFonts w:ascii="Times New Roman" w:hAnsi="Times New Roman" w:cs="Times New Roman"/>
                  <w:color w:val="0000FF"/>
                </w:rPr>
                <w:t>законом</w:t>
              </w:r>
            </w:hyperlink>
            <w:r w:rsidRPr="00662026">
              <w:rPr>
                <w:rFonts w:ascii="Times New Roman" w:hAnsi="Times New Roman" w:cs="Times New Roman"/>
              </w:rPr>
              <w:t xml:space="preserve"> от 04.06.2014 N 140-ФЗ)</w:t>
            </w:r>
          </w:p>
          <w:p w:rsidR="00442EB1" w:rsidRPr="00266A26" w:rsidRDefault="00442EB1" w:rsidP="00442EB1">
            <w:pPr>
              <w:spacing w:after="0" w:line="240" w:lineRule="auto"/>
              <w:ind w:right="-5" w:firstLine="518"/>
              <w:jc w:val="both"/>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Участник размещения заказа вправе подать заявку на участие в аукционе в электронной форме в любой момент с момента размещения на сайте электронной площадки извещения о проведении аукциона в электронной форме до предусмотренных документацией об аукционе в электронной форме даты и времени окончания с</w:t>
            </w:r>
            <w:r>
              <w:rPr>
                <w:rFonts w:ascii="Times New Roman" w:eastAsia="Times New Roman" w:hAnsi="Times New Roman" w:cs="Times New Roman"/>
                <w:lang w:eastAsia="ru-RU"/>
              </w:rPr>
              <w:t xml:space="preserve">рока подачи заявок на участие в </w:t>
            </w:r>
            <w:r w:rsidRPr="00266A26">
              <w:rPr>
                <w:rFonts w:ascii="Times New Roman" w:eastAsia="Times New Roman" w:hAnsi="Times New Roman" w:cs="Times New Roman"/>
                <w:lang w:eastAsia="ru-RU"/>
              </w:rPr>
              <w:t>аукционе.</w:t>
            </w:r>
          </w:p>
          <w:p w:rsidR="00442EB1" w:rsidRPr="007B0838" w:rsidRDefault="00442EB1" w:rsidP="00442EB1">
            <w:pPr>
              <w:spacing w:line="240" w:lineRule="auto"/>
              <w:ind w:right="-5" w:firstLine="506"/>
              <w:jc w:val="both"/>
              <w:rPr>
                <w:rFonts w:ascii="Times New Roman" w:hAnsi="Times New Roman" w:cs="Times New Roman"/>
              </w:rPr>
            </w:pPr>
            <w:bookmarkStart w:id="2" w:name="p527"/>
            <w:bookmarkEnd w:id="2"/>
            <w:r w:rsidRPr="007B0838">
              <w:rPr>
                <w:rFonts w:ascii="Times New Roman" w:hAnsi="Times New Roman" w:cs="Times New Roman"/>
              </w:rPr>
              <w:t xml:space="preserve"> Заявка на участие в открытом аукционе в электронной форме направляется участником размещения заказа оператору электронной </w:t>
            </w:r>
            <w:r w:rsidRPr="007B0838">
              <w:rPr>
                <w:rFonts w:ascii="Times New Roman" w:hAnsi="Times New Roman" w:cs="Times New Roman"/>
              </w:rPr>
              <w:lastRenderedPageBreak/>
              <w:t>площадки в форме двух электронных документов. Указанные электронные документы подаются одновременно.</w:t>
            </w:r>
          </w:p>
          <w:p w:rsidR="00442EB1" w:rsidRDefault="00442EB1" w:rsidP="00442EB1">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7B0838">
              <w:rPr>
                <w:rFonts w:ascii="Times New Roman" w:hAnsi="Times New Roman" w:cs="Times New Roman"/>
              </w:rPr>
              <w:t>Участник размещения заказа вправе подать только одну заявку на участие в открытом аукционе в электронной форме в отношении каждого предмета аукциона (лота).</w:t>
            </w:r>
          </w:p>
          <w:p w:rsidR="000B2F92" w:rsidRPr="00266A26" w:rsidRDefault="000B2F92" w:rsidP="00442EB1">
            <w:pPr>
              <w:spacing w:after="0" w:line="240" w:lineRule="auto"/>
              <w:ind w:right="-5"/>
              <w:jc w:val="both"/>
              <w:rPr>
                <w:rFonts w:ascii="Times New Roman" w:eastAsia="Times New Roman" w:hAnsi="Times New Roman" w:cs="Times New Roman"/>
                <w:lang w:eastAsia="ru-RU"/>
              </w:rPr>
            </w:pPr>
          </w:p>
        </w:tc>
      </w:tr>
      <w:tr w:rsidR="000B2F92" w:rsidRPr="00266A26" w:rsidTr="000B2F92">
        <w:trPr>
          <w:trHeight w:val="218"/>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lastRenderedPageBreak/>
              <w:t>размер обеспечения заявки на участие в аукционе</w:t>
            </w:r>
          </w:p>
        </w:tc>
        <w:tc>
          <w:tcPr>
            <w:tcW w:w="7200" w:type="dxa"/>
          </w:tcPr>
          <w:p w:rsidR="000B2F92" w:rsidRPr="00266A26" w:rsidRDefault="00AD1E1E" w:rsidP="0083686B">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установлено в размере </w:t>
            </w:r>
            <w:r>
              <w:rPr>
                <w:rFonts w:ascii="Times New Roman" w:eastAsia="Times New Roman" w:hAnsi="Times New Roman" w:cs="Times New Roman"/>
                <w:lang w:eastAsia="ru-RU"/>
              </w:rPr>
              <w:t>1</w:t>
            </w:r>
            <w:r w:rsidRPr="00266A26">
              <w:rPr>
                <w:rFonts w:ascii="Times New Roman" w:eastAsia="Times New Roman" w:hAnsi="Times New Roman" w:cs="Times New Roman"/>
                <w:lang w:eastAsia="ru-RU"/>
              </w:rPr>
              <w:t xml:space="preserve"> %, что составляет </w:t>
            </w:r>
            <w:r w:rsidR="00442EB1">
              <w:rPr>
                <w:rFonts w:ascii="Times New Roman" w:eastAsia="Times New Roman" w:hAnsi="Times New Roman" w:cs="Times New Roman"/>
                <w:lang w:eastAsia="ru-RU"/>
              </w:rPr>
              <w:t>1201</w:t>
            </w:r>
            <w:r w:rsidR="00063B93" w:rsidRPr="00266A26">
              <w:rPr>
                <w:rFonts w:ascii="Times New Roman" w:eastAsia="Times New Roman" w:hAnsi="Times New Roman" w:cs="Times New Roman"/>
                <w:lang w:eastAsia="ru-RU"/>
              </w:rPr>
              <w:t xml:space="preserve">  (</w:t>
            </w:r>
            <w:r w:rsidR="00442EB1">
              <w:rPr>
                <w:rFonts w:ascii="Times New Roman" w:eastAsia="Times New Roman" w:hAnsi="Times New Roman" w:cs="Times New Roman"/>
                <w:lang w:eastAsia="ru-RU"/>
              </w:rPr>
              <w:t>Одна тысяча двести один</w:t>
            </w:r>
            <w:r w:rsidR="00063B93" w:rsidRPr="00266A26">
              <w:rPr>
                <w:rFonts w:ascii="Times New Roman" w:eastAsia="Times New Roman" w:hAnsi="Times New Roman" w:cs="Times New Roman"/>
                <w:lang w:eastAsia="ru-RU"/>
              </w:rPr>
              <w:t>) рубл</w:t>
            </w:r>
            <w:r w:rsidR="00442EB1">
              <w:rPr>
                <w:rFonts w:ascii="Times New Roman" w:eastAsia="Times New Roman" w:hAnsi="Times New Roman" w:cs="Times New Roman"/>
                <w:lang w:eastAsia="ru-RU"/>
              </w:rPr>
              <w:t>ь</w:t>
            </w:r>
            <w:r w:rsidR="00063B93" w:rsidRPr="00266A26">
              <w:rPr>
                <w:rFonts w:ascii="Times New Roman" w:eastAsia="Times New Roman" w:hAnsi="Times New Roman" w:cs="Times New Roman"/>
                <w:lang w:eastAsia="ru-RU"/>
              </w:rPr>
              <w:t xml:space="preserve"> </w:t>
            </w:r>
            <w:r w:rsidR="00063B93">
              <w:rPr>
                <w:rFonts w:ascii="Times New Roman" w:eastAsia="Times New Roman" w:hAnsi="Times New Roman" w:cs="Times New Roman"/>
                <w:lang w:eastAsia="ru-RU"/>
              </w:rPr>
              <w:t>00</w:t>
            </w:r>
            <w:r w:rsidR="00063B93" w:rsidRPr="00266A26">
              <w:rPr>
                <w:rFonts w:ascii="Times New Roman" w:eastAsia="Times New Roman" w:hAnsi="Times New Roman" w:cs="Times New Roman"/>
                <w:lang w:eastAsia="ru-RU"/>
              </w:rPr>
              <w:t xml:space="preserve"> копе</w:t>
            </w:r>
            <w:r w:rsidR="00063B93">
              <w:rPr>
                <w:rFonts w:ascii="Times New Roman" w:eastAsia="Times New Roman" w:hAnsi="Times New Roman" w:cs="Times New Roman"/>
                <w:lang w:eastAsia="ru-RU"/>
              </w:rPr>
              <w:t>ек</w:t>
            </w:r>
          </w:p>
        </w:tc>
      </w:tr>
      <w:tr w:rsidR="0083686B" w:rsidRPr="00266A26" w:rsidTr="007100BF">
        <w:trPr>
          <w:trHeight w:val="283"/>
        </w:trPr>
        <w:tc>
          <w:tcPr>
            <w:tcW w:w="3060" w:type="dxa"/>
          </w:tcPr>
          <w:p w:rsidR="0083686B" w:rsidRPr="00266A26" w:rsidRDefault="0083686B"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дата и время окончания срока подачи заявок на участие в аукционе</w:t>
            </w:r>
          </w:p>
        </w:tc>
        <w:tc>
          <w:tcPr>
            <w:tcW w:w="7200" w:type="dxa"/>
            <w:shd w:val="clear" w:color="auto" w:fill="auto"/>
          </w:tcPr>
          <w:p w:rsidR="0083686B" w:rsidRPr="00B4612B" w:rsidRDefault="0083686B" w:rsidP="0083686B">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Pr>
                <w:rFonts w:ascii="Times New Roman" w:eastAsia="Times New Roman" w:hAnsi="Times New Roman" w:cs="Times New Roman"/>
                <w:b/>
                <w:lang w:eastAsia="ru-RU"/>
              </w:rPr>
              <w:t>26</w:t>
            </w:r>
            <w:r w:rsidRPr="00B4612B">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 xml:space="preserve"> августа</w:t>
            </w:r>
            <w:r w:rsidRPr="00B4612B">
              <w:rPr>
                <w:rFonts w:ascii="Times New Roman" w:eastAsia="Times New Roman" w:hAnsi="Times New Roman" w:cs="Times New Roman"/>
                <w:b/>
                <w:lang w:eastAsia="ru-RU"/>
              </w:rPr>
              <w:t xml:space="preserve"> 201</w:t>
            </w:r>
            <w:r>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 </w:t>
            </w:r>
            <w:r>
              <w:rPr>
                <w:rFonts w:ascii="Times New Roman" w:eastAsia="Times New Roman" w:hAnsi="Times New Roman" w:cs="Times New Roman"/>
                <w:b/>
                <w:lang w:eastAsia="ru-RU"/>
              </w:rPr>
              <w:t>18</w:t>
            </w:r>
            <w:r w:rsidRPr="00B4612B">
              <w:rPr>
                <w:rFonts w:ascii="Times New Roman" w:eastAsia="Times New Roman" w:hAnsi="Times New Roman" w:cs="Times New Roman"/>
                <w:b/>
                <w:lang w:eastAsia="ru-RU"/>
              </w:rPr>
              <w:t>:00 часов</w:t>
            </w:r>
          </w:p>
        </w:tc>
      </w:tr>
      <w:tr w:rsidR="0083686B" w:rsidRPr="00266A26" w:rsidTr="007100BF">
        <w:trPr>
          <w:trHeight w:val="167"/>
        </w:trPr>
        <w:tc>
          <w:tcPr>
            <w:tcW w:w="3060" w:type="dxa"/>
          </w:tcPr>
          <w:p w:rsidR="0083686B" w:rsidRPr="00266A26" w:rsidRDefault="0083686B"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дата окончания срока рассмотрения заявок на участие в аукционе</w:t>
            </w:r>
          </w:p>
        </w:tc>
        <w:tc>
          <w:tcPr>
            <w:tcW w:w="7200" w:type="dxa"/>
            <w:shd w:val="clear" w:color="auto" w:fill="auto"/>
          </w:tcPr>
          <w:p w:rsidR="0083686B" w:rsidRPr="00B4612B" w:rsidRDefault="0083686B" w:rsidP="0083686B">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Pr>
                <w:rFonts w:ascii="Times New Roman" w:eastAsia="Times New Roman" w:hAnsi="Times New Roman" w:cs="Times New Roman"/>
                <w:b/>
                <w:lang w:eastAsia="ru-RU"/>
              </w:rPr>
              <w:t>28</w:t>
            </w:r>
            <w:r w:rsidRPr="00B4612B">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 xml:space="preserve"> августа</w:t>
            </w:r>
            <w:r w:rsidRPr="00B4612B">
              <w:rPr>
                <w:rFonts w:ascii="Times New Roman" w:eastAsia="Times New Roman" w:hAnsi="Times New Roman" w:cs="Times New Roman"/>
                <w:b/>
                <w:lang w:eastAsia="ru-RU"/>
              </w:rPr>
              <w:t xml:space="preserve"> 201</w:t>
            </w:r>
            <w:r>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w:t>
            </w:r>
          </w:p>
        </w:tc>
      </w:tr>
      <w:tr w:rsidR="0083686B" w:rsidRPr="00266A26" w:rsidTr="007100BF">
        <w:trPr>
          <w:trHeight w:val="244"/>
        </w:trPr>
        <w:tc>
          <w:tcPr>
            <w:tcW w:w="3060" w:type="dxa"/>
          </w:tcPr>
          <w:p w:rsidR="0083686B" w:rsidRPr="00266A26" w:rsidRDefault="0083686B"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дата проведения аукциона</w:t>
            </w:r>
          </w:p>
        </w:tc>
        <w:tc>
          <w:tcPr>
            <w:tcW w:w="7200" w:type="dxa"/>
            <w:shd w:val="clear" w:color="auto" w:fill="auto"/>
          </w:tcPr>
          <w:p w:rsidR="0083686B" w:rsidRPr="00B4612B" w:rsidRDefault="0083686B" w:rsidP="0083686B">
            <w:pPr>
              <w:autoSpaceDE w:val="0"/>
              <w:autoSpaceDN w:val="0"/>
              <w:adjustRightInd w:val="0"/>
              <w:spacing w:after="0" w:line="240" w:lineRule="auto"/>
              <w:ind w:right="-5"/>
              <w:jc w:val="both"/>
              <w:outlineLvl w:val="1"/>
              <w:rPr>
                <w:rFonts w:ascii="Times New Roman" w:eastAsia="Times New Roman" w:hAnsi="Times New Roman" w:cs="Times New Roman"/>
                <w:b/>
                <w:lang w:eastAsia="ru-RU"/>
              </w:rPr>
            </w:pPr>
            <w:r w:rsidRPr="00B4612B">
              <w:rPr>
                <w:rFonts w:ascii="Times New Roman" w:eastAsia="Times New Roman" w:hAnsi="Times New Roman" w:cs="Times New Roman"/>
                <w:b/>
                <w:lang w:eastAsia="ru-RU"/>
              </w:rPr>
              <w:t>«</w:t>
            </w:r>
            <w:r>
              <w:rPr>
                <w:rFonts w:ascii="Times New Roman" w:eastAsia="Times New Roman" w:hAnsi="Times New Roman" w:cs="Times New Roman"/>
                <w:b/>
                <w:lang w:eastAsia="ru-RU"/>
              </w:rPr>
              <w:t>31</w:t>
            </w:r>
            <w:r w:rsidRPr="00B4612B">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 xml:space="preserve">   августа  </w:t>
            </w:r>
            <w:r w:rsidRPr="00B4612B">
              <w:rPr>
                <w:rFonts w:ascii="Times New Roman" w:eastAsia="Times New Roman" w:hAnsi="Times New Roman" w:cs="Times New Roman"/>
                <w:b/>
                <w:lang w:eastAsia="ru-RU"/>
              </w:rPr>
              <w:t>201</w:t>
            </w:r>
            <w:r>
              <w:rPr>
                <w:rFonts w:ascii="Times New Roman" w:eastAsia="Times New Roman" w:hAnsi="Times New Roman" w:cs="Times New Roman"/>
                <w:b/>
                <w:lang w:eastAsia="ru-RU"/>
              </w:rPr>
              <w:t>5</w:t>
            </w:r>
            <w:r w:rsidRPr="00B4612B">
              <w:rPr>
                <w:rFonts w:ascii="Times New Roman" w:eastAsia="Times New Roman" w:hAnsi="Times New Roman" w:cs="Times New Roman"/>
                <w:b/>
                <w:lang w:eastAsia="ru-RU"/>
              </w:rPr>
              <w:t xml:space="preserve"> года</w:t>
            </w:r>
          </w:p>
        </w:tc>
      </w:tr>
      <w:tr w:rsidR="000B2F92" w:rsidRPr="00266A26" w:rsidTr="000B2F92">
        <w:trPr>
          <w:trHeight w:val="309"/>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источник финансирования заказа</w:t>
            </w:r>
          </w:p>
        </w:tc>
        <w:tc>
          <w:tcPr>
            <w:tcW w:w="7200"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федеральный бюджет</w:t>
            </w:r>
          </w:p>
        </w:tc>
      </w:tr>
      <w:tr w:rsidR="000B2F92" w:rsidRPr="00266A26" w:rsidTr="000B2F92">
        <w:trPr>
          <w:trHeight w:val="347"/>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D92547">
              <w:rPr>
                <w:rFonts w:ascii="Times New Roman" w:eastAsia="Times New Roman" w:hAnsi="Times New Roman" w:cs="Times New Roman"/>
                <w:lang w:eastAsia="ru-RU"/>
              </w:rPr>
              <w:t>обоснование начальной (максимальной) цены контракта</w:t>
            </w:r>
          </w:p>
        </w:tc>
        <w:tc>
          <w:tcPr>
            <w:tcW w:w="7200" w:type="dxa"/>
          </w:tcPr>
          <w:p w:rsidR="000B2F92" w:rsidRDefault="000B2F92" w:rsidP="00063B93">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Обоснование начальной (максимальной) цены контракта указано в </w:t>
            </w:r>
            <w:r w:rsidRPr="00D92547">
              <w:rPr>
                <w:rFonts w:ascii="Times New Roman" w:eastAsia="Times New Roman" w:hAnsi="Times New Roman" w:cs="Times New Roman"/>
                <w:lang w:eastAsia="ru-RU"/>
              </w:rPr>
              <w:t>Приложении № 1</w:t>
            </w:r>
            <w:r w:rsidRPr="00266A26">
              <w:rPr>
                <w:rFonts w:ascii="Times New Roman" w:eastAsia="Times New Roman" w:hAnsi="Times New Roman" w:cs="Times New Roman"/>
                <w:lang w:eastAsia="ru-RU"/>
              </w:rPr>
              <w:t xml:space="preserve"> к Документации об аукционе № </w:t>
            </w:r>
            <w:r w:rsidR="00EC20CA">
              <w:rPr>
                <w:rFonts w:ascii="Times New Roman" w:eastAsia="Times New Roman" w:hAnsi="Times New Roman" w:cs="Times New Roman"/>
                <w:lang w:eastAsia="ru-RU"/>
              </w:rPr>
              <w:t>39</w:t>
            </w:r>
            <w:r w:rsidRPr="00266A26">
              <w:rPr>
                <w:rFonts w:ascii="Times New Roman" w:eastAsia="Times New Roman" w:hAnsi="Times New Roman" w:cs="Times New Roman"/>
                <w:lang w:eastAsia="ru-RU"/>
              </w:rPr>
              <w:t>– 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67"/>
              <w:gridCol w:w="1867"/>
              <w:gridCol w:w="1867"/>
              <w:gridCol w:w="1373"/>
            </w:tblGrid>
            <w:tr w:rsidR="00AD7C8C" w:rsidRPr="00C67E0F" w:rsidTr="00D92547">
              <w:tc>
                <w:tcPr>
                  <w:tcW w:w="2649" w:type="dxa"/>
                </w:tcPr>
                <w:p w:rsidR="00AD7C8C" w:rsidRPr="00C67E0F" w:rsidRDefault="00AD7C8C" w:rsidP="00D92547">
                  <w:pPr>
                    <w:spacing w:line="240" w:lineRule="atLeast"/>
                    <w:jc w:val="center"/>
                    <w:rPr>
                      <w:rFonts w:ascii="Times New Roman" w:hAnsi="Times New Roman" w:cs="Times New Roman"/>
                      <w:b/>
                    </w:rPr>
                  </w:pPr>
                  <w:r w:rsidRPr="00C67E0F">
                    <w:rPr>
                      <w:rFonts w:ascii="Times New Roman" w:hAnsi="Times New Roman" w:cs="Times New Roman"/>
                      <w:b/>
                    </w:rPr>
                    <w:t>1-е ценовое предложение</w:t>
                  </w:r>
                </w:p>
              </w:tc>
              <w:tc>
                <w:tcPr>
                  <w:tcW w:w="2648" w:type="dxa"/>
                </w:tcPr>
                <w:p w:rsidR="00AD7C8C" w:rsidRPr="00C67E0F" w:rsidRDefault="00AD7C8C" w:rsidP="00D92547">
                  <w:pPr>
                    <w:spacing w:line="240" w:lineRule="atLeast"/>
                    <w:jc w:val="center"/>
                    <w:rPr>
                      <w:rFonts w:ascii="Times New Roman" w:hAnsi="Times New Roman" w:cs="Times New Roman"/>
                      <w:b/>
                    </w:rPr>
                  </w:pPr>
                  <w:r w:rsidRPr="00C67E0F">
                    <w:rPr>
                      <w:rFonts w:ascii="Times New Roman" w:hAnsi="Times New Roman" w:cs="Times New Roman"/>
                      <w:b/>
                    </w:rPr>
                    <w:t>2-е ценовое предложение</w:t>
                  </w:r>
                </w:p>
              </w:tc>
              <w:tc>
                <w:tcPr>
                  <w:tcW w:w="2648" w:type="dxa"/>
                </w:tcPr>
                <w:p w:rsidR="00AD7C8C" w:rsidRPr="00C67E0F" w:rsidRDefault="00AD7C8C" w:rsidP="00D92547">
                  <w:pPr>
                    <w:spacing w:line="240" w:lineRule="atLeast"/>
                    <w:jc w:val="center"/>
                    <w:rPr>
                      <w:rFonts w:ascii="Times New Roman" w:hAnsi="Times New Roman" w:cs="Times New Roman"/>
                      <w:b/>
                    </w:rPr>
                  </w:pPr>
                  <w:r w:rsidRPr="00C67E0F">
                    <w:rPr>
                      <w:rFonts w:ascii="Times New Roman" w:hAnsi="Times New Roman" w:cs="Times New Roman"/>
                      <w:b/>
                    </w:rPr>
                    <w:t>3-е ценовое предложение</w:t>
                  </w:r>
                </w:p>
              </w:tc>
              <w:tc>
                <w:tcPr>
                  <w:tcW w:w="2193" w:type="dxa"/>
                </w:tcPr>
                <w:p w:rsidR="00AD7C8C" w:rsidRPr="00C67E0F" w:rsidRDefault="00AD7C8C" w:rsidP="00D92547">
                  <w:pPr>
                    <w:spacing w:line="240" w:lineRule="atLeast"/>
                    <w:jc w:val="center"/>
                    <w:rPr>
                      <w:rFonts w:ascii="Times New Roman" w:hAnsi="Times New Roman" w:cs="Times New Roman"/>
                      <w:b/>
                    </w:rPr>
                  </w:pPr>
                  <w:r w:rsidRPr="00C67E0F">
                    <w:rPr>
                      <w:rFonts w:ascii="Times New Roman" w:hAnsi="Times New Roman" w:cs="Times New Roman"/>
                      <w:b/>
                    </w:rPr>
                    <w:t>НМЦК</w:t>
                  </w:r>
                </w:p>
              </w:tc>
            </w:tr>
            <w:tr w:rsidR="00AD7C8C" w:rsidRPr="00C67E0F" w:rsidTr="00D92547">
              <w:trPr>
                <w:trHeight w:val="699"/>
              </w:trPr>
              <w:tc>
                <w:tcPr>
                  <w:tcW w:w="2649" w:type="dxa"/>
                </w:tcPr>
                <w:p w:rsidR="00AD7C8C" w:rsidRPr="00C67E0F" w:rsidRDefault="00AD7C8C" w:rsidP="00D92547">
                  <w:pPr>
                    <w:spacing w:line="240" w:lineRule="atLeast"/>
                    <w:jc w:val="center"/>
                    <w:rPr>
                      <w:rFonts w:ascii="Times New Roman" w:hAnsi="Times New Roman" w:cs="Times New Roman"/>
                      <w:sz w:val="16"/>
                      <w:szCs w:val="16"/>
                    </w:rPr>
                  </w:pPr>
                </w:p>
                <w:p w:rsidR="00AD7C8C" w:rsidRPr="00C67E0F" w:rsidRDefault="00AD7C8C" w:rsidP="00D92547">
                  <w:pPr>
                    <w:spacing w:line="240" w:lineRule="atLeast"/>
                    <w:jc w:val="center"/>
                    <w:rPr>
                      <w:rFonts w:ascii="Times New Roman" w:hAnsi="Times New Roman" w:cs="Times New Roman"/>
                    </w:rPr>
                  </w:pPr>
                  <w:r>
                    <w:rPr>
                      <w:rFonts w:ascii="Times New Roman" w:hAnsi="Times New Roman" w:cs="Times New Roman"/>
                    </w:rPr>
                    <w:t>125 5</w:t>
                  </w:r>
                  <w:r w:rsidRPr="00C67E0F">
                    <w:rPr>
                      <w:rFonts w:ascii="Times New Roman" w:hAnsi="Times New Roman" w:cs="Times New Roman"/>
                    </w:rPr>
                    <w:t>00-00</w:t>
                  </w:r>
                </w:p>
              </w:tc>
              <w:tc>
                <w:tcPr>
                  <w:tcW w:w="2648" w:type="dxa"/>
                </w:tcPr>
                <w:p w:rsidR="00AD7C8C" w:rsidRPr="00C67E0F" w:rsidRDefault="00AD7C8C" w:rsidP="00D92547">
                  <w:pPr>
                    <w:spacing w:line="240" w:lineRule="atLeast"/>
                    <w:jc w:val="center"/>
                    <w:rPr>
                      <w:rFonts w:ascii="Times New Roman" w:hAnsi="Times New Roman" w:cs="Times New Roman"/>
                      <w:sz w:val="16"/>
                      <w:szCs w:val="16"/>
                    </w:rPr>
                  </w:pPr>
                </w:p>
                <w:p w:rsidR="00AD7C8C" w:rsidRPr="00C67E0F" w:rsidRDefault="00AD7C8C" w:rsidP="00D92547">
                  <w:pPr>
                    <w:spacing w:line="240" w:lineRule="atLeast"/>
                    <w:jc w:val="center"/>
                    <w:rPr>
                      <w:rFonts w:ascii="Times New Roman" w:hAnsi="Times New Roman" w:cs="Times New Roman"/>
                    </w:rPr>
                  </w:pPr>
                  <w:r>
                    <w:rPr>
                      <w:rFonts w:ascii="Times New Roman" w:hAnsi="Times New Roman" w:cs="Times New Roman"/>
                    </w:rPr>
                    <w:t>136</w:t>
                  </w:r>
                  <w:r w:rsidRPr="00C67E0F">
                    <w:rPr>
                      <w:rFonts w:ascii="Times New Roman" w:hAnsi="Times New Roman" w:cs="Times New Roman"/>
                    </w:rPr>
                    <w:t> </w:t>
                  </w:r>
                  <w:r>
                    <w:rPr>
                      <w:rFonts w:ascii="Times New Roman" w:hAnsi="Times New Roman" w:cs="Times New Roman"/>
                    </w:rPr>
                    <w:t>0</w:t>
                  </w:r>
                  <w:r w:rsidRPr="00C67E0F">
                    <w:rPr>
                      <w:rFonts w:ascii="Times New Roman" w:hAnsi="Times New Roman" w:cs="Times New Roman"/>
                    </w:rPr>
                    <w:t>00-00</w:t>
                  </w:r>
                </w:p>
              </w:tc>
              <w:tc>
                <w:tcPr>
                  <w:tcW w:w="2648" w:type="dxa"/>
                </w:tcPr>
                <w:p w:rsidR="00AD7C8C" w:rsidRPr="00C67E0F" w:rsidRDefault="00AD7C8C" w:rsidP="00D92547">
                  <w:pPr>
                    <w:spacing w:line="240" w:lineRule="atLeast"/>
                    <w:jc w:val="center"/>
                    <w:rPr>
                      <w:rFonts w:ascii="Times New Roman" w:hAnsi="Times New Roman" w:cs="Times New Roman"/>
                      <w:sz w:val="16"/>
                      <w:szCs w:val="16"/>
                    </w:rPr>
                  </w:pPr>
                </w:p>
                <w:p w:rsidR="00AD7C8C" w:rsidRPr="00C67E0F" w:rsidRDefault="00AD7C8C" w:rsidP="00D92547">
                  <w:pPr>
                    <w:spacing w:line="240" w:lineRule="atLeast"/>
                    <w:jc w:val="center"/>
                    <w:rPr>
                      <w:rFonts w:ascii="Times New Roman" w:hAnsi="Times New Roman" w:cs="Times New Roman"/>
                    </w:rPr>
                  </w:pPr>
                  <w:r>
                    <w:rPr>
                      <w:rFonts w:ascii="Times New Roman" w:hAnsi="Times New Roman" w:cs="Times New Roman"/>
                      <w:lang w:val="en-US"/>
                    </w:rPr>
                    <w:t>9</w:t>
                  </w:r>
                  <w:r>
                    <w:rPr>
                      <w:rFonts w:ascii="Times New Roman" w:hAnsi="Times New Roman" w:cs="Times New Roman"/>
                    </w:rPr>
                    <w:t>8</w:t>
                  </w:r>
                  <w:r w:rsidRPr="00C67E0F">
                    <w:rPr>
                      <w:rFonts w:ascii="Times New Roman" w:hAnsi="Times New Roman" w:cs="Times New Roman"/>
                    </w:rPr>
                    <w:t> </w:t>
                  </w:r>
                  <w:r>
                    <w:rPr>
                      <w:rFonts w:ascii="Times New Roman" w:hAnsi="Times New Roman" w:cs="Times New Roman"/>
                    </w:rPr>
                    <w:t>800</w:t>
                  </w:r>
                  <w:r w:rsidRPr="00C67E0F">
                    <w:rPr>
                      <w:rFonts w:ascii="Times New Roman" w:hAnsi="Times New Roman" w:cs="Times New Roman"/>
                    </w:rPr>
                    <w:t>-00</w:t>
                  </w:r>
                </w:p>
              </w:tc>
              <w:tc>
                <w:tcPr>
                  <w:tcW w:w="2193" w:type="dxa"/>
                </w:tcPr>
                <w:p w:rsidR="00AD7C8C" w:rsidRPr="00C67E0F" w:rsidRDefault="00AD7C8C" w:rsidP="00D92547">
                  <w:pPr>
                    <w:spacing w:line="240" w:lineRule="atLeast"/>
                    <w:jc w:val="center"/>
                    <w:rPr>
                      <w:rFonts w:ascii="Times New Roman" w:hAnsi="Times New Roman" w:cs="Times New Roman"/>
                      <w:sz w:val="16"/>
                      <w:szCs w:val="16"/>
                    </w:rPr>
                  </w:pPr>
                </w:p>
                <w:p w:rsidR="00AD7C8C" w:rsidRPr="00AD7C8C" w:rsidRDefault="00AD7C8C" w:rsidP="00D92547">
                  <w:pPr>
                    <w:spacing w:line="240" w:lineRule="atLeast"/>
                    <w:jc w:val="center"/>
                    <w:rPr>
                      <w:rFonts w:ascii="Times New Roman" w:hAnsi="Times New Roman" w:cs="Times New Roman"/>
                      <w:b/>
                    </w:rPr>
                  </w:pPr>
                  <w:r>
                    <w:rPr>
                      <w:rFonts w:ascii="Times New Roman" w:hAnsi="Times New Roman" w:cs="Times New Roman"/>
                      <w:b/>
                    </w:rPr>
                    <w:t>120</w:t>
                  </w:r>
                  <w:r w:rsidRPr="00C67E0F">
                    <w:rPr>
                      <w:rFonts w:ascii="Times New Roman" w:hAnsi="Times New Roman" w:cs="Times New Roman"/>
                      <w:b/>
                    </w:rPr>
                    <w:t> </w:t>
                  </w:r>
                  <w:r>
                    <w:rPr>
                      <w:rFonts w:ascii="Times New Roman" w:hAnsi="Times New Roman" w:cs="Times New Roman"/>
                      <w:b/>
                    </w:rPr>
                    <w:t>100</w:t>
                  </w:r>
                  <w:r w:rsidRPr="00C67E0F">
                    <w:rPr>
                      <w:rFonts w:ascii="Times New Roman" w:hAnsi="Times New Roman" w:cs="Times New Roman"/>
                      <w:b/>
                    </w:rPr>
                    <w:t>-</w:t>
                  </w:r>
                  <w:r>
                    <w:rPr>
                      <w:rFonts w:ascii="Times New Roman" w:hAnsi="Times New Roman" w:cs="Times New Roman"/>
                      <w:b/>
                    </w:rPr>
                    <w:t>00</w:t>
                  </w:r>
                </w:p>
              </w:tc>
            </w:tr>
          </w:tbl>
          <w:p w:rsidR="00AD7C8C" w:rsidRDefault="00AD7C8C" w:rsidP="00063B93">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p>
          <w:p w:rsidR="00AD7C8C" w:rsidRPr="00266A26" w:rsidRDefault="00AD7C8C" w:rsidP="00063B93">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p>
        </w:tc>
      </w:tr>
      <w:tr w:rsidR="000B2F92" w:rsidRPr="00266A26" w:rsidTr="000B2F92">
        <w:trPr>
          <w:trHeight w:val="257"/>
        </w:trPr>
        <w:tc>
          <w:tcPr>
            <w:tcW w:w="3060"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порядок формирования цены контракта </w:t>
            </w:r>
          </w:p>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p>
        </w:tc>
        <w:tc>
          <w:tcPr>
            <w:tcW w:w="7200" w:type="dxa"/>
          </w:tcPr>
          <w:p w:rsidR="000B2F92" w:rsidRPr="00AD1E1E" w:rsidRDefault="00711972" w:rsidP="00604EF4">
            <w:pPr>
              <w:jc w:val="both"/>
              <w:rPr>
                <w:rFonts w:ascii="Times New Roman" w:hAnsi="Times New Roman" w:cs="Times New Roman"/>
              </w:rPr>
            </w:pPr>
            <w:r w:rsidRPr="00AD1E1E">
              <w:rPr>
                <w:rFonts w:ascii="Times New Roman" w:hAnsi="Times New Roman" w:cs="Times New Roman"/>
                <w:bCs/>
              </w:rPr>
              <w:t>В</w:t>
            </w:r>
            <w:r w:rsidRPr="00AD1E1E">
              <w:rPr>
                <w:rFonts w:ascii="Times New Roman" w:hAnsi="Times New Roman" w:cs="Times New Roman"/>
              </w:rPr>
              <w:t xml:space="preserve"> цену контракта включено: </w:t>
            </w:r>
            <w:r w:rsidR="00AD1E1E" w:rsidRPr="00AD1E1E">
              <w:rPr>
                <w:rFonts w:ascii="Times New Roman" w:hAnsi="Times New Roman" w:cs="Times New Roman"/>
              </w:rPr>
              <w:t xml:space="preserve">стоимость оказываемых услуг; налоги, сборы и другие обязательные платежи; все остальные расходы, которые необходимо произвести Исполнителю для надлежащего исполнения своих обязательств по </w:t>
            </w:r>
            <w:r w:rsidR="00604EF4">
              <w:rPr>
                <w:rFonts w:ascii="Times New Roman" w:hAnsi="Times New Roman" w:cs="Times New Roman"/>
              </w:rPr>
              <w:t>Г</w:t>
            </w:r>
            <w:r w:rsidR="00AD1E1E" w:rsidRPr="00AD1E1E">
              <w:rPr>
                <w:rFonts w:ascii="Times New Roman" w:hAnsi="Times New Roman" w:cs="Times New Roman"/>
              </w:rPr>
              <w:t>осударственному контракту.</w:t>
            </w:r>
          </w:p>
        </w:tc>
      </w:tr>
      <w:tr w:rsidR="000B2F92" w:rsidRPr="00266A26" w:rsidTr="000B2F92">
        <w:trPr>
          <w:trHeight w:val="347"/>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highlight w:val="yellow"/>
                <w:lang w:eastAsia="ru-RU"/>
              </w:rPr>
            </w:pPr>
            <w:r w:rsidRPr="00266A26">
              <w:rPr>
                <w:rFonts w:ascii="Times New Roman" w:eastAsia="Times New Roman" w:hAnsi="Times New Roman" w:cs="Times New Roman"/>
                <w:lang w:eastAsia="ru-RU"/>
              </w:rPr>
              <w:t>начальная (максимальная) цена контракта</w:t>
            </w:r>
          </w:p>
        </w:tc>
        <w:tc>
          <w:tcPr>
            <w:tcW w:w="7200" w:type="dxa"/>
          </w:tcPr>
          <w:p w:rsidR="000B2F92" w:rsidRPr="00266A26" w:rsidRDefault="00140912" w:rsidP="00F75FB9">
            <w:pPr>
              <w:autoSpaceDE w:val="0"/>
              <w:autoSpaceDN w:val="0"/>
              <w:adjustRightInd w:val="0"/>
              <w:spacing w:after="0" w:line="240" w:lineRule="auto"/>
              <w:ind w:right="-5"/>
              <w:jc w:val="both"/>
              <w:outlineLvl w:val="1"/>
              <w:rPr>
                <w:rFonts w:ascii="Times New Roman" w:eastAsia="Times New Roman" w:hAnsi="Times New Roman" w:cs="Times New Roman"/>
                <w:b/>
                <w:highlight w:val="yellow"/>
                <w:lang w:eastAsia="ru-RU"/>
              </w:rPr>
            </w:pPr>
            <w:r>
              <w:rPr>
                <w:rFonts w:ascii="Times New Roman" w:eastAsia="Times New Roman" w:hAnsi="Times New Roman" w:cs="Times New Roman"/>
                <w:b/>
                <w:lang w:eastAsia="ru-RU"/>
              </w:rPr>
              <w:t>120 10</w:t>
            </w:r>
            <w:r w:rsidRPr="00106FF0">
              <w:rPr>
                <w:rFonts w:ascii="Times New Roman" w:eastAsia="Times New Roman" w:hAnsi="Times New Roman" w:cs="Times New Roman"/>
                <w:b/>
                <w:lang w:eastAsia="ru-RU"/>
              </w:rPr>
              <w:t>0</w:t>
            </w:r>
            <w:r>
              <w:rPr>
                <w:rFonts w:ascii="Times New Roman" w:eastAsia="Times New Roman" w:hAnsi="Times New Roman" w:cs="Times New Roman"/>
                <w:b/>
                <w:lang w:eastAsia="ru-RU"/>
              </w:rPr>
              <w:t xml:space="preserve"> (Сто двадцать тысяч сто)</w:t>
            </w:r>
            <w:r w:rsidRPr="00266A26">
              <w:rPr>
                <w:rFonts w:ascii="Times New Roman" w:eastAsia="Times New Roman" w:hAnsi="Times New Roman" w:cs="Times New Roman"/>
                <w:b/>
                <w:lang w:eastAsia="ru-RU"/>
              </w:rPr>
              <w:t xml:space="preserve"> рубл</w:t>
            </w:r>
            <w:r>
              <w:rPr>
                <w:rFonts w:ascii="Times New Roman" w:eastAsia="Times New Roman" w:hAnsi="Times New Roman" w:cs="Times New Roman"/>
                <w:b/>
                <w:lang w:eastAsia="ru-RU"/>
              </w:rPr>
              <w:t>ей</w:t>
            </w:r>
            <w:r w:rsidRPr="00266A26">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00</w:t>
            </w:r>
            <w:r w:rsidRPr="00266A26">
              <w:rPr>
                <w:rFonts w:ascii="Times New Roman" w:eastAsia="Times New Roman" w:hAnsi="Times New Roman" w:cs="Times New Roman"/>
                <w:b/>
                <w:lang w:eastAsia="ru-RU"/>
              </w:rPr>
              <w:t xml:space="preserve"> копе</w:t>
            </w:r>
            <w:r>
              <w:rPr>
                <w:rFonts w:ascii="Times New Roman" w:eastAsia="Times New Roman" w:hAnsi="Times New Roman" w:cs="Times New Roman"/>
                <w:b/>
                <w:lang w:eastAsia="ru-RU"/>
              </w:rPr>
              <w:t>ек</w:t>
            </w:r>
          </w:p>
        </w:tc>
      </w:tr>
      <w:tr w:rsidR="000B2F92" w:rsidRPr="00266A26" w:rsidTr="000B2F92">
        <w:trPr>
          <w:trHeight w:val="527"/>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сведения о валюте, используемой для формирования цены контракта и расчетов с поставщиком</w:t>
            </w:r>
          </w:p>
        </w:tc>
        <w:tc>
          <w:tcPr>
            <w:tcW w:w="7200"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рубль Российской Федерации</w:t>
            </w:r>
          </w:p>
        </w:tc>
      </w:tr>
      <w:tr w:rsidR="000B2F92" w:rsidRPr="00266A26" w:rsidTr="000B2F92">
        <w:trPr>
          <w:trHeight w:val="984"/>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порядок применения официального курса иностранной валюты к рублю Российской Федерации</w:t>
            </w:r>
          </w:p>
        </w:tc>
        <w:tc>
          <w:tcPr>
            <w:tcW w:w="7200"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 xml:space="preserve">не применяется </w:t>
            </w:r>
          </w:p>
        </w:tc>
      </w:tr>
      <w:tr w:rsidR="000B2F92" w:rsidRPr="00266A26" w:rsidTr="000B2F92">
        <w:trPr>
          <w:trHeight w:val="218"/>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размер обеспечения исполнения контракта, срок и порядок его предоставления</w:t>
            </w:r>
          </w:p>
        </w:tc>
        <w:tc>
          <w:tcPr>
            <w:tcW w:w="7200" w:type="dxa"/>
          </w:tcPr>
          <w:p w:rsidR="000B2F92" w:rsidRPr="00266A26" w:rsidRDefault="000B2F92" w:rsidP="000B2F92">
            <w:pPr>
              <w:autoSpaceDE w:val="0"/>
              <w:autoSpaceDN w:val="0"/>
              <w:adjustRightInd w:val="0"/>
              <w:spacing w:after="0" w:line="240" w:lineRule="auto"/>
              <w:ind w:right="-5"/>
              <w:jc w:val="both"/>
              <w:outlineLvl w:val="1"/>
              <w:rPr>
                <w:rFonts w:ascii="Times New Roman" w:eastAsia="Times New Roman" w:hAnsi="Times New Roman" w:cs="Times New Roman"/>
                <w:color w:val="000000"/>
                <w:spacing w:val="-2"/>
                <w:lang w:eastAsia="ru-RU"/>
              </w:rPr>
            </w:pPr>
            <w:r w:rsidRPr="00266A26">
              <w:rPr>
                <w:rFonts w:ascii="Times New Roman" w:eastAsia="Times New Roman" w:hAnsi="Times New Roman" w:cs="Times New Roman"/>
                <w:color w:val="FF0000"/>
                <w:spacing w:val="-2"/>
                <w:lang w:eastAsia="ru-RU"/>
              </w:rPr>
              <w:t xml:space="preserve">в размере </w:t>
            </w:r>
            <w:r w:rsidR="00711972">
              <w:rPr>
                <w:rFonts w:ascii="Times New Roman" w:eastAsia="Times New Roman" w:hAnsi="Times New Roman" w:cs="Times New Roman"/>
                <w:color w:val="FF0000"/>
                <w:spacing w:val="-2"/>
                <w:lang w:eastAsia="ru-RU"/>
              </w:rPr>
              <w:t>5</w:t>
            </w:r>
            <w:r w:rsidRPr="00266A26">
              <w:rPr>
                <w:rFonts w:ascii="Times New Roman" w:eastAsia="Times New Roman" w:hAnsi="Times New Roman" w:cs="Times New Roman"/>
                <w:color w:val="FF0000"/>
                <w:spacing w:val="-2"/>
                <w:lang w:eastAsia="ru-RU"/>
              </w:rPr>
              <w:t xml:space="preserve"> % </w:t>
            </w:r>
            <w:r w:rsidRPr="00266A26">
              <w:rPr>
                <w:rFonts w:ascii="Times New Roman" w:eastAsia="Times New Roman" w:hAnsi="Times New Roman" w:cs="Times New Roman"/>
                <w:color w:val="000000"/>
                <w:spacing w:val="-2"/>
                <w:lang w:eastAsia="ru-RU"/>
              </w:rPr>
              <w:t xml:space="preserve">от начальной (максимальной) цены государственного контракта (цены лота):  - на сумму   </w:t>
            </w:r>
            <w:r w:rsidR="00140912">
              <w:rPr>
                <w:rFonts w:ascii="Times New Roman" w:eastAsia="Times New Roman" w:hAnsi="Times New Roman" w:cs="Times New Roman"/>
                <w:color w:val="000000"/>
                <w:spacing w:val="-2"/>
                <w:lang w:eastAsia="ru-RU"/>
              </w:rPr>
              <w:t>6 005 (шест</w:t>
            </w:r>
            <w:r w:rsidR="006442A9">
              <w:rPr>
                <w:rFonts w:ascii="Times New Roman" w:eastAsia="Times New Roman" w:hAnsi="Times New Roman" w:cs="Times New Roman"/>
                <w:color w:val="000000"/>
                <w:spacing w:val="-2"/>
                <w:lang w:eastAsia="ru-RU"/>
              </w:rPr>
              <w:t>ь</w:t>
            </w:r>
            <w:r w:rsidR="00140912">
              <w:rPr>
                <w:rFonts w:ascii="Times New Roman" w:eastAsia="Times New Roman" w:hAnsi="Times New Roman" w:cs="Times New Roman"/>
                <w:color w:val="000000"/>
                <w:spacing w:val="-2"/>
                <w:lang w:eastAsia="ru-RU"/>
              </w:rPr>
              <w:t xml:space="preserve"> тысяч пять) рублей </w:t>
            </w:r>
            <w:r w:rsidR="00CE192A">
              <w:rPr>
                <w:rFonts w:ascii="Times New Roman" w:eastAsia="Times New Roman" w:hAnsi="Times New Roman" w:cs="Times New Roman"/>
                <w:color w:val="000000"/>
                <w:spacing w:val="-2"/>
                <w:lang w:eastAsia="ru-RU"/>
              </w:rPr>
              <w:t>00</w:t>
            </w:r>
            <w:r w:rsidR="00140912">
              <w:rPr>
                <w:rFonts w:ascii="Times New Roman" w:eastAsia="Times New Roman" w:hAnsi="Times New Roman" w:cs="Times New Roman"/>
                <w:color w:val="000000"/>
                <w:spacing w:val="-2"/>
                <w:lang w:eastAsia="ru-RU"/>
              </w:rPr>
              <w:t xml:space="preserve"> копеек.</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Контракт заключается только после предоставления участником аукциона в электронной форме, с которым заключается контракт (с выбором способа победителем самостоятельно), в виде:</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безотзывной банковской гарантии, выданной банком или иной кредитной организацией;</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передачи заказчику в залог денежных средств, в том числе в форме вклада (депозита),</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xml:space="preserve"> в размере обеспечения исполнения контракта, установленном документацией об аукционе в электронной форме: по реквизитам </w:t>
            </w:r>
            <w:r w:rsidRPr="00595D3B">
              <w:rPr>
                <w:rFonts w:ascii="Times New Roman" w:eastAsia="Times New Roman" w:hAnsi="Times New Roman" w:cs="Times New Roman"/>
                <w:lang w:eastAsia="ru-RU"/>
              </w:rPr>
              <w:lastRenderedPageBreak/>
              <w:t>Свердловского областного суда</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Уральское ГУ Банка России г. Екатеринбург</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xml:space="preserve">р/с 40302810000001000001 БИК 046577001 </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xml:space="preserve">УФК по Свердловской области (Свердловский областной суд) </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л/с 05621467020</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В платежном поручении в строке 104 необходимо указать:  «Внесение средств в качестве обеспечения исполнения государственного контракта  № ___ от ___________». НДС не предусмотрен.</w:t>
            </w:r>
          </w:p>
          <w:p w:rsidR="006442A9" w:rsidRPr="00595D3B"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 xml:space="preserve">Обеспечение исполнения контракта действует до момента исполнения обязательств по контракту в полном объеме. </w:t>
            </w:r>
          </w:p>
          <w:p w:rsidR="000B2F92" w:rsidRPr="00266A26" w:rsidRDefault="006442A9" w:rsidP="006442A9">
            <w:pPr>
              <w:autoSpaceDE w:val="0"/>
              <w:autoSpaceDN w:val="0"/>
              <w:adjustRightInd w:val="0"/>
              <w:spacing w:after="0" w:line="240" w:lineRule="auto"/>
              <w:ind w:right="-5"/>
              <w:jc w:val="both"/>
              <w:outlineLvl w:val="1"/>
              <w:rPr>
                <w:rFonts w:ascii="Times New Roman" w:eastAsia="Times New Roman" w:hAnsi="Times New Roman" w:cs="Times New Roman"/>
                <w:lang w:eastAsia="ru-RU"/>
              </w:rPr>
            </w:pPr>
            <w:r w:rsidRPr="00595D3B">
              <w:rPr>
                <w:rFonts w:ascii="Times New Roman" w:eastAsia="Times New Roman" w:hAnsi="Times New Roman" w:cs="Times New Roman"/>
                <w:lang w:eastAsia="ru-RU"/>
              </w:rPr>
              <w:t>Обеспечение исполнения контракта в виде страхования ответственности по контракту либо  банковской гарантии, выданной страховой организацией не допускается.</w:t>
            </w:r>
          </w:p>
        </w:tc>
      </w:tr>
      <w:tr w:rsidR="000B2F92" w:rsidRPr="00266A26" w:rsidTr="000B2F92">
        <w:trPr>
          <w:trHeight w:val="347"/>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lastRenderedPageBreak/>
              <w:t>требования к качеству, техническим характеристикам товара, работ, услуг,  требования к его безопасности, требования к функциональным характеристикам (потребительским свойствам) товара, требования к размерам, упаковке, отгрузке товара и иные показатели, связанные с определением соответствия поставляемого товара, потребностям Заказчика</w:t>
            </w:r>
          </w:p>
        </w:tc>
        <w:tc>
          <w:tcPr>
            <w:tcW w:w="7200" w:type="dxa"/>
          </w:tcPr>
          <w:p w:rsidR="000B2F92" w:rsidRPr="00266A26" w:rsidRDefault="000B2F92" w:rsidP="000B2F92">
            <w:pPr>
              <w:spacing w:after="0" w:line="240" w:lineRule="auto"/>
              <w:ind w:right="-5"/>
              <w:jc w:val="both"/>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Наименование оказываемых услуг, технические характеристики и объемы услуг указаны в Техническом задании (</w:t>
            </w:r>
            <w:r w:rsidRPr="00F81096">
              <w:rPr>
                <w:rFonts w:ascii="Times New Roman" w:eastAsia="Times New Roman" w:hAnsi="Times New Roman" w:cs="Times New Roman"/>
                <w:lang w:eastAsia="ru-RU"/>
              </w:rPr>
              <w:t>Приложении № 2</w:t>
            </w:r>
            <w:r w:rsidRPr="00266A26">
              <w:rPr>
                <w:rFonts w:ascii="Times New Roman" w:eastAsia="Times New Roman" w:hAnsi="Times New Roman" w:cs="Times New Roman"/>
                <w:lang w:eastAsia="ru-RU"/>
              </w:rPr>
              <w:t xml:space="preserve"> к Документации об аукционе в электронной форме). </w:t>
            </w:r>
          </w:p>
          <w:p w:rsidR="000B2F92" w:rsidRPr="00266A26" w:rsidRDefault="000B2F92" w:rsidP="00ED35E9">
            <w:pPr>
              <w:autoSpaceDE w:val="0"/>
              <w:autoSpaceDN w:val="0"/>
              <w:adjustRightInd w:val="0"/>
              <w:spacing w:after="0" w:line="240" w:lineRule="auto"/>
              <w:ind w:right="-5" w:firstLine="234"/>
              <w:jc w:val="both"/>
              <w:outlineLvl w:val="1"/>
              <w:rPr>
                <w:rFonts w:ascii="Times New Roman" w:eastAsia="Times New Roman" w:hAnsi="Times New Roman" w:cs="Times New Roman"/>
                <w:b/>
                <w:lang w:eastAsia="ru-RU"/>
              </w:rPr>
            </w:pPr>
            <w:r w:rsidRPr="00266A26">
              <w:rPr>
                <w:rFonts w:ascii="Times New Roman" w:eastAsia="Times New Roman" w:hAnsi="Times New Roman" w:cs="Times New Roman"/>
                <w:lang w:eastAsia="ru-RU"/>
              </w:rPr>
              <w:t xml:space="preserve">Качество услуг и технические характеристики предоставляемых Исполнителем услуг по своим показателям должны быть не ниже или соответствовать требованиям Заказчика предельным (единичным) показателям, или определяться в пределах минимальных и (или) максимальных указанных технических характеристик и качественных показателей, приведенных в  Техническом задании </w:t>
            </w:r>
            <w:r w:rsidRPr="00F81096">
              <w:rPr>
                <w:rFonts w:ascii="Times New Roman" w:eastAsia="Times New Roman" w:hAnsi="Times New Roman" w:cs="Times New Roman"/>
                <w:lang w:eastAsia="ru-RU"/>
              </w:rPr>
              <w:t>(Приложении № 2</w:t>
            </w:r>
            <w:r w:rsidRPr="00266A26">
              <w:rPr>
                <w:rFonts w:ascii="Times New Roman" w:eastAsia="Times New Roman" w:hAnsi="Times New Roman" w:cs="Times New Roman"/>
                <w:lang w:eastAsia="ru-RU"/>
              </w:rPr>
              <w:t xml:space="preserve"> к Документации об аукционе в электронной форме). </w:t>
            </w:r>
          </w:p>
        </w:tc>
      </w:tr>
      <w:tr w:rsidR="000B2F92" w:rsidRPr="00266A26" w:rsidTr="000B2F92">
        <w:trPr>
          <w:trHeight w:val="347"/>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highlight w:val="yellow"/>
                <w:lang w:eastAsia="ru-RU"/>
              </w:rPr>
            </w:pPr>
            <w:r w:rsidRPr="00266A26">
              <w:rPr>
                <w:rFonts w:ascii="Times New Roman" w:eastAsia="Times New Roman" w:hAnsi="Times New Roman" w:cs="Times New Roman"/>
                <w:lang w:eastAsia="ru-RU"/>
              </w:rPr>
              <w:t>требования к гарантийному сроку и объему предоставления гарантий качества товара, работ, услуг  к обслуживанию товара, к расходам на эксплуатацию товара, об обязательности осуществления монтажа и наладки товара, к обучению лиц, осуществляющих использование и обслуживание товара</w:t>
            </w:r>
          </w:p>
        </w:tc>
        <w:tc>
          <w:tcPr>
            <w:tcW w:w="7200" w:type="dxa"/>
          </w:tcPr>
          <w:p w:rsidR="007C165B" w:rsidRPr="00AE3530" w:rsidRDefault="00AE3530" w:rsidP="007C165B">
            <w:pPr>
              <w:suppressAutoHyphens/>
              <w:jc w:val="both"/>
              <w:rPr>
                <w:rFonts w:ascii="Times New Roman" w:hAnsi="Times New Roman" w:cs="Times New Roman"/>
              </w:rPr>
            </w:pPr>
            <w:r w:rsidRPr="00AE3530">
              <w:rPr>
                <w:rFonts w:ascii="Times New Roman" w:hAnsi="Times New Roman" w:cs="Times New Roman"/>
              </w:rPr>
              <w:t xml:space="preserve">Гарантийный срок – не менее 12 месяцев с </w:t>
            </w:r>
            <w:r w:rsidRPr="00AE3530">
              <w:rPr>
                <w:rFonts w:ascii="Times New Roman" w:hAnsi="Times New Roman" w:cs="Times New Roman"/>
                <w:kern w:val="1"/>
                <w:lang w:eastAsia="hi-IN" w:bidi="hi-IN"/>
              </w:rPr>
              <w:t>момента</w:t>
            </w:r>
            <w:r w:rsidRPr="00AE3530">
              <w:rPr>
                <w:rFonts w:ascii="Times New Roman" w:hAnsi="Times New Roman" w:cs="Times New Roman"/>
              </w:rPr>
              <w:t xml:space="preserve"> оказания услуг.</w:t>
            </w:r>
            <w:r w:rsidR="007C165B" w:rsidRPr="00AE3530">
              <w:rPr>
                <w:rFonts w:ascii="Times New Roman" w:hAnsi="Times New Roman" w:cs="Times New Roman"/>
              </w:rPr>
              <w:t xml:space="preserve"> </w:t>
            </w:r>
          </w:p>
          <w:p w:rsidR="00ED35E9" w:rsidRPr="00ED35E9" w:rsidRDefault="00ED35E9" w:rsidP="00ED35E9">
            <w:pPr>
              <w:spacing w:after="0" w:line="240" w:lineRule="auto"/>
              <w:jc w:val="both"/>
              <w:rPr>
                <w:rFonts w:ascii="Times New Roman" w:eastAsia="Times New Roman" w:hAnsi="Times New Roman" w:cs="Times New Roman"/>
                <w:lang w:eastAsia="ru-RU"/>
              </w:rPr>
            </w:pPr>
            <w:r w:rsidRPr="00ED35E9">
              <w:rPr>
                <w:rFonts w:ascii="Times New Roman" w:eastAsia="Times New Roman" w:hAnsi="Times New Roman" w:cs="Times New Roman"/>
                <w:lang w:eastAsia="ru-RU"/>
              </w:rPr>
              <w:t>Во время гарантийного периода обнаруженные неисправности должны устраняться в течение 1 (одних) суток</w:t>
            </w:r>
            <w:r w:rsidRPr="00ED35E9">
              <w:rPr>
                <w:rFonts w:ascii="Times New Roman" w:eastAsia="Times New Roman" w:hAnsi="Times New Roman" w:cs="Times New Roman"/>
                <w:kern w:val="1"/>
                <w:lang w:eastAsia="hi-IN" w:bidi="hi-IN"/>
              </w:rPr>
              <w:t xml:space="preserve"> с момента уведомления Исполнителя. </w:t>
            </w:r>
            <w:r w:rsidRPr="00ED35E9">
              <w:rPr>
                <w:rFonts w:ascii="Times New Roman" w:eastAsia="Times New Roman" w:hAnsi="Times New Roman" w:cs="Times New Roman"/>
                <w:lang w:eastAsia="ru-RU"/>
              </w:rPr>
              <w:t>В случае возникновения сбоев в работе ИБП Исполнитель обеспечивает выезд специалиста для диагностики и определения причин неисправности.</w:t>
            </w:r>
            <w:r w:rsidRPr="00ED35E9">
              <w:rPr>
                <w:rFonts w:ascii="Times New Roman" w:eastAsia="Times New Roman" w:hAnsi="Times New Roman" w:cs="Times New Roman"/>
                <w:b/>
                <w:lang w:eastAsia="ru-RU"/>
              </w:rPr>
              <w:t xml:space="preserve"> </w:t>
            </w:r>
            <w:r w:rsidRPr="00ED35E9">
              <w:rPr>
                <w:rFonts w:ascii="Times New Roman" w:eastAsia="Times New Roman" w:hAnsi="Times New Roman" w:cs="Times New Roman"/>
                <w:lang w:eastAsia="ru-RU"/>
              </w:rPr>
              <w:t>Выезд специалиста для проведения диагностики неисправного оборудования и устранения неисправностей осуществляется в течение 2</w:t>
            </w:r>
            <w:r w:rsidR="00D92547">
              <w:rPr>
                <w:rFonts w:ascii="Times New Roman" w:eastAsia="Times New Roman" w:hAnsi="Times New Roman" w:cs="Times New Roman"/>
                <w:lang w:eastAsia="ru-RU"/>
              </w:rPr>
              <w:t>4 часов с момента подачи заявки</w:t>
            </w:r>
            <w:r w:rsidRPr="00ED35E9">
              <w:rPr>
                <w:rFonts w:ascii="Times New Roman" w:eastAsia="Times New Roman" w:hAnsi="Times New Roman" w:cs="Times New Roman"/>
                <w:lang w:eastAsia="ru-RU"/>
              </w:rPr>
              <w:t xml:space="preserve"> в рабочее время с 9-00 до 18-00, кроме выходных и праздничных дней. Количество аварийных вызовов специалиста не ограничивается.</w:t>
            </w:r>
          </w:p>
          <w:p w:rsidR="00ED35E9" w:rsidRPr="00AE3530" w:rsidRDefault="00ED35E9" w:rsidP="00F40635">
            <w:pPr>
              <w:spacing w:after="0" w:line="240" w:lineRule="auto"/>
              <w:ind w:right="-5"/>
              <w:jc w:val="both"/>
              <w:rPr>
                <w:rFonts w:ascii="Times New Roman" w:eastAsia="Times New Roman" w:hAnsi="Times New Roman" w:cs="Times New Roman"/>
                <w:highlight w:val="yellow"/>
                <w:lang w:eastAsia="ru-RU"/>
              </w:rPr>
            </w:pPr>
          </w:p>
        </w:tc>
      </w:tr>
      <w:tr w:rsidR="000B2F92" w:rsidRPr="00266A26" w:rsidTr="000B2F92">
        <w:trPr>
          <w:trHeight w:val="359"/>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место, условия и сроки оказания услуг</w:t>
            </w:r>
          </w:p>
        </w:tc>
        <w:tc>
          <w:tcPr>
            <w:tcW w:w="7200" w:type="dxa"/>
          </w:tcPr>
          <w:p w:rsidR="00711972" w:rsidRPr="00602BA1" w:rsidRDefault="000B2F92" w:rsidP="0054527C">
            <w:pPr>
              <w:autoSpaceDE w:val="0"/>
              <w:autoSpaceDN w:val="0"/>
              <w:adjustRightInd w:val="0"/>
              <w:spacing w:after="0" w:line="240" w:lineRule="auto"/>
              <w:ind w:right="-5"/>
              <w:jc w:val="both"/>
              <w:outlineLvl w:val="1"/>
              <w:rPr>
                <w:rFonts w:ascii="Times New Roman" w:hAnsi="Times New Roman" w:cs="Times New Roman"/>
              </w:rPr>
            </w:pPr>
            <w:r w:rsidRPr="00602BA1">
              <w:rPr>
                <w:rFonts w:ascii="Times New Roman" w:eastAsia="Times New Roman" w:hAnsi="Times New Roman" w:cs="Times New Roman"/>
                <w:b/>
                <w:lang w:eastAsia="ru-RU"/>
              </w:rPr>
              <w:t>Место оказания услуг:</w:t>
            </w:r>
            <w:r w:rsidRPr="00602BA1">
              <w:rPr>
                <w:rFonts w:ascii="Times New Roman" w:eastAsia="Times New Roman" w:hAnsi="Times New Roman" w:cs="Times New Roman"/>
                <w:lang w:eastAsia="ru-RU"/>
              </w:rPr>
              <w:t xml:space="preserve"> </w:t>
            </w:r>
            <w:r w:rsidR="00711972" w:rsidRPr="00602BA1">
              <w:rPr>
                <w:rFonts w:ascii="Times New Roman" w:hAnsi="Times New Roman" w:cs="Times New Roman"/>
              </w:rPr>
              <w:t>г. Екатеринбург, ул. Московская, 120.</w:t>
            </w:r>
          </w:p>
          <w:p w:rsidR="00E875B7" w:rsidRPr="00ED35E9" w:rsidRDefault="00F40635" w:rsidP="007C165B">
            <w:pPr>
              <w:pStyle w:val="2"/>
              <w:numPr>
                <w:ilvl w:val="0"/>
                <w:numId w:val="0"/>
              </w:numPr>
              <w:tabs>
                <w:tab w:val="left" w:pos="708"/>
              </w:tabs>
              <w:spacing w:after="0"/>
              <w:rPr>
                <w:sz w:val="22"/>
                <w:szCs w:val="22"/>
              </w:rPr>
            </w:pPr>
            <w:r w:rsidRPr="00ED35E9">
              <w:rPr>
                <w:b/>
                <w:sz w:val="22"/>
                <w:szCs w:val="22"/>
              </w:rPr>
              <w:t>Начало оказания услуг:</w:t>
            </w:r>
            <w:r w:rsidR="00E875B7" w:rsidRPr="00ED35E9">
              <w:rPr>
                <w:b/>
                <w:sz w:val="22"/>
                <w:szCs w:val="22"/>
              </w:rPr>
              <w:t xml:space="preserve"> </w:t>
            </w:r>
            <w:r w:rsidR="00E875B7" w:rsidRPr="00ED35E9">
              <w:rPr>
                <w:sz w:val="22"/>
                <w:szCs w:val="22"/>
              </w:rPr>
              <w:t>со следующего</w:t>
            </w:r>
            <w:r w:rsidR="004347DC" w:rsidRPr="00ED35E9">
              <w:rPr>
                <w:sz w:val="22"/>
                <w:szCs w:val="22"/>
              </w:rPr>
              <w:t xml:space="preserve"> рабочего</w:t>
            </w:r>
            <w:r w:rsidR="00E875B7" w:rsidRPr="00ED35E9">
              <w:rPr>
                <w:sz w:val="22"/>
                <w:szCs w:val="22"/>
              </w:rPr>
              <w:t xml:space="preserve"> дня после </w:t>
            </w:r>
            <w:r w:rsidR="00D92547">
              <w:rPr>
                <w:sz w:val="22"/>
                <w:szCs w:val="22"/>
              </w:rPr>
              <w:t xml:space="preserve">заключения </w:t>
            </w:r>
            <w:r w:rsidR="00E875B7" w:rsidRPr="00ED35E9">
              <w:rPr>
                <w:sz w:val="22"/>
                <w:szCs w:val="22"/>
              </w:rPr>
              <w:t>государственного контракта.</w:t>
            </w:r>
          </w:p>
          <w:p w:rsidR="000B2F92" w:rsidRPr="00602BA1" w:rsidRDefault="00F40635" w:rsidP="00E875B7">
            <w:pPr>
              <w:pStyle w:val="2"/>
              <w:numPr>
                <w:ilvl w:val="0"/>
                <w:numId w:val="0"/>
              </w:numPr>
              <w:tabs>
                <w:tab w:val="left" w:pos="708"/>
              </w:tabs>
              <w:spacing w:after="0"/>
              <w:rPr>
                <w:b/>
                <w:sz w:val="22"/>
                <w:szCs w:val="22"/>
              </w:rPr>
            </w:pPr>
            <w:r w:rsidRPr="00ED35E9">
              <w:rPr>
                <w:b/>
                <w:sz w:val="22"/>
                <w:szCs w:val="22"/>
              </w:rPr>
              <w:t xml:space="preserve"> </w:t>
            </w:r>
            <w:r w:rsidR="000B2F92" w:rsidRPr="00ED35E9">
              <w:rPr>
                <w:b/>
                <w:sz w:val="22"/>
                <w:szCs w:val="22"/>
              </w:rPr>
              <w:t>Срок оказания услуг:</w:t>
            </w:r>
            <w:r w:rsidR="000B2F92" w:rsidRPr="00ED35E9">
              <w:rPr>
                <w:sz w:val="22"/>
                <w:szCs w:val="22"/>
              </w:rPr>
              <w:t xml:space="preserve"> </w:t>
            </w:r>
            <w:r w:rsidR="00E875B7" w:rsidRPr="00ED35E9">
              <w:rPr>
                <w:sz w:val="22"/>
                <w:szCs w:val="22"/>
                <w:lang w:eastAsia="en-US"/>
              </w:rPr>
              <w:t>2</w:t>
            </w:r>
            <w:r w:rsidR="00D92547">
              <w:rPr>
                <w:sz w:val="22"/>
                <w:szCs w:val="22"/>
                <w:lang w:eastAsia="en-US"/>
              </w:rPr>
              <w:t xml:space="preserve"> рабочих дня</w:t>
            </w:r>
            <w:r w:rsidR="00E875B7" w:rsidRPr="00ED35E9">
              <w:rPr>
                <w:sz w:val="22"/>
                <w:szCs w:val="22"/>
              </w:rPr>
              <w:t>.</w:t>
            </w:r>
          </w:p>
        </w:tc>
      </w:tr>
      <w:tr w:rsidR="000B2F92" w:rsidRPr="00266A26" w:rsidTr="0033458A">
        <w:trPr>
          <w:trHeight w:val="1205"/>
        </w:trPr>
        <w:tc>
          <w:tcPr>
            <w:tcW w:w="3060" w:type="dxa"/>
          </w:tcPr>
          <w:p w:rsidR="000B2F92" w:rsidRPr="00266A26" w:rsidRDefault="000B2F92"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266A26">
              <w:rPr>
                <w:rFonts w:ascii="Times New Roman" w:eastAsia="Times New Roman" w:hAnsi="Times New Roman" w:cs="Times New Roman"/>
                <w:lang w:eastAsia="ru-RU"/>
              </w:rPr>
              <w:t>форма, сроки и порядок оплаты услуг</w:t>
            </w:r>
          </w:p>
        </w:tc>
        <w:tc>
          <w:tcPr>
            <w:tcW w:w="7200" w:type="dxa"/>
          </w:tcPr>
          <w:p w:rsidR="000B2F92" w:rsidRPr="00AE3530" w:rsidRDefault="00AE3530" w:rsidP="007C165B">
            <w:pPr>
              <w:jc w:val="both"/>
              <w:rPr>
                <w:rFonts w:ascii="Times New Roman" w:hAnsi="Times New Roman" w:cs="Times New Roman"/>
              </w:rPr>
            </w:pPr>
            <w:r w:rsidRPr="00AE3530">
              <w:rPr>
                <w:rFonts w:ascii="Times New Roman" w:hAnsi="Times New Roman"/>
              </w:rPr>
              <w:t>Оплата услуг производится в российских рублях путем перечисления денежных средств на расчетный счет Исполнителя после подписания сторонами Акта оказанных услуг в течение 10 (десяти) банковских дней с момента принятия Заказчиком соответствующего счета Исполнителя.</w:t>
            </w:r>
          </w:p>
        </w:tc>
      </w:tr>
      <w:tr w:rsidR="000B2F92" w:rsidRPr="00266A26" w:rsidTr="000B2F92">
        <w:trPr>
          <w:trHeight w:val="1620"/>
        </w:trPr>
        <w:tc>
          <w:tcPr>
            <w:tcW w:w="3060" w:type="dxa"/>
          </w:tcPr>
          <w:p w:rsidR="000B2F92" w:rsidRPr="007753EF" w:rsidRDefault="007753EF" w:rsidP="000B2F92">
            <w:pPr>
              <w:autoSpaceDE w:val="0"/>
              <w:autoSpaceDN w:val="0"/>
              <w:adjustRightInd w:val="0"/>
              <w:spacing w:after="0" w:line="240" w:lineRule="auto"/>
              <w:ind w:right="-5"/>
              <w:outlineLvl w:val="1"/>
              <w:rPr>
                <w:rFonts w:ascii="Times New Roman" w:eastAsia="Times New Roman" w:hAnsi="Times New Roman" w:cs="Times New Roman"/>
                <w:lang w:eastAsia="ru-RU"/>
              </w:rPr>
            </w:pPr>
            <w:r w:rsidRPr="007753EF">
              <w:rPr>
                <w:rFonts w:ascii="Times New Roman" w:hAnsi="Times New Roman" w:cs="Times New Roman"/>
              </w:rPr>
              <w:t xml:space="preserve">требования к участникам размещения заказа, установленные в соответствии со </w:t>
            </w:r>
            <w:hyperlink r:id="rId36" w:history="1">
              <w:r w:rsidRPr="007753EF">
                <w:rPr>
                  <w:rStyle w:val="aa"/>
                  <w:rFonts w:ascii="Times New Roman" w:hAnsi="Times New Roman" w:cs="Times New Roman"/>
                </w:rPr>
                <w:t>статьей 31</w:t>
              </w:r>
            </w:hyperlink>
            <w:r w:rsidRPr="007753EF">
              <w:rPr>
                <w:rFonts w:ascii="Times New Roman" w:hAnsi="Times New Roman" w:cs="Times New Roman"/>
              </w:rPr>
              <w:t xml:space="preserve"> Федерального закона № 44-ФЗ</w:t>
            </w:r>
          </w:p>
        </w:tc>
        <w:tc>
          <w:tcPr>
            <w:tcW w:w="7200" w:type="dxa"/>
          </w:tcPr>
          <w:p w:rsidR="001F1792"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1) соответствие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являющихся объектом закупки;</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 xml:space="preserve">2) утратил силу. - Федеральный </w:t>
            </w:r>
            <w:hyperlink r:id="rId37" w:history="1">
              <w:r w:rsidRPr="0051743C">
                <w:rPr>
                  <w:rFonts w:ascii="Times New Roman" w:hAnsi="Times New Roman" w:cs="Times New Roman"/>
                  <w:color w:val="0000FF"/>
                </w:rPr>
                <w:t>закон</w:t>
              </w:r>
            </w:hyperlink>
            <w:r w:rsidRPr="0051743C">
              <w:rPr>
                <w:rFonts w:ascii="Times New Roman" w:hAnsi="Times New Roman" w:cs="Times New Roman"/>
              </w:rPr>
              <w:t xml:space="preserve"> от 04.06.2014 N 140-ФЗ;</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lastRenderedPageBreak/>
              <w:t>3)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 xml:space="preserve">4) неприостановление деятельности участника закупки в порядке, установленном </w:t>
            </w:r>
            <w:hyperlink r:id="rId38" w:history="1">
              <w:r w:rsidRPr="0051743C">
                <w:rPr>
                  <w:rFonts w:ascii="Times New Roman" w:hAnsi="Times New Roman" w:cs="Times New Roman"/>
                  <w:color w:val="0000FF"/>
                </w:rPr>
                <w:t>Кодексом</w:t>
              </w:r>
            </w:hyperlink>
            <w:r w:rsidRPr="0051743C">
              <w:rPr>
                <w:rFonts w:ascii="Times New Roman" w:hAnsi="Times New Roman" w:cs="Times New Roman"/>
              </w:rPr>
              <w:t xml:space="preserve"> Российской Федерации об административных правонарушениях, на дату подачи заявки на участие в закупке;</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 xml:space="preserve">5) 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39" w:history="1">
              <w:r w:rsidRPr="0051743C">
                <w:rPr>
                  <w:rFonts w:ascii="Times New Roman" w:hAnsi="Times New Roman" w:cs="Times New Roman"/>
                  <w:color w:val="0000FF"/>
                </w:rPr>
                <w:t>законодательством</w:t>
              </w:r>
            </w:hyperlink>
            <w:r w:rsidRPr="0051743C">
              <w:rPr>
                <w:rFonts w:ascii="Times New Roman" w:hAnsi="Times New Roman" w:cs="Times New Roman"/>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40" w:history="1">
              <w:r w:rsidRPr="0051743C">
                <w:rPr>
                  <w:rFonts w:ascii="Times New Roman" w:hAnsi="Times New Roman" w:cs="Times New Roman"/>
                  <w:color w:val="0000FF"/>
                </w:rPr>
                <w:t>законодательством</w:t>
              </w:r>
            </w:hyperlink>
            <w:r w:rsidRPr="0051743C">
              <w:rPr>
                <w:rFonts w:ascii="Times New Roman" w:hAnsi="Times New Roman" w:cs="Times New Roman"/>
              </w:rPr>
              <w:t xml:space="preserve">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 xml:space="preserve">6) утратил силу с 1 января 2014 года. - Федеральный </w:t>
            </w:r>
            <w:hyperlink r:id="rId41" w:history="1">
              <w:r w:rsidRPr="0051743C">
                <w:rPr>
                  <w:rFonts w:ascii="Times New Roman" w:hAnsi="Times New Roman" w:cs="Times New Roman"/>
                  <w:color w:val="0000FF"/>
                </w:rPr>
                <w:t>закон</w:t>
              </w:r>
            </w:hyperlink>
            <w:r w:rsidRPr="0051743C">
              <w:rPr>
                <w:rFonts w:ascii="Times New Roman" w:hAnsi="Times New Roman" w:cs="Times New Roman"/>
              </w:rPr>
              <w:t xml:space="preserve"> от 28.12.2013 N 396-ФЗ;</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7) отсутствие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8) обладание участником закупки исключительными правами на результаты интеллектуальной деятельности, если в связи с исполнением контракта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1F1792" w:rsidRPr="0051743C" w:rsidRDefault="001F1792" w:rsidP="001F1792">
            <w:pPr>
              <w:autoSpaceDE w:val="0"/>
              <w:autoSpaceDN w:val="0"/>
              <w:adjustRightInd w:val="0"/>
              <w:ind w:firstLine="93"/>
              <w:jc w:val="both"/>
              <w:rPr>
                <w:rFonts w:ascii="Times New Roman" w:hAnsi="Times New Roman" w:cs="Times New Roman"/>
              </w:rPr>
            </w:pPr>
            <w:r w:rsidRPr="0051743C">
              <w:rPr>
                <w:rFonts w:ascii="Times New Roman" w:hAnsi="Times New Roman" w:cs="Times New Roman"/>
              </w:rPr>
              <w:t xml:space="preserve">9) отсутствие между участником закупки и заказчиком конфликта интересов, под которым понимаются случаи, при которых руководитель </w:t>
            </w:r>
            <w:r w:rsidRPr="0051743C">
              <w:rPr>
                <w:rFonts w:ascii="Times New Roman" w:hAnsi="Times New Roman" w:cs="Times New Roman"/>
              </w:rPr>
              <w:lastRenderedPageBreak/>
              <w:t>заказчика, член комиссии по осуществлению закупок, руководитель контрактной службы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w:t>
            </w:r>
          </w:p>
          <w:p w:rsidR="000B2F92" w:rsidRPr="00266A26" w:rsidRDefault="000B2F92" w:rsidP="001F1792">
            <w:pPr>
              <w:autoSpaceDE w:val="0"/>
              <w:autoSpaceDN w:val="0"/>
              <w:adjustRightInd w:val="0"/>
              <w:ind w:firstLine="93"/>
              <w:jc w:val="both"/>
              <w:rPr>
                <w:rFonts w:ascii="Times New Roman" w:eastAsia="Times New Roman" w:hAnsi="Times New Roman" w:cs="Times New Roman"/>
                <w:lang w:eastAsia="ru-RU"/>
              </w:rPr>
            </w:pPr>
          </w:p>
        </w:tc>
      </w:tr>
      <w:tr w:rsidR="00930EC3" w:rsidRPr="00266A26" w:rsidTr="000B2F92">
        <w:trPr>
          <w:trHeight w:val="289"/>
        </w:trPr>
        <w:tc>
          <w:tcPr>
            <w:tcW w:w="3060" w:type="dxa"/>
          </w:tcPr>
          <w:p w:rsidR="00930EC3" w:rsidRPr="0022508A" w:rsidRDefault="00930EC3" w:rsidP="008B7E9C">
            <w:pPr>
              <w:autoSpaceDE w:val="0"/>
              <w:autoSpaceDN w:val="0"/>
              <w:adjustRightInd w:val="0"/>
              <w:outlineLvl w:val="1"/>
              <w:rPr>
                <w:rFonts w:ascii="Times New Roman" w:hAnsi="Times New Roman" w:cs="Times New Roman"/>
              </w:rPr>
            </w:pPr>
            <w:r w:rsidRPr="0022508A">
              <w:rPr>
                <w:rFonts w:ascii="Times New Roman" w:hAnsi="Times New Roman" w:cs="Times New Roman"/>
              </w:rPr>
              <w:lastRenderedPageBreak/>
              <w:t>Ограничение участия в определении поставщика (подрядчика, исполнителя), установленное в соответствии с Федеральным законом № 44-ФЗ (согласно пункту 4 статьи 42 Федерального закона № 44-ФЗ</w:t>
            </w:r>
          </w:p>
        </w:tc>
        <w:tc>
          <w:tcPr>
            <w:tcW w:w="7200" w:type="dxa"/>
          </w:tcPr>
          <w:p w:rsidR="00930EC3" w:rsidRPr="00DE2115" w:rsidRDefault="00930EC3" w:rsidP="008B7E9C">
            <w:pPr>
              <w:autoSpaceDE w:val="0"/>
              <w:autoSpaceDN w:val="0"/>
              <w:adjustRightInd w:val="0"/>
              <w:jc w:val="both"/>
              <w:rPr>
                <w:rFonts w:ascii="Times New Roman" w:hAnsi="Times New Roman" w:cs="Times New Roman"/>
                <w:color w:val="C00000"/>
                <w:u w:val="single"/>
              </w:rPr>
            </w:pPr>
            <w:r w:rsidRPr="00DE2115">
              <w:rPr>
                <w:rFonts w:ascii="Times New Roman" w:hAnsi="Times New Roman" w:cs="Times New Roman"/>
                <w:color w:val="C00000"/>
                <w:u w:val="single"/>
              </w:rPr>
              <w:t>Аукцион проводится среди субъектов малого предпринимательства. Участник закупки должен с</w:t>
            </w:r>
            <w:r w:rsidR="00E07667" w:rsidRPr="00DE2115">
              <w:rPr>
                <w:rFonts w:ascii="Times New Roman" w:hAnsi="Times New Roman" w:cs="Times New Roman"/>
                <w:color w:val="C00000"/>
                <w:u w:val="single"/>
              </w:rPr>
              <w:t>оответствовать п.п. 1, 2, 3 ч. 1</w:t>
            </w:r>
            <w:r w:rsidRPr="00DE2115">
              <w:rPr>
                <w:rFonts w:ascii="Times New Roman" w:hAnsi="Times New Roman" w:cs="Times New Roman"/>
                <w:color w:val="C00000"/>
                <w:u w:val="single"/>
              </w:rPr>
              <w:t xml:space="preserve"> ст. 4 Федерального закона от 24.07.2009 № 209-ФЗ "О развитии малого и среднего предпринимательства в Российской Федерации". Участник закупки обязан продекларировать в заявке на участие в закупке свою принадлежность к субъектам малого предпринимательства.</w:t>
            </w:r>
          </w:p>
        </w:tc>
      </w:tr>
      <w:bookmarkEnd w:id="0"/>
    </w:tbl>
    <w:p w:rsidR="00D508A6" w:rsidRPr="00266A26" w:rsidRDefault="00D508A6"/>
    <w:p w:rsidR="000B2F92" w:rsidRPr="00266A26" w:rsidRDefault="000B2F92"/>
    <w:p w:rsidR="000B2F92" w:rsidRPr="00266A26" w:rsidRDefault="000B2F92"/>
    <w:p w:rsidR="000B2F92" w:rsidRPr="00266A26" w:rsidRDefault="000B2F92"/>
    <w:p w:rsidR="000B2F92" w:rsidRPr="00266A26" w:rsidRDefault="000B2F92"/>
    <w:p w:rsidR="000B2F92" w:rsidRPr="00266A26" w:rsidRDefault="000B2F92"/>
    <w:p w:rsidR="000B2F92" w:rsidRDefault="000B2F92"/>
    <w:p w:rsidR="00711972" w:rsidRDefault="00711972"/>
    <w:p w:rsidR="00711972" w:rsidRDefault="00711972"/>
    <w:p w:rsidR="00711972" w:rsidRPr="00266A26" w:rsidRDefault="00711972"/>
    <w:p w:rsidR="000B2F92" w:rsidRPr="00266A26" w:rsidRDefault="000B2F92"/>
    <w:p w:rsidR="000B2F92" w:rsidRDefault="000B2F92"/>
    <w:p w:rsidR="00A33583" w:rsidRPr="00266A26" w:rsidRDefault="00A33583"/>
    <w:p w:rsidR="007C165B" w:rsidRDefault="007C165B">
      <w:pPr>
        <w:sectPr w:rsidR="007C165B" w:rsidSect="000B2F92">
          <w:footerReference w:type="default" r:id="rId42"/>
          <w:pgSz w:w="11906" w:h="16838"/>
          <w:pgMar w:top="1134" w:right="567" w:bottom="1134" w:left="1134" w:header="709" w:footer="709" w:gutter="0"/>
          <w:cols w:space="708"/>
          <w:docGrid w:linePitch="360"/>
        </w:sectPr>
      </w:pPr>
    </w:p>
    <w:p w:rsidR="000B2F92" w:rsidRPr="00266A26" w:rsidRDefault="000B2F92"/>
    <w:p w:rsidR="000B2F92" w:rsidRPr="00266A26" w:rsidRDefault="000B2F92" w:rsidP="007100BF">
      <w:pPr>
        <w:keepNext/>
        <w:spacing w:after="0" w:line="240" w:lineRule="auto"/>
        <w:ind w:left="-540" w:right="-5"/>
        <w:jc w:val="right"/>
        <w:outlineLvl w:val="1"/>
        <w:rPr>
          <w:rFonts w:ascii="Times New Roman" w:eastAsia="Arial Unicode MS" w:hAnsi="Times New Roman" w:cs="Times New Roman"/>
          <w:i/>
          <w:iCs/>
          <w:lang w:eastAsia="ru-RU"/>
        </w:rPr>
      </w:pPr>
      <w:r w:rsidRPr="00266A26">
        <w:rPr>
          <w:rFonts w:ascii="Times New Roman" w:eastAsia="Arial Unicode MS" w:hAnsi="Times New Roman" w:cs="Times New Roman"/>
          <w:i/>
          <w:iCs/>
          <w:lang w:eastAsia="ru-RU"/>
        </w:rPr>
        <w:t>Приложение № 1</w:t>
      </w:r>
    </w:p>
    <w:p w:rsidR="000B2F92" w:rsidRPr="00266A26" w:rsidRDefault="000B2F92" w:rsidP="007100BF">
      <w:pPr>
        <w:spacing w:after="60" w:line="240" w:lineRule="auto"/>
        <w:ind w:left="-540" w:right="-5"/>
        <w:jc w:val="right"/>
        <w:rPr>
          <w:rFonts w:ascii="Times New Roman" w:eastAsia="Times New Roman" w:hAnsi="Times New Roman" w:cs="Times New Roman"/>
          <w:i/>
          <w:iCs/>
          <w:lang w:eastAsia="ru-RU"/>
        </w:rPr>
      </w:pPr>
      <w:r w:rsidRPr="00266A26">
        <w:rPr>
          <w:rFonts w:ascii="Times New Roman" w:eastAsia="Times New Roman" w:hAnsi="Times New Roman" w:cs="Times New Roman"/>
          <w:i/>
          <w:iCs/>
          <w:lang w:eastAsia="ru-RU"/>
        </w:rPr>
        <w:t xml:space="preserve">к документации об аукционе № </w:t>
      </w:r>
      <w:r w:rsidR="00E07667">
        <w:rPr>
          <w:rFonts w:ascii="Times New Roman" w:eastAsia="Times New Roman" w:hAnsi="Times New Roman" w:cs="Times New Roman"/>
          <w:i/>
          <w:iCs/>
          <w:lang w:eastAsia="ru-RU"/>
        </w:rPr>
        <w:t>39</w:t>
      </w:r>
      <w:r w:rsidRPr="00266A26">
        <w:rPr>
          <w:rFonts w:ascii="Times New Roman" w:eastAsia="Times New Roman" w:hAnsi="Times New Roman" w:cs="Times New Roman"/>
          <w:i/>
          <w:iCs/>
          <w:lang w:eastAsia="ru-RU"/>
        </w:rPr>
        <w:t xml:space="preserve"> – А</w:t>
      </w:r>
    </w:p>
    <w:p w:rsidR="000B2F92" w:rsidRPr="00266A26" w:rsidRDefault="0083686B" w:rsidP="007100BF">
      <w:pPr>
        <w:spacing w:after="60" w:line="240" w:lineRule="auto"/>
        <w:ind w:left="-540" w:right="-5"/>
        <w:jc w:val="right"/>
        <w:rPr>
          <w:rFonts w:ascii="Times New Roman" w:eastAsia="Times New Roman" w:hAnsi="Times New Roman" w:cs="Times New Roman"/>
          <w:i/>
          <w:iCs/>
          <w:lang w:eastAsia="ru-RU"/>
        </w:rPr>
      </w:pPr>
      <w:r>
        <w:rPr>
          <w:rFonts w:ascii="Times New Roman" w:eastAsia="Times New Roman" w:hAnsi="Times New Roman" w:cs="Times New Roman"/>
          <w:i/>
          <w:iCs/>
          <w:lang w:eastAsia="ru-RU"/>
        </w:rPr>
        <w:t>от «18</w:t>
      </w:r>
      <w:r w:rsidR="000B2F92" w:rsidRPr="00266A26">
        <w:rPr>
          <w:rFonts w:ascii="Times New Roman" w:eastAsia="Times New Roman" w:hAnsi="Times New Roman" w:cs="Times New Roman"/>
          <w:i/>
          <w:iCs/>
          <w:lang w:eastAsia="ru-RU"/>
        </w:rPr>
        <w:t>»</w:t>
      </w:r>
      <w:r w:rsidR="00B4612B">
        <w:rPr>
          <w:rFonts w:ascii="Times New Roman" w:eastAsia="Times New Roman" w:hAnsi="Times New Roman" w:cs="Times New Roman"/>
          <w:i/>
          <w:iCs/>
          <w:lang w:eastAsia="ru-RU"/>
        </w:rPr>
        <w:t xml:space="preserve"> </w:t>
      </w:r>
      <w:r w:rsidR="00E07667">
        <w:rPr>
          <w:rFonts w:ascii="Times New Roman" w:eastAsia="Times New Roman" w:hAnsi="Times New Roman" w:cs="Times New Roman"/>
          <w:i/>
          <w:iCs/>
          <w:lang w:eastAsia="ru-RU"/>
        </w:rPr>
        <w:t xml:space="preserve"> </w:t>
      </w:r>
      <w:r>
        <w:rPr>
          <w:rFonts w:ascii="Times New Roman" w:eastAsia="Times New Roman" w:hAnsi="Times New Roman" w:cs="Times New Roman"/>
          <w:i/>
          <w:iCs/>
          <w:lang w:eastAsia="ru-RU"/>
        </w:rPr>
        <w:t xml:space="preserve">августа </w:t>
      </w:r>
      <w:r w:rsidR="000B2F92" w:rsidRPr="00266A26">
        <w:rPr>
          <w:rFonts w:ascii="Times New Roman" w:eastAsia="Times New Roman" w:hAnsi="Times New Roman" w:cs="Times New Roman"/>
          <w:i/>
          <w:iCs/>
          <w:lang w:eastAsia="ru-RU"/>
        </w:rPr>
        <w:t>201</w:t>
      </w:r>
      <w:r w:rsidR="00E07667">
        <w:rPr>
          <w:rFonts w:ascii="Times New Roman" w:eastAsia="Times New Roman" w:hAnsi="Times New Roman" w:cs="Times New Roman"/>
          <w:i/>
          <w:iCs/>
          <w:lang w:eastAsia="ru-RU"/>
        </w:rPr>
        <w:t>5</w:t>
      </w:r>
      <w:r w:rsidR="000B2F92" w:rsidRPr="00266A26">
        <w:rPr>
          <w:rFonts w:ascii="Times New Roman" w:eastAsia="Times New Roman" w:hAnsi="Times New Roman" w:cs="Times New Roman"/>
          <w:i/>
          <w:iCs/>
          <w:lang w:eastAsia="ru-RU"/>
        </w:rPr>
        <w:t xml:space="preserve"> г. </w:t>
      </w:r>
    </w:p>
    <w:p w:rsidR="00AE3530" w:rsidRDefault="00AE3530" w:rsidP="007C165B">
      <w:pPr>
        <w:spacing w:line="240" w:lineRule="atLeast"/>
        <w:jc w:val="center"/>
        <w:rPr>
          <w:rFonts w:ascii="Times New Roman" w:hAnsi="Times New Roman" w:cs="Times New Roman"/>
          <w:b/>
          <w:bCs/>
        </w:rPr>
      </w:pPr>
    </w:p>
    <w:p w:rsidR="00AE3530" w:rsidRDefault="00AE3530" w:rsidP="007C165B">
      <w:pPr>
        <w:spacing w:line="240" w:lineRule="atLeast"/>
        <w:jc w:val="center"/>
        <w:rPr>
          <w:rFonts w:ascii="Times New Roman" w:hAnsi="Times New Roman" w:cs="Times New Roman"/>
          <w:b/>
          <w:bCs/>
        </w:rPr>
      </w:pPr>
    </w:p>
    <w:p w:rsidR="00E07667" w:rsidRPr="00E07667" w:rsidRDefault="00E07667" w:rsidP="00E07667">
      <w:pPr>
        <w:autoSpaceDE w:val="0"/>
        <w:autoSpaceDN w:val="0"/>
        <w:spacing w:after="0" w:line="240" w:lineRule="auto"/>
        <w:jc w:val="center"/>
        <w:rPr>
          <w:rFonts w:ascii="Times New Roman" w:eastAsiaTheme="minorEastAsia" w:hAnsi="Times New Roman" w:cs="Times New Roman"/>
          <w:b/>
          <w:bCs/>
          <w:sz w:val="26"/>
          <w:szCs w:val="26"/>
          <w:lang w:eastAsia="ru-RU"/>
        </w:rPr>
      </w:pPr>
      <w:r w:rsidRPr="00E07667">
        <w:rPr>
          <w:rFonts w:ascii="Times New Roman" w:eastAsiaTheme="minorEastAsia" w:hAnsi="Times New Roman" w:cs="Times New Roman"/>
          <w:b/>
          <w:bCs/>
          <w:sz w:val="26"/>
          <w:szCs w:val="26"/>
          <w:lang w:eastAsia="ru-RU"/>
        </w:rPr>
        <w:t>Обоснование начальной (максимальной) цены контракта</w:t>
      </w:r>
    </w:p>
    <w:p w:rsidR="00E07667" w:rsidRPr="00E07667" w:rsidRDefault="00E07667" w:rsidP="00E07667">
      <w:pPr>
        <w:autoSpaceDE w:val="0"/>
        <w:autoSpaceDN w:val="0"/>
        <w:spacing w:after="0" w:line="240" w:lineRule="auto"/>
        <w:jc w:val="center"/>
        <w:rPr>
          <w:rFonts w:ascii="Times New Roman" w:eastAsiaTheme="minorEastAsia" w:hAnsi="Times New Roman" w:cs="Times New Roman"/>
          <w:b/>
          <w:bCs/>
          <w:sz w:val="26"/>
          <w:szCs w:val="26"/>
          <w:lang w:eastAsia="ru-RU"/>
        </w:rPr>
      </w:pPr>
    </w:p>
    <w:p w:rsidR="00E07667" w:rsidRPr="00E07667" w:rsidRDefault="00E07667" w:rsidP="00E07667">
      <w:pPr>
        <w:autoSpaceDE w:val="0"/>
        <w:autoSpaceDN w:val="0"/>
        <w:spacing w:after="0" w:line="240" w:lineRule="atLeast"/>
        <w:jc w:val="center"/>
        <w:rPr>
          <w:rFonts w:ascii="Times New Roman" w:eastAsiaTheme="minorEastAsia" w:hAnsi="Times New Roman" w:cs="Times New Roman"/>
          <w:b/>
          <w:color w:val="000000"/>
          <w:sz w:val="26"/>
          <w:szCs w:val="26"/>
          <w:lang w:eastAsia="ru-RU"/>
        </w:rPr>
      </w:pPr>
      <w:r w:rsidRPr="00E07667">
        <w:rPr>
          <w:rFonts w:ascii="Times New Roman" w:eastAsiaTheme="minorEastAsia" w:hAnsi="Times New Roman" w:cs="Times New Roman"/>
          <w:b/>
          <w:color w:val="000000"/>
          <w:sz w:val="26"/>
          <w:szCs w:val="26"/>
          <w:lang w:eastAsia="ru-RU"/>
        </w:rPr>
        <w:t>Оказание услуг по проверке технического состояния источника бесперебойного питания (ИБП) - UPS MGE GALAXY PW 40 kVA</w:t>
      </w:r>
    </w:p>
    <w:p w:rsidR="00E07667" w:rsidRPr="00E07667" w:rsidRDefault="00E07667" w:rsidP="00E07667">
      <w:pPr>
        <w:pBdr>
          <w:top w:val="single" w:sz="4" w:space="1" w:color="auto"/>
        </w:pBdr>
        <w:autoSpaceDE w:val="0"/>
        <w:autoSpaceDN w:val="0"/>
        <w:spacing w:after="240" w:line="240" w:lineRule="auto"/>
        <w:jc w:val="center"/>
        <w:rPr>
          <w:rFonts w:ascii="Times New Roman" w:eastAsiaTheme="minorEastAsia" w:hAnsi="Times New Roman" w:cs="Times New Roman"/>
          <w:i/>
          <w:iCs/>
          <w:sz w:val="18"/>
          <w:szCs w:val="18"/>
          <w:lang w:eastAsia="ru-RU"/>
        </w:rPr>
      </w:pPr>
      <w:r w:rsidRPr="00E07667">
        <w:rPr>
          <w:rFonts w:ascii="Times New Roman" w:eastAsiaTheme="minorEastAsia" w:hAnsi="Times New Roman" w:cs="Times New Roman"/>
          <w:i/>
          <w:iCs/>
          <w:sz w:val="18"/>
          <w:szCs w:val="18"/>
          <w:lang w:eastAsia="ru-RU"/>
        </w:rPr>
        <w:t>(указывается предмет контракта)</w:t>
      </w:r>
    </w:p>
    <w:p w:rsidR="00E07667" w:rsidRPr="00E07667" w:rsidRDefault="00E07667" w:rsidP="00E07667">
      <w:pPr>
        <w:pBdr>
          <w:top w:val="single" w:sz="4" w:space="1" w:color="auto"/>
        </w:pBdr>
        <w:autoSpaceDE w:val="0"/>
        <w:autoSpaceDN w:val="0"/>
        <w:spacing w:after="240" w:line="240" w:lineRule="auto"/>
        <w:jc w:val="center"/>
        <w:rPr>
          <w:rFonts w:ascii="Times New Roman" w:eastAsiaTheme="minorEastAsia" w:hAnsi="Times New Roman" w:cs="Times New Roman"/>
          <w:i/>
          <w:iCs/>
          <w:sz w:val="18"/>
          <w:szCs w:val="18"/>
          <w:lang w:eastAsia="ru-RU"/>
        </w:rPr>
      </w:pPr>
    </w:p>
    <w:tbl>
      <w:tblPr>
        <w:tblW w:w="13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3289"/>
        <w:gridCol w:w="10489"/>
      </w:tblGrid>
      <w:tr w:rsidR="00E07667" w:rsidRPr="00E07667" w:rsidTr="0053688D">
        <w:tc>
          <w:tcPr>
            <w:tcW w:w="3289" w:type="dxa"/>
          </w:tcPr>
          <w:p w:rsidR="00E07667" w:rsidRPr="00E07667" w:rsidRDefault="00E07667" w:rsidP="00E07667">
            <w:pPr>
              <w:autoSpaceDE w:val="0"/>
              <w:autoSpaceDN w:val="0"/>
              <w:spacing w:after="0" w:line="240" w:lineRule="auto"/>
              <w:ind w:left="57" w:right="57"/>
              <w:jc w:val="both"/>
              <w:rPr>
                <w:rFonts w:ascii="Times New Roman" w:eastAsiaTheme="minorEastAsia" w:hAnsi="Times New Roman" w:cs="Times New Roman"/>
                <w:b/>
                <w:bCs/>
                <w:sz w:val="24"/>
                <w:szCs w:val="24"/>
                <w:lang w:eastAsia="ru-RU"/>
              </w:rPr>
            </w:pPr>
            <w:r w:rsidRPr="00E07667">
              <w:rPr>
                <w:rFonts w:ascii="Times New Roman" w:eastAsiaTheme="minorEastAsia" w:hAnsi="Times New Roman" w:cs="Times New Roman"/>
                <w:b/>
                <w:bCs/>
                <w:sz w:val="24"/>
                <w:szCs w:val="24"/>
                <w:lang w:eastAsia="ru-RU"/>
              </w:rPr>
              <w:t>Основные характеристики объекта закупки</w:t>
            </w:r>
          </w:p>
        </w:tc>
        <w:tc>
          <w:tcPr>
            <w:tcW w:w="10489"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08"/>
              <w:gridCol w:w="5400"/>
            </w:tblGrid>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Номинальная мощность (кВА)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40</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Активная мощность (кВт)</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32</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Входные характеристики основной сети</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Номинальное напряжение</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380-400-415 В ± 15 % - три фазы</w:t>
                  </w:r>
                </w:p>
              </w:tc>
            </w:tr>
            <w:tr w:rsidR="00E07667" w:rsidRPr="00E07667" w:rsidTr="0053688D">
              <w:trPr>
                <w:trHeight w:val="276"/>
              </w:trPr>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Частота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50 Гц ± 10 %</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Искажения тока (КНИ)</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val="en-US" w:eastAsia="ru-RU"/>
                    </w:rPr>
                    <w:t>&lt;</w:t>
                  </w:r>
                  <w:r w:rsidRPr="00E07667">
                    <w:rPr>
                      <w:rFonts w:ascii="Times New Roman" w:eastAsiaTheme="minorEastAsia" w:hAnsi="Times New Roman" w:cs="Times New Roman"/>
                      <w:sz w:val="20"/>
                      <w:szCs w:val="20"/>
                      <w:lang w:eastAsia="ru-RU"/>
                    </w:rPr>
                    <w:t xml:space="preserve"> 4 % с использованием ТМН - фильтра</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 xml:space="preserve">Коэффициент мощности </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До 0,96 с использованием ТМН - фильтра</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Входные характеристики байпаса</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Напряжение</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38-400-415 В ± 15 % - три фазы + нейтраль</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Частота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50 Гц ± 10 %</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Выходные характеристики</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val="en-US" w:eastAsia="ru-RU"/>
                    </w:rPr>
                  </w:pPr>
                  <w:r w:rsidRPr="00E07667">
                    <w:rPr>
                      <w:rFonts w:ascii="Times New Roman" w:eastAsiaTheme="minorEastAsia" w:hAnsi="Times New Roman" w:cs="Times New Roman"/>
                      <w:sz w:val="20"/>
                      <w:szCs w:val="20"/>
                      <w:lang w:eastAsia="ru-RU"/>
                    </w:rPr>
                    <w:t xml:space="preserve">Напряжение </w:t>
                  </w:r>
                  <w:r w:rsidRPr="00E07667">
                    <w:rPr>
                      <w:rFonts w:ascii="Times New Roman" w:eastAsiaTheme="minorEastAsia" w:hAnsi="Times New Roman" w:cs="Times New Roman"/>
                      <w:sz w:val="20"/>
                      <w:szCs w:val="20"/>
                      <w:lang w:val="en-US" w:eastAsia="ru-RU"/>
                    </w:rPr>
                    <w:t>Ph/Ph</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38</w:t>
                  </w:r>
                  <w:r w:rsidRPr="00E07667">
                    <w:rPr>
                      <w:rFonts w:ascii="Times New Roman" w:eastAsiaTheme="minorEastAsia" w:hAnsi="Times New Roman" w:cs="Times New Roman"/>
                      <w:sz w:val="20"/>
                      <w:szCs w:val="20"/>
                      <w:lang w:val="en-US" w:eastAsia="ru-RU"/>
                    </w:rPr>
                    <w:t>0</w:t>
                  </w:r>
                  <w:r w:rsidRPr="00E07667">
                    <w:rPr>
                      <w:rFonts w:ascii="Times New Roman" w:eastAsiaTheme="minorEastAsia" w:hAnsi="Times New Roman" w:cs="Times New Roman"/>
                      <w:sz w:val="20"/>
                      <w:szCs w:val="20"/>
                      <w:lang w:eastAsia="ru-RU"/>
                    </w:rPr>
                    <w:t>-400-415 В ± 1 % - три фазы + нейтраль</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Частота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50 Гц ± 0,05 %, настраивается</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Перегрузки</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165 % - 1 мин.; 125 % - 10 мин.</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 xml:space="preserve">Искажение напряжения </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vertAlign w:val="superscript"/>
                      <w:lang w:eastAsia="ru-RU"/>
                    </w:rPr>
                  </w:pPr>
                  <w:r w:rsidRPr="00E07667">
                    <w:rPr>
                      <w:rFonts w:ascii="Times New Roman" w:eastAsiaTheme="minorEastAsia" w:hAnsi="Times New Roman" w:cs="Times New Roman"/>
                      <w:sz w:val="20"/>
                      <w:szCs w:val="20"/>
                      <w:lang w:val="en-US" w:eastAsia="ru-RU"/>
                    </w:rPr>
                    <w:t>THDU</w:t>
                  </w:r>
                  <w:r w:rsidRPr="00E07667">
                    <w:rPr>
                      <w:rFonts w:ascii="Times New Roman" w:eastAsiaTheme="minorEastAsia" w:hAnsi="Times New Roman" w:cs="Times New Roman"/>
                      <w:sz w:val="20"/>
                      <w:szCs w:val="20"/>
                      <w:lang w:eastAsia="ru-RU"/>
                    </w:rPr>
                    <w:t xml:space="preserve"> 2 % </w:t>
                  </w:r>
                  <w:r w:rsidRPr="00E07667">
                    <w:rPr>
                      <w:rFonts w:ascii="Times New Roman" w:eastAsiaTheme="minorEastAsia" w:hAnsi="Times New Roman" w:cs="Times New Roman"/>
                      <w:sz w:val="20"/>
                      <w:szCs w:val="20"/>
                      <w:lang w:val="en-US" w:eastAsia="ru-RU"/>
                    </w:rPr>
                    <w:t>Ph</w:t>
                  </w:r>
                  <w:r w:rsidRPr="00E07667">
                    <w:rPr>
                      <w:rFonts w:ascii="Times New Roman" w:eastAsiaTheme="minorEastAsia" w:hAnsi="Times New Roman" w:cs="Times New Roman"/>
                      <w:sz w:val="20"/>
                      <w:szCs w:val="20"/>
                      <w:lang w:eastAsia="ru-RU"/>
                    </w:rPr>
                    <w:t>/</w:t>
                  </w:r>
                  <w:r w:rsidRPr="00E07667">
                    <w:rPr>
                      <w:rFonts w:ascii="Times New Roman" w:eastAsiaTheme="minorEastAsia" w:hAnsi="Times New Roman" w:cs="Times New Roman"/>
                      <w:sz w:val="20"/>
                      <w:szCs w:val="20"/>
                      <w:lang w:val="en-US" w:eastAsia="ru-RU"/>
                    </w:rPr>
                    <w:t>N</w:t>
                  </w:r>
                  <w:r w:rsidRPr="00E07667">
                    <w:rPr>
                      <w:rFonts w:ascii="Times New Roman" w:eastAsiaTheme="minorEastAsia" w:hAnsi="Times New Roman" w:cs="Times New Roman"/>
                      <w:sz w:val="20"/>
                      <w:szCs w:val="20"/>
                      <w:lang w:eastAsia="ru-RU"/>
                    </w:rPr>
                    <w:t xml:space="preserve"> при линейной нагрузке</w:t>
                  </w:r>
                  <w:r w:rsidRPr="00E07667">
                    <w:rPr>
                      <w:rFonts w:ascii="Times New Roman" w:eastAsiaTheme="minorEastAsia" w:hAnsi="Times New Roman" w:cs="Times New Roman"/>
                      <w:sz w:val="20"/>
                      <w:szCs w:val="20"/>
                      <w:vertAlign w:val="superscript"/>
                      <w:lang w:eastAsia="ru-RU"/>
                    </w:rPr>
                    <w:t>1</w:t>
                  </w:r>
                </w:p>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val="en-US" w:eastAsia="ru-RU"/>
                    </w:rPr>
                    <w:t>THDU</w:t>
                  </w:r>
                  <w:r w:rsidRPr="00E07667">
                    <w:rPr>
                      <w:rFonts w:ascii="Times New Roman" w:eastAsiaTheme="minorEastAsia" w:hAnsi="Times New Roman" w:cs="Times New Roman"/>
                      <w:sz w:val="20"/>
                      <w:szCs w:val="20"/>
                      <w:lang w:eastAsia="ru-RU"/>
                    </w:rPr>
                    <w:t xml:space="preserve"> &lt; 3 % </w:t>
                  </w:r>
                  <w:r w:rsidRPr="00E07667">
                    <w:rPr>
                      <w:rFonts w:ascii="Times New Roman" w:eastAsiaTheme="minorEastAsia" w:hAnsi="Times New Roman" w:cs="Times New Roman"/>
                      <w:sz w:val="20"/>
                      <w:szCs w:val="20"/>
                      <w:lang w:val="en-US" w:eastAsia="ru-RU"/>
                    </w:rPr>
                    <w:t>Ph</w:t>
                  </w:r>
                  <w:r w:rsidRPr="00E07667">
                    <w:rPr>
                      <w:rFonts w:ascii="Times New Roman" w:eastAsiaTheme="minorEastAsia" w:hAnsi="Times New Roman" w:cs="Times New Roman"/>
                      <w:sz w:val="20"/>
                      <w:szCs w:val="20"/>
                      <w:lang w:eastAsia="ru-RU"/>
                    </w:rPr>
                    <w:t>/</w:t>
                  </w:r>
                  <w:r w:rsidRPr="00E07667">
                    <w:rPr>
                      <w:rFonts w:ascii="Times New Roman" w:eastAsiaTheme="minorEastAsia" w:hAnsi="Times New Roman" w:cs="Times New Roman"/>
                      <w:sz w:val="20"/>
                      <w:szCs w:val="20"/>
                      <w:lang w:val="en-US" w:eastAsia="ru-RU"/>
                    </w:rPr>
                    <w:t>Ph</w:t>
                  </w:r>
                  <w:r w:rsidRPr="00E07667">
                    <w:rPr>
                      <w:rFonts w:ascii="Times New Roman" w:eastAsiaTheme="minorEastAsia" w:hAnsi="Times New Roman" w:cs="Times New Roman"/>
                      <w:sz w:val="20"/>
                      <w:szCs w:val="20"/>
                      <w:lang w:eastAsia="ru-RU"/>
                    </w:rPr>
                    <w:t xml:space="preserve"> </w:t>
                  </w:r>
                  <w:r w:rsidRPr="00E07667">
                    <w:rPr>
                      <w:rFonts w:ascii="Times New Roman" w:eastAsiaTheme="minorEastAsia" w:hAnsi="Times New Roman" w:cs="Times New Roman"/>
                      <w:sz w:val="20"/>
                      <w:szCs w:val="20"/>
                      <w:lang w:val="en-US" w:eastAsia="ru-RU"/>
                    </w:rPr>
                    <w:t>Ph</w:t>
                  </w:r>
                  <w:r w:rsidRPr="00E07667">
                    <w:rPr>
                      <w:rFonts w:ascii="Times New Roman" w:eastAsiaTheme="minorEastAsia" w:hAnsi="Times New Roman" w:cs="Times New Roman"/>
                      <w:sz w:val="20"/>
                      <w:szCs w:val="20"/>
                      <w:lang w:eastAsia="ru-RU"/>
                    </w:rPr>
                    <w:t>/</w:t>
                  </w:r>
                  <w:r w:rsidRPr="00E07667">
                    <w:rPr>
                      <w:rFonts w:ascii="Times New Roman" w:eastAsiaTheme="minorEastAsia" w:hAnsi="Times New Roman" w:cs="Times New Roman"/>
                      <w:sz w:val="20"/>
                      <w:szCs w:val="20"/>
                      <w:lang w:val="en-US" w:eastAsia="ru-RU"/>
                    </w:rPr>
                    <w:t>N</w:t>
                  </w:r>
                  <w:r w:rsidRPr="00E07667">
                    <w:rPr>
                      <w:rFonts w:ascii="Times New Roman" w:eastAsiaTheme="minorEastAsia" w:hAnsi="Times New Roman" w:cs="Times New Roman"/>
                      <w:sz w:val="20"/>
                      <w:szCs w:val="20"/>
                      <w:lang w:eastAsia="ru-RU"/>
                    </w:rPr>
                    <w:t xml:space="preserve"> при нелинейной нагрузке</w:t>
                  </w:r>
                  <w:r w:rsidRPr="00E07667">
                    <w:rPr>
                      <w:rFonts w:ascii="Times New Roman" w:eastAsiaTheme="minorEastAsia" w:hAnsi="Times New Roman" w:cs="Times New Roman"/>
                      <w:sz w:val="20"/>
                      <w:szCs w:val="20"/>
                      <w:vertAlign w:val="superscript"/>
                      <w:lang w:eastAsia="ru-RU"/>
                    </w:rPr>
                    <w:t>1</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Крест-фактор</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3:1</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Аккумуляторные батареи</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 xml:space="preserve">стеллаж с АКБ </w:t>
                  </w:r>
                  <w:r w:rsidRPr="00E07667">
                    <w:rPr>
                      <w:rFonts w:ascii="Times New Roman" w:eastAsiaTheme="minorEastAsia" w:hAnsi="Times New Roman" w:cs="Times New Roman"/>
                      <w:sz w:val="20"/>
                      <w:szCs w:val="20"/>
                      <w:lang w:val="en-US" w:eastAsia="ru-RU"/>
                    </w:rPr>
                    <w:t>P</w:t>
                  </w:r>
                  <w:r w:rsidRPr="00E07667">
                    <w:rPr>
                      <w:rFonts w:ascii="Times New Roman" w:eastAsiaTheme="minorEastAsia" w:hAnsi="Times New Roman" w:cs="Times New Roman"/>
                      <w:sz w:val="20"/>
                      <w:szCs w:val="20"/>
                      <w:lang w:eastAsia="ru-RU"/>
                    </w:rPr>
                    <w:t>12</w:t>
                  </w:r>
                  <w:r w:rsidRPr="00E07667">
                    <w:rPr>
                      <w:rFonts w:ascii="Times New Roman" w:eastAsiaTheme="minorEastAsia" w:hAnsi="Times New Roman" w:cs="Times New Roman"/>
                      <w:sz w:val="20"/>
                      <w:szCs w:val="20"/>
                      <w:lang w:val="en-US" w:eastAsia="ru-RU"/>
                    </w:rPr>
                    <w:t>V</w:t>
                  </w:r>
                  <w:r w:rsidRPr="00E07667">
                    <w:rPr>
                      <w:rFonts w:ascii="Times New Roman" w:eastAsiaTheme="minorEastAsia" w:hAnsi="Times New Roman" w:cs="Times New Roman"/>
                      <w:sz w:val="20"/>
                      <w:szCs w:val="20"/>
                      <w:lang w:eastAsia="ru-RU"/>
                    </w:rPr>
                    <w:t>1550 -  64 штуки</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Время работы ИБП от батарей</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60 минут</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Тип</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герметичные, необслуживаемые</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КПД</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 режим двойного преобразования</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93 %</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lastRenderedPageBreak/>
                    <w:t>- экономичный режим</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97 %</w:t>
                  </w:r>
                </w:p>
              </w:tc>
            </w:tr>
            <w:tr w:rsidR="00E07667" w:rsidRPr="00E07667" w:rsidTr="0053688D">
              <w:tc>
                <w:tcPr>
                  <w:tcW w:w="10008" w:type="dxa"/>
                  <w:gridSpan w:val="2"/>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Характеристики окружающей среды</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Тепловые потери</w:t>
                  </w:r>
                  <w:r w:rsidRPr="00E07667">
                    <w:rPr>
                      <w:rFonts w:ascii="Times New Roman" w:eastAsiaTheme="minorEastAsia" w:hAnsi="Times New Roman" w:cs="Times New Roman"/>
                      <w:sz w:val="20"/>
                      <w:szCs w:val="20"/>
                      <w:vertAlign w:val="superscript"/>
                      <w:lang w:eastAsia="ru-RU"/>
                    </w:rPr>
                    <w:t>2</w:t>
                  </w:r>
                  <w:r w:rsidRPr="00E07667">
                    <w:rPr>
                      <w:rFonts w:ascii="Times New Roman" w:eastAsiaTheme="minorEastAsia" w:hAnsi="Times New Roman" w:cs="Times New Roman"/>
                      <w:sz w:val="20"/>
                      <w:szCs w:val="20"/>
                      <w:lang w:eastAsia="ru-RU"/>
                    </w:rPr>
                    <w:t xml:space="preserve"> (в кВТ)</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10,7</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Рабочая температура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20</w:t>
                  </w:r>
                  <w:r w:rsidRPr="00E07667">
                    <w:rPr>
                      <w:rFonts w:ascii="Times New Roman" w:eastAsiaTheme="minorEastAsia" w:hAnsi="Times New Roman" w:cs="Times New Roman"/>
                      <w:sz w:val="20"/>
                      <w:szCs w:val="20"/>
                      <w:vertAlign w:val="superscript"/>
                      <w:lang w:eastAsia="ru-RU"/>
                    </w:rPr>
                    <w:t>о</w:t>
                  </w:r>
                  <w:r w:rsidRPr="00E07667">
                    <w:rPr>
                      <w:rFonts w:ascii="Times New Roman" w:eastAsiaTheme="minorEastAsia" w:hAnsi="Times New Roman" w:cs="Times New Roman"/>
                      <w:sz w:val="20"/>
                      <w:szCs w:val="20"/>
                      <w:lang w:eastAsia="ru-RU"/>
                    </w:rPr>
                    <w:t xml:space="preserve"> С ± 5</w:t>
                  </w:r>
                  <w:r w:rsidRPr="00E07667">
                    <w:rPr>
                      <w:rFonts w:ascii="Times New Roman" w:eastAsiaTheme="minorEastAsia" w:hAnsi="Times New Roman" w:cs="Times New Roman"/>
                      <w:sz w:val="20"/>
                      <w:szCs w:val="20"/>
                      <w:vertAlign w:val="superscript"/>
                      <w:lang w:eastAsia="ru-RU"/>
                    </w:rPr>
                    <w:t xml:space="preserve">о </w:t>
                  </w:r>
                  <w:r w:rsidRPr="00E07667">
                    <w:rPr>
                      <w:rFonts w:ascii="Times New Roman" w:eastAsiaTheme="minorEastAsia" w:hAnsi="Times New Roman" w:cs="Times New Roman"/>
                      <w:sz w:val="20"/>
                      <w:szCs w:val="20"/>
                      <w:lang w:eastAsia="ru-RU"/>
                    </w:rPr>
                    <w:t>С</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Уровень шума (дБА)</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67</w:t>
                  </w:r>
                </w:p>
              </w:tc>
            </w:tr>
            <w:tr w:rsidR="00E07667" w:rsidRPr="00E07667" w:rsidTr="0053688D">
              <w:tc>
                <w:tcPr>
                  <w:tcW w:w="4608"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both"/>
                    <w:rPr>
                      <w:rFonts w:ascii="Times New Roman" w:eastAsiaTheme="minorEastAsia" w:hAnsi="Times New Roman" w:cs="Times New Roman"/>
                      <w:sz w:val="20"/>
                      <w:szCs w:val="20"/>
                      <w:lang w:eastAsia="ru-RU"/>
                    </w:rPr>
                  </w:pPr>
                  <w:r w:rsidRPr="00E07667">
                    <w:rPr>
                      <w:rFonts w:ascii="Times New Roman" w:eastAsiaTheme="minorEastAsia" w:hAnsi="Times New Roman" w:cs="Times New Roman"/>
                      <w:sz w:val="20"/>
                      <w:szCs w:val="20"/>
                      <w:lang w:eastAsia="ru-RU"/>
                    </w:rPr>
                    <w:t>Технические стандарты</w:t>
                  </w:r>
                </w:p>
              </w:tc>
              <w:tc>
                <w:tcPr>
                  <w:tcW w:w="5400" w:type="dxa"/>
                  <w:tcBorders>
                    <w:top w:val="single" w:sz="4" w:space="0" w:color="auto"/>
                    <w:left w:val="single" w:sz="4" w:space="0" w:color="auto"/>
                    <w:bottom w:val="single" w:sz="4" w:space="0" w:color="auto"/>
                    <w:right w:val="single" w:sz="4" w:space="0" w:color="auto"/>
                  </w:tcBorders>
                </w:tcPr>
                <w:p w:rsidR="00E07667" w:rsidRPr="00E07667" w:rsidRDefault="00E07667" w:rsidP="00E07667">
                  <w:pPr>
                    <w:autoSpaceDE w:val="0"/>
                    <w:autoSpaceDN w:val="0"/>
                    <w:spacing w:after="0" w:line="240" w:lineRule="auto"/>
                    <w:jc w:val="center"/>
                    <w:rPr>
                      <w:rFonts w:ascii="Times New Roman" w:eastAsiaTheme="minorEastAsia" w:hAnsi="Times New Roman" w:cs="Times New Roman"/>
                      <w:sz w:val="20"/>
                      <w:szCs w:val="20"/>
                      <w:lang w:eastAsia="ru-RU"/>
                    </w:rPr>
                  </w:pPr>
                </w:p>
              </w:tc>
            </w:tr>
          </w:tbl>
          <w:p w:rsidR="00E07667" w:rsidRPr="00E07667" w:rsidRDefault="00E07667" w:rsidP="00E07667">
            <w:pPr>
              <w:spacing w:after="0" w:line="240" w:lineRule="auto"/>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vertAlign w:val="superscript"/>
                <w:lang w:eastAsia="ru-RU"/>
              </w:rPr>
              <w:t>1</w:t>
            </w:r>
            <w:r w:rsidRPr="00E07667">
              <w:rPr>
                <w:rFonts w:ascii="Times New Roman" w:eastAsiaTheme="minorEastAsia" w:hAnsi="Times New Roman" w:cs="Times New Roman"/>
                <w:sz w:val="24"/>
                <w:szCs w:val="24"/>
                <w:lang w:eastAsia="ru-RU"/>
              </w:rPr>
              <w:t xml:space="preserve"> – согласно стандарту </w:t>
            </w:r>
            <w:r w:rsidRPr="00E07667">
              <w:rPr>
                <w:rFonts w:ascii="Times New Roman" w:eastAsiaTheme="minorEastAsia" w:hAnsi="Times New Roman" w:cs="Times New Roman"/>
                <w:sz w:val="24"/>
                <w:szCs w:val="24"/>
                <w:lang w:val="en-US" w:eastAsia="ru-RU"/>
              </w:rPr>
              <w:t>EN</w:t>
            </w:r>
            <w:r w:rsidRPr="00E07667">
              <w:rPr>
                <w:rFonts w:ascii="Times New Roman" w:eastAsiaTheme="minorEastAsia" w:hAnsi="Times New Roman" w:cs="Times New Roman"/>
                <w:sz w:val="24"/>
                <w:szCs w:val="24"/>
                <w:lang w:eastAsia="ru-RU"/>
              </w:rPr>
              <w:t xml:space="preserve"> 50091-3/</w:t>
            </w:r>
            <w:r w:rsidRPr="00E07667">
              <w:rPr>
                <w:rFonts w:ascii="Times New Roman" w:eastAsiaTheme="minorEastAsia" w:hAnsi="Times New Roman" w:cs="Times New Roman"/>
                <w:sz w:val="24"/>
                <w:szCs w:val="24"/>
                <w:lang w:val="en-US" w:eastAsia="ru-RU"/>
              </w:rPr>
              <w:t>IEC</w:t>
            </w:r>
            <w:r w:rsidRPr="00E07667">
              <w:rPr>
                <w:rFonts w:ascii="Times New Roman" w:eastAsiaTheme="minorEastAsia" w:hAnsi="Times New Roman" w:cs="Times New Roman"/>
                <w:sz w:val="24"/>
                <w:szCs w:val="24"/>
                <w:lang w:eastAsia="ru-RU"/>
              </w:rPr>
              <w:t xml:space="preserve"> 62040-3</w:t>
            </w:r>
          </w:p>
          <w:p w:rsidR="00E07667" w:rsidRPr="00E07667" w:rsidRDefault="00E07667" w:rsidP="00E07667">
            <w:pPr>
              <w:spacing w:after="0" w:line="240" w:lineRule="auto"/>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vertAlign w:val="superscript"/>
                <w:lang w:eastAsia="ru-RU"/>
              </w:rPr>
              <w:t>2</w:t>
            </w:r>
            <w:r w:rsidRPr="00E07667">
              <w:rPr>
                <w:rFonts w:ascii="Times New Roman" w:eastAsiaTheme="minorEastAsia" w:hAnsi="Times New Roman" w:cs="Times New Roman"/>
                <w:sz w:val="24"/>
                <w:szCs w:val="24"/>
                <w:lang w:eastAsia="ru-RU"/>
              </w:rPr>
              <w:t xml:space="preserve"> – указаны потери ИБП при номинальной нагрузке при плавающем заряде батарей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tc>
      </w:tr>
      <w:tr w:rsidR="00E07667" w:rsidRPr="00E07667" w:rsidTr="0053688D">
        <w:tc>
          <w:tcPr>
            <w:tcW w:w="3289" w:type="dxa"/>
          </w:tcPr>
          <w:p w:rsidR="00E07667" w:rsidRPr="00E07667" w:rsidRDefault="00E07667" w:rsidP="00E07667">
            <w:pPr>
              <w:autoSpaceDE w:val="0"/>
              <w:autoSpaceDN w:val="0"/>
              <w:spacing w:after="0" w:line="240" w:lineRule="auto"/>
              <w:ind w:left="57" w:right="57"/>
              <w:jc w:val="both"/>
              <w:rPr>
                <w:rFonts w:ascii="Times New Roman" w:eastAsiaTheme="minorEastAsia" w:hAnsi="Times New Roman" w:cs="Times New Roman"/>
                <w:b/>
                <w:bCs/>
                <w:sz w:val="24"/>
                <w:szCs w:val="24"/>
                <w:lang w:eastAsia="ru-RU"/>
              </w:rPr>
            </w:pPr>
            <w:r w:rsidRPr="00E07667">
              <w:rPr>
                <w:rFonts w:ascii="Times New Roman" w:eastAsiaTheme="minorEastAsia" w:hAnsi="Times New Roman" w:cs="Times New Roman"/>
                <w:b/>
                <w:bCs/>
                <w:sz w:val="24"/>
                <w:szCs w:val="24"/>
                <w:lang w:eastAsia="ru-RU"/>
              </w:rPr>
              <w:lastRenderedPageBreak/>
              <w:t xml:space="preserve">Используемый метод определения НМЦК </w:t>
            </w:r>
            <w:r w:rsidRPr="00E07667">
              <w:rPr>
                <w:rFonts w:ascii="Times New Roman" w:eastAsiaTheme="minorEastAsia" w:hAnsi="Times New Roman" w:cs="Times New Roman"/>
                <w:b/>
                <w:bCs/>
                <w:sz w:val="24"/>
                <w:szCs w:val="24"/>
                <w:lang w:eastAsia="ru-RU"/>
              </w:rPr>
              <w:br/>
              <w:t>с обоснованием:</w:t>
            </w:r>
          </w:p>
        </w:tc>
        <w:tc>
          <w:tcPr>
            <w:tcW w:w="10489" w:type="dxa"/>
          </w:tcPr>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Метод сопоставимых рыночных цен (метод анализа рынка)</w:t>
            </w:r>
          </w:p>
        </w:tc>
      </w:tr>
      <w:tr w:rsidR="00E07667" w:rsidRPr="00E07667" w:rsidTr="0053688D">
        <w:tc>
          <w:tcPr>
            <w:tcW w:w="3289" w:type="dxa"/>
          </w:tcPr>
          <w:p w:rsidR="00E07667" w:rsidRPr="00E07667" w:rsidRDefault="00E07667" w:rsidP="00E07667">
            <w:pPr>
              <w:autoSpaceDE w:val="0"/>
              <w:autoSpaceDN w:val="0"/>
              <w:spacing w:after="0" w:line="240" w:lineRule="auto"/>
              <w:ind w:left="57" w:right="57"/>
              <w:jc w:val="both"/>
              <w:rPr>
                <w:rFonts w:ascii="Times New Roman" w:eastAsiaTheme="minorEastAsia" w:hAnsi="Times New Roman" w:cs="Times New Roman"/>
                <w:b/>
                <w:bCs/>
                <w:sz w:val="24"/>
                <w:szCs w:val="24"/>
                <w:lang w:eastAsia="ru-RU"/>
              </w:rPr>
            </w:pPr>
            <w:r w:rsidRPr="00E07667">
              <w:rPr>
                <w:rFonts w:ascii="Times New Roman" w:eastAsiaTheme="minorEastAsia" w:hAnsi="Times New Roman" w:cs="Times New Roman"/>
                <w:b/>
                <w:bCs/>
                <w:sz w:val="24"/>
                <w:szCs w:val="24"/>
                <w:lang w:eastAsia="ru-RU"/>
              </w:rPr>
              <w:t>Расчет НМЦК</w:t>
            </w:r>
          </w:p>
        </w:tc>
        <w:tc>
          <w:tcPr>
            <w:tcW w:w="10489" w:type="dxa"/>
          </w:tcPr>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 xml:space="preserve">Начальная (максимальная) цена контракта </w:t>
            </w:r>
            <w:r w:rsidRPr="00E07667">
              <w:rPr>
                <w:rFonts w:ascii="Times New Roman" w:eastAsiaTheme="minorEastAsia" w:hAnsi="Times New Roman" w:cs="Times New Roman"/>
                <w:b/>
                <w:sz w:val="24"/>
                <w:szCs w:val="24"/>
                <w:lang w:eastAsia="ru-RU"/>
              </w:rPr>
              <w:t>на оказание услуг по проверке технического состояния источника бесперебойного питания (ИБП) - UPS MGE GALAXY PW 40 kVA</w:t>
            </w:r>
            <w:r w:rsidRPr="00E07667">
              <w:rPr>
                <w:rFonts w:ascii="Times New Roman" w:eastAsiaTheme="minorEastAsia" w:hAnsi="Times New Roman" w:cs="Times New Roman"/>
                <w:sz w:val="24"/>
                <w:szCs w:val="24"/>
                <w:lang w:eastAsia="ru-RU"/>
              </w:rPr>
              <w:t xml:space="preserve"> определяется методом сопоставимых рыночных цен.</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Для определения цены контракта были направлены запросы ценовой информации 5-ти предполагаемым поставщикам, ценовая информация получена от 3-х предполагаемых поставщиков в течение 4-х рабочих дней после направления запроса (копии запросов и ответов прилагаются).</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Поскольку ответы на запросы ценовой информации были даны в соответствии с выставленными Заказчиком условиями и по форме, представленной Заказчиком, считаем предложенные услуги идентичными.</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В целях определения однородности совокупности значений выявленных цен, используемых в расчетах НМЦК, определяем коэффициент вариации (п.3.20 Методических рекомендаций по определению начальной (максимальной) цены контракта, утвержденных приказом Минэкономразвития России от 02.10.2013 N 567) по формуле: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inline distT="0" distB="0" distL="0" distR="0">
                  <wp:extent cx="1207135" cy="42672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7135" cy="426720"/>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где: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V - коэффициент вариации;</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inline distT="0" distB="0" distL="0" distR="0">
                  <wp:extent cx="1584960" cy="5422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4960" cy="542290"/>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 xml:space="preserve"> - среднее квадратичное отклонение;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lastRenderedPageBreak/>
              <w:drawing>
                <wp:inline distT="0" distB="0" distL="0" distR="0">
                  <wp:extent cx="152400" cy="2254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225425"/>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 xml:space="preserve"> - цена единицы товара, работы, услуги, указанная в источнике с номером i;</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&lt;ц&gt; - средняя арифметическая величина цены единицы товара, работы, услуги;</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n - количество значений, используемых в расчете.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Для оказания услуг цена услуги за единицу:</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1 цена – Ц1 = 98 800,00 рублей;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2 цена – Ц2 = 136 000,00 рублей;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3 цена – Ц3 = 1</w:t>
            </w:r>
            <w:r w:rsidRPr="00E07667">
              <w:rPr>
                <w:rFonts w:ascii="Times New Roman" w:eastAsiaTheme="minorEastAsia" w:hAnsi="Times New Roman" w:cs="Times New Roman"/>
                <w:sz w:val="24"/>
                <w:szCs w:val="24"/>
                <w:lang w:val="en-US" w:eastAsia="ru-RU"/>
              </w:rPr>
              <w:t>2</w:t>
            </w:r>
            <w:r w:rsidRPr="00E07667">
              <w:rPr>
                <w:rFonts w:ascii="Times New Roman" w:eastAsiaTheme="minorEastAsia" w:hAnsi="Times New Roman" w:cs="Times New Roman"/>
                <w:sz w:val="24"/>
                <w:szCs w:val="24"/>
                <w:lang w:eastAsia="ru-RU"/>
              </w:rPr>
              <w:t xml:space="preserve">5 </w:t>
            </w:r>
            <w:r w:rsidRPr="00E07667">
              <w:rPr>
                <w:rFonts w:ascii="Times New Roman" w:eastAsiaTheme="minorEastAsia" w:hAnsi="Times New Roman" w:cs="Times New Roman"/>
                <w:sz w:val="24"/>
                <w:szCs w:val="24"/>
                <w:lang w:val="en-US" w:eastAsia="ru-RU"/>
              </w:rPr>
              <w:t>5</w:t>
            </w:r>
            <w:r w:rsidRPr="00E07667">
              <w:rPr>
                <w:rFonts w:ascii="Times New Roman" w:eastAsiaTheme="minorEastAsia" w:hAnsi="Times New Roman" w:cs="Times New Roman"/>
                <w:sz w:val="24"/>
                <w:szCs w:val="24"/>
                <w:lang w:eastAsia="ru-RU"/>
              </w:rPr>
              <w:t>00,00 рублей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numPr>
                <w:ilvl w:val="0"/>
                <w:numId w:val="44"/>
              </w:numPr>
              <w:autoSpaceDE w:val="0"/>
              <w:autoSpaceDN w:val="0"/>
              <w:spacing w:after="0" w:line="240" w:lineRule="auto"/>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Определяем среднее арифметическое:</w:t>
            </w:r>
          </w:p>
          <w:p w:rsidR="00E07667" w:rsidRPr="00E07667" w:rsidRDefault="00E07667" w:rsidP="00E07667">
            <w:pPr>
              <w:autoSpaceDE w:val="0"/>
              <w:autoSpaceDN w:val="0"/>
              <w:spacing w:after="0" w:line="240" w:lineRule="auto"/>
              <w:ind w:left="539" w:hanging="426"/>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(98 800,00 + 136 000,00 + 1</w:t>
            </w:r>
            <w:r w:rsidRPr="00E07667">
              <w:rPr>
                <w:rFonts w:ascii="Times New Roman" w:eastAsiaTheme="minorEastAsia" w:hAnsi="Times New Roman" w:cs="Times New Roman"/>
                <w:sz w:val="24"/>
                <w:szCs w:val="24"/>
                <w:lang w:val="en-US" w:eastAsia="ru-RU"/>
              </w:rPr>
              <w:t>2</w:t>
            </w:r>
            <w:r w:rsidRPr="00E07667">
              <w:rPr>
                <w:rFonts w:ascii="Times New Roman" w:eastAsiaTheme="minorEastAsia" w:hAnsi="Times New Roman" w:cs="Times New Roman"/>
                <w:sz w:val="24"/>
                <w:szCs w:val="24"/>
                <w:lang w:eastAsia="ru-RU"/>
              </w:rPr>
              <w:t xml:space="preserve">5 </w:t>
            </w:r>
            <w:r w:rsidRPr="00E07667">
              <w:rPr>
                <w:rFonts w:ascii="Times New Roman" w:eastAsiaTheme="minorEastAsia" w:hAnsi="Times New Roman" w:cs="Times New Roman"/>
                <w:sz w:val="24"/>
                <w:szCs w:val="24"/>
                <w:lang w:val="en-US" w:eastAsia="ru-RU"/>
              </w:rPr>
              <w:t>5</w:t>
            </w:r>
            <w:r w:rsidRPr="00E07667">
              <w:rPr>
                <w:rFonts w:ascii="Times New Roman" w:eastAsiaTheme="minorEastAsia" w:hAnsi="Times New Roman" w:cs="Times New Roman"/>
                <w:sz w:val="24"/>
                <w:szCs w:val="24"/>
                <w:lang w:eastAsia="ru-RU"/>
              </w:rPr>
              <w:t>00,00)/3 = 1</w:t>
            </w:r>
            <w:r w:rsidRPr="00E07667">
              <w:rPr>
                <w:rFonts w:ascii="Times New Roman" w:eastAsiaTheme="minorEastAsia" w:hAnsi="Times New Roman" w:cs="Times New Roman"/>
                <w:sz w:val="24"/>
                <w:szCs w:val="24"/>
                <w:lang w:val="en-US" w:eastAsia="ru-RU"/>
              </w:rPr>
              <w:t>20 100</w:t>
            </w:r>
            <w:r w:rsidRPr="00E07667">
              <w:rPr>
                <w:rFonts w:ascii="Times New Roman" w:eastAsiaTheme="minorEastAsia" w:hAnsi="Times New Roman" w:cs="Times New Roman"/>
                <w:sz w:val="24"/>
                <w:szCs w:val="24"/>
                <w:lang w:eastAsia="ru-RU"/>
              </w:rPr>
              <w:t>,00</w:t>
            </w:r>
          </w:p>
          <w:p w:rsidR="00E07667" w:rsidRPr="00E07667" w:rsidRDefault="00E07667" w:rsidP="00E07667">
            <w:pPr>
              <w:numPr>
                <w:ilvl w:val="0"/>
                <w:numId w:val="44"/>
              </w:numPr>
              <w:autoSpaceDE w:val="0"/>
              <w:autoSpaceDN w:val="0"/>
              <w:spacing w:after="0" w:line="240" w:lineRule="auto"/>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Рассчитываем среднее квадратичное отклонение:</w:t>
            </w:r>
          </w:p>
          <w:p w:rsidR="00E07667" w:rsidRPr="00E07667" w:rsidRDefault="00E07667" w:rsidP="00E07667">
            <w:pPr>
              <w:autoSpaceDE w:val="0"/>
              <w:autoSpaceDN w:val="0"/>
              <w:spacing w:after="0" w:line="240" w:lineRule="auto"/>
              <w:ind w:left="539" w:right="-28" w:hanging="426"/>
              <w:rPr>
                <w:rFonts w:ascii="Times New Roman" w:eastAsiaTheme="minorEastAsia" w:hAnsi="Times New Roman" w:cs="Times New Roman"/>
                <w:sz w:val="24"/>
                <w:szCs w:val="24"/>
                <w:lang w:val="en-US" w:eastAsia="ru-RU"/>
              </w:rPr>
            </w:pPr>
            <w:r w:rsidRPr="00E07667">
              <w:rPr>
                <w:rFonts w:ascii="Times New Roman" w:eastAsiaTheme="minorEastAsia" w:hAnsi="Times New Roman" w:cs="Times New Roman"/>
                <w:sz w:val="24"/>
                <w:szCs w:val="24"/>
                <w:lang w:eastAsia="ru-RU"/>
              </w:rPr>
              <w:t>(98 800,00 - 1</w:t>
            </w:r>
            <w:r w:rsidRPr="00E07667">
              <w:rPr>
                <w:rFonts w:ascii="Times New Roman" w:eastAsiaTheme="minorEastAsia" w:hAnsi="Times New Roman" w:cs="Times New Roman"/>
                <w:sz w:val="24"/>
                <w:szCs w:val="24"/>
                <w:lang w:val="en-US" w:eastAsia="ru-RU"/>
              </w:rPr>
              <w:t>20 100</w:t>
            </w:r>
            <w:r w:rsidRPr="00E07667">
              <w:rPr>
                <w:rFonts w:ascii="Times New Roman" w:eastAsiaTheme="minorEastAsia" w:hAnsi="Times New Roman" w:cs="Times New Roman"/>
                <w:sz w:val="24"/>
                <w:szCs w:val="24"/>
                <w:lang w:eastAsia="ru-RU"/>
              </w:rPr>
              <w:t>,00)</w:t>
            </w:r>
            <w:r w:rsidRPr="00E07667">
              <w:rPr>
                <w:rFonts w:ascii="Times New Roman" w:eastAsiaTheme="minorEastAsia" w:hAnsi="Times New Roman" w:cs="Times New Roman"/>
                <w:sz w:val="24"/>
                <w:szCs w:val="24"/>
                <w:vertAlign w:val="superscript"/>
                <w:lang w:eastAsia="ru-RU"/>
              </w:rPr>
              <w:t>2</w:t>
            </w:r>
            <w:r w:rsidRPr="00E07667">
              <w:rPr>
                <w:rFonts w:ascii="Times New Roman" w:eastAsiaTheme="minorEastAsia" w:hAnsi="Times New Roman" w:cs="Times New Roman"/>
                <w:sz w:val="24"/>
                <w:szCs w:val="24"/>
                <w:lang w:eastAsia="ru-RU"/>
              </w:rPr>
              <w:t xml:space="preserve"> + (136 000,00 - 1</w:t>
            </w:r>
            <w:r w:rsidRPr="00E07667">
              <w:rPr>
                <w:rFonts w:ascii="Times New Roman" w:eastAsiaTheme="minorEastAsia" w:hAnsi="Times New Roman" w:cs="Times New Roman"/>
                <w:sz w:val="24"/>
                <w:szCs w:val="24"/>
                <w:lang w:val="en-US" w:eastAsia="ru-RU"/>
              </w:rPr>
              <w:t>20 100</w:t>
            </w:r>
            <w:r w:rsidRPr="00E07667">
              <w:rPr>
                <w:rFonts w:ascii="Times New Roman" w:eastAsiaTheme="minorEastAsia" w:hAnsi="Times New Roman" w:cs="Times New Roman"/>
                <w:sz w:val="24"/>
                <w:szCs w:val="24"/>
                <w:lang w:eastAsia="ru-RU"/>
              </w:rPr>
              <w:t>,00)</w:t>
            </w:r>
            <w:r w:rsidRPr="00E07667">
              <w:rPr>
                <w:rFonts w:ascii="Times New Roman" w:eastAsiaTheme="minorEastAsia" w:hAnsi="Times New Roman" w:cs="Times New Roman"/>
                <w:sz w:val="24"/>
                <w:szCs w:val="24"/>
                <w:vertAlign w:val="superscript"/>
                <w:lang w:eastAsia="ru-RU"/>
              </w:rPr>
              <w:t>2</w:t>
            </w:r>
            <w:r w:rsidRPr="00E07667">
              <w:rPr>
                <w:rFonts w:ascii="Times New Roman" w:eastAsiaTheme="minorEastAsia" w:hAnsi="Times New Roman" w:cs="Times New Roman"/>
                <w:sz w:val="24"/>
                <w:szCs w:val="24"/>
                <w:lang w:eastAsia="ru-RU"/>
              </w:rPr>
              <w:t xml:space="preserve"> + (1</w:t>
            </w:r>
            <w:r w:rsidRPr="00E07667">
              <w:rPr>
                <w:rFonts w:ascii="Times New Roman" w:eastAsiaTheme="minorEastAsia" w:hAnsi="Times New Roman" w:cs="Times New Roman"/>
                <w:sz w:val="24"/>
                <w:szCs w:val="24"/>
                <w:lang w:val="en-US" w:eastAsia="ru-RU"/>
              </w:rPr>
              <w:t>2</w:t>
            </w:r>
            <w:r w:rsidRPr="00E07667">
              <w:rPr>
                <w:rFonts w:ascii="Times New Roman" w:eastAsiaTheme="minorEastAsia" w:hAnsi="Times New Roman" w:cs="Times New Roman"/>
                <w:sz w:val="24"/>
                <w:szCs w:val="24"/>
                <w:lang w:eastAsia="ru-RU"/>
              </w:rPr>
              <w:t xml:space="preserve">5 </w:t>
            </w:r>
            <w:r w:rsidRPr="00E07667">
              <w:rPr>
                <w:rFonts w:ascii="Times New Roman" w:eastAsiaTheme="minorEastAsia" w:hAnsi="Times New Roman" w:cs="Times New Roman"/>
                <w:sz w:val="24"/>
                <w:szCs w:val="24"/>
                <w:lang w:val="en-US" w:eastAsia="ru-RU"/>
              </w:rPr>
              <w:t>5</w:t>
            </w:r>
            <w:r w:rsidRPr="00E07667">
              <w:rPr>
                <w:rFonts w:ascii="Times New Roman" w:eastAsiaTheme="minorEastAsia" w:hAnsi="Times New Roman" w:cs="Times New Roman"/>
                <w:sz w:val="24"/>
                <w:szCs w:val="24"/>
                <w:lang w:eastAsia="ru-RU"/>
              </w:rPr>
              <w:t>00,00 - 1</w:t>
            </w:r>
            <w:r w:rsidRPr="00E07667">
              <w:rPr>
                <w:rFonts w:ascii="Times New Roman" w:eastAsiaTheme="minorEastAsia" w:hAnsi="Times New Roman" w:cs="Times New Roman"/>
                <w:sz w:val="24"/>
                <w:szCs w:val="24"/>
                <w:lang w:val="en-US" w:eastAsia="ru-RU"/>
              </w:rPr>
              <w:t>20 100</w:t>
            </w:r>
            <w:r w:rsidRPr="00E07667">
              <w:rPr>
                <w:rFonts w:ascii="Times New Roman" w:eastAsiaTheme="minorEastAsia" w:hAnsi="Times New Roman" w:cs="Times New Roman"/>
                <w:sz w:val="24"/>
                <w:szCs w:val="24"/>
                <w:lang w:eastAsia="ru-RU"/>
              </w:rPr>
              <w:t>,00)</w:t>
            </w:r>
            <w:r w:rsidRPr="00E07667">
              <w:rPr>
                <w:rFonts w:ascii="Times New Roman" w:eastAsiaTheme="minorEastAsia" w:hAnsi="Times New Roman" w:cs="Times New Roman"/>
                <w:sz w:val="24"/>
                <w:szCs w:val="24"/>
                <w:vertAlign w:val="superscript"/>
                <w:lang w:eastAsia="ru-RU"/>
              </w:rPr>
              <w:t xml:space="preserve"> 2</w:t>
            </w:r>
            <w:r w:rsidRPr="00E07667">
              <w:rPr>
                <w:rFonts w:ascii="Times New Roman" w:eastAsiaTheme="minorEastAsia" w:hAnsi="Times New Roman" w:cs="Times New Roman"/>
                <w:sz w:val="24"/>
                <w:szCs w:val="24"/>
                <w:lang w:eastAsia="ru-RU"/>
              </w:rPr>
              <w:t xml:space="preserve"> = </w:t>
            </w:r>
            <w:r w:rsidRPr="00E07667">
              <w:rPr>
                <w:rFonts w:ascii="Times New Roman" w:eastAsiaTheme="minorEastAsia" w:hAnsi="Times New Roman" w:cs="Times New Roman"/>
                <w:sz w:val="24"/>
                <w:szCs w:val="24"/>
                <w:lang w:val="en-US" w:eastAsia="ru-RU"/>
              </w:rPr>
              <w:t>735 660 000,00</w:t>
            </w:r>
          </w:p>
          <w:p w:rsidR="00E07667" w:rsidRPr="00E07667" w:rsidRDefault="00E07667" w:rsidP="00E07667">
            <w:pPr>
              <w:autoSpaceDE w:val="0"/>
              <w:autoSpaceDN w:val="0"/>
              <w:spacing w:after="0" w:line="240" w:lineRule="auto"/>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 xml:space="preserve"> </w:t>
            </w:r>
            <w:r w:rsidRPr="00E07667">
              <w:rPr>
                <w:rFonts w:ascii="Times New Roman" w:eastAsiaTheme="minorEastAsia" w:hAnsi="Times New Roman" w:cs="Times New Roman"/>
                <w:sz w:val="24"/>
                <w:szCs w:val="24"/>
                <w:lang w:val="en-US" w:eastAsia="ru-RU"/>
              </w:rPr>
              <w:t>735 660 000,00</w:t>
            </w:r>
            <w:r w:rsidRPr="00E07667">
              <w:rPr>
                <w:rFonts w:ascii="Times New Roman" w:eastAsiaTheme="minorEastAsia" w:hAnsi="Times New Roman" w:cs="Times New Roman"/>
                <w:sz w:val="24"/>
                <w:szCs w:val="24"/>
                <w:lang w:eastAsia="ru-RU"/>
              </w:rPr>
              <w:t xml:space="preserve">/(3-1) = </w:t>
            </w:r>
            <w:r w:rsidRPr="00E07667">
              <w:rPr>
                <w:rFonts w:ascii="Times New Roman" w:eastAsiaTheme="minorEastAsia" w:hAnsi="Times New Roman" w:cs="Times New Roman"/>
                <w:sz w:val="24"/>
                <w:szCs w:val="24"/>
                <w:lang w:val="en-US" w:eastAsia="ru-RU"/>
              </w:rPr>
              <w:t>367 830 000</w:t>
            </w:r>
            <w:r w:rsidRPr="00E07667">
              <w:rPr>
                <w:rFonts w:ascii="Times New Roman" w:eastAsiaTheme="minorEastAsia" w:hAnsi="Times New Roman" w:cs="Times New Roman"/>
                <w:sz w:val="24"/>
                <w:szCs w:val="24"/>
                <w:lang w:eastAsia="ru-RU"/>
              </w:rPr>
              <w:t>,00</w:t>
            </w:r>
            <w:r w:rsidRPr="00E07667">
              <w:rPr>
                <w:rFonts w:ascii="Times New Roman" w:eastAsiaTheme="minorEastAsia" w:hAnsi="Times New Roman" w:cs="Times New Roman"/>
                <w:sz w:val="24"/>
                <w:szCs w:val="24"/>
                <w:lang w:eastAsia="ru-RU"/>
              </w:rPr>
              <w:tab/>
            </w:r>
            <w:r w:rsidRPr="00E07667">
              <w:rPr>
                <w:rFonts w:ascii="Times New Roman" w:eastAsiaTheme="minorEastAsia" w:hAnsi="Times New Roman" w:cs="Times New Roman"/>
                <w:position w:val="-12"/>
                <w:sz w:val="24"/>
                <w:szCs w:val="24"/>
                <w:lang w:eastAsia="ru-RU"/>
              </w:rPr>
              <w:object w:dxaOrig="1700" w:dyaOrig="400">
                <v:shape id="_x0000_i1026" type="#_x0000_t75" style="width:84.65pt;height:20.35pt" o:ole="">
                  <v:imagedata r:id="rId46" o:title=""/>
                </v:shape>
                <o:OLEObject Type="Embed" ProgID="Equation.3" ShapeID="_x0000_i1026" DrawAspect="Content" ObjectID="_1501415348" r:id="rId47"/>
              </w:object>
            </w:r>
            <w:r w:rsidRPr="00E07667">
              <w:rPr>
                <w:rFonts w:ascii="Times New Roman" w:eastAsiaTheme="minorEastAsia" w:hAnsi="Times New Roman" w:cs="Times New Roman"/>
                <w:sz w:val="24"/>
                <w:szCs w:val="24"/>
                <w:lang w:eastAsia="ru-RU"/>
              </w:rPr>
              <w:t xml:space="preserve">= </w:t>
            </w:r>
            <w:r w:rsidRPr="00E07667">
              <w:rPr>
                <w:rFonts w:ascii="Times New Roman" w:eastAsiaTheme="minorEastAsia" w:hAnsi="Times New Roman" w:cs="Times New Roman"/>
                <w:sz w:val="24"/>
                <w:szCs w:val="24"/>
                <w:lang w:val="en-US" w:eastAsia="ru-RU"/>
              </w:rPr>
              <w:t>19 178</w:t>
            </w:r>
            <w:r w:rsidRPr="00E07667">
              <w:rPr>
                <w:rFonts w:ascii="Times New Roman" w:eastAsiaTheme="minorEastAsia" w:hAnsi="Times New Roman" w:cs="Times New Roman"/>
                <w:sz w:val="24"/>
                <w:szCs w:val="24"/>
                <w:lang w:eastAsia="ru-RU"/>
              </w:rPr>
              <w:t>,</w:t>
            </w:r>
            <w:r w:rsidRPr="00E07667">
              <w:rPr>
                <w:rFonts w:ascii="Times New Roman" w:eastAsiaTheme="minorEastAsia" w:hAnsi="Times New Roman" w:cs="Times New Roman"/>
                <w:sz w:val="24"/>
                <w:szCs w:val="24"/>
                <w:lang w:val="en-US" w:eastAsia="ru-RU"/>
              </w:rPr>
              <w:t>8</w:t>
            </w:r>
            <w:r w:rsidRPr="00E07667">
              <w:rPr>
                <w:rFonts w:ascii="Times New Roman" w:eastAsiaTheme="minorEastAsia" w:hAnsi="Times New Roman" w:cs="Times New Roman"/>
                <w:sz w:val="24"/>
                <w:szCs w:val="24"/>
                <w:lang w:eastAsia="ru-RU"/>
              </w:rPr>
              <w:t>9</w:t>
            </w:r>
          </w:p>
          <w:p w:rsidR="00E07667" w:rsidRPr="00E07667" w:rsidRDefault="00E07667" w:rsidP="00E07667">
            <w:pPr>
              <w:numPr>
                <w:ilvl w:val="0"/>
                <w:numId w:val="44"/>
              </w:numPr>
              <w:autoSpaceDE w:val="0"/>
              <w:autoSpaceDN w:val="0"/>
              <w:spacing w:after="0" w:line="240" w:lineRule="auto"/>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Определяем коэффициент вариации:</w:t>
            </w:r>
          </w:p>
          <w:p w:rsidR="00E07667" w:rsidRPr="00E07667" w:rsidRDefault="00E07667" w:rsidP="00E07667">
            <w:pPr>
              <w:autoSpaceDE w:val="0"/>
              <w:autoSpaceDN w:val="0"/>
              <w:spacing w:after="0" w:line="240" w:lineRule="auto"/>
              <w:ind w:left="539" w:hanging="426"/>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w:t>
            </w:r>
            <w:r w:rsidRPr="00E07667">
              <w:rPr>
                <w:rFonts w:ascii="Times New Roman" w:eastAsiaTheme="minorEastAsia" w:hAnsi="Times New Roman" w:cs="Times New Roman"/>
                <w:sz w:val="24"/>
                <w:szCs w:val="24"/>
                <w:lang w:val="en-US" w:eastAsia="ru-RU"/>
              </w:rPr>
              <w:t>19 178</w:t>
            </w:r>
            <w:r w:rsidRPr="00E07667">
              <w:rPr>
                <w:rFonts w:ascii="Times New Roman" w:eastAsiaTheme="minorEastAsia" w:hAnsi="Times New Roman" w:cs="Times New Roman"/>
                <w:sz w:val="24"/>
                <w:szCs w:val="24"/>
                <w:lang w:eastAsia="ru-RU"/>
              </w:rPr>
              <w:t>,</w:t>
            </w:r>
            <w:r w:rsidRPr="00E07667">
              <w:rPr>
                <w:rFonts w:ascii="Times New Roman" w:eastAsiaTheme="minorEastAsia" w:hAnsi="Times New Roman" w:cs="Times New Roman"/>
                <w:sz w:val="24"/>
                <w:szCs w:val="24"/>
                <w:lang w:val="en-US" w:eastAsia="ru-RU"/>
              </w:rPr>
              <w:t>8</w:t>
            </w:r>
            <w:r w:rsidRPr="00E07667">
              <w:rPr>
                <w:rFonts w:ascii="Times New Roman" w:eastAsiaTheme="minorEastAsia" w:hAnsi="Times New Roman" w:cs="Times New Roman"/>
                <w:sz w:val="24"/>
                <w:szCs w:val="24"/>
                <w:lang w:eastAsia="ru-RU"/>
              </w:rPr>
              <w:t>9/1</w:t>
            </w:r>
            <w:r w:rsidRPr="00E07667">
              <w:rPr>
                <w:rFonts w:ascii="Times New Roman" w:eastAsiaTheme="minorEastAsia" w:hAnsi="Times New Roman" w:cs="Times New Roman"/>
                <w:sz w:val="24"/>
                <w:szCs w:val="24"/>
                <w:lang w:val="en-US" w:eastAsia="ru-RU"/>
              </w:rPr>
              <w:t>20 100</w:t>
            </w:r>
            <w:r w:rsidRPr="00E07667">
              <w:rPr>
                <w:rFonts w:ascii="Times New Roman" w:eastAsiaTheme="minorEastAsia" w:hAnsi="Times New Roman" w:cs="Times New Roman"/>
                <w:sz w:val="24"/>
                <w:szCs w:val="24"/>
                <w:lang w:eastAsia="ru-RU"/>
              </w:rPr>
              <w:t xml:space="preserve">,00) х 100 = </w:t>
            </w:r>
            <w:r w:rsidRPr="00E07667">
              <w:rPr>
                <w:rFonts w:ascii="Times New Roman" w:eastAsiaTheme="minorEastAsia" w:hAnsi="Times New Roman" w:cs="Times New Roman"/>
                <w:sz w:val="24"/>
                <w:szCs w:val="24"/>
                <w:lang w:val="en-US" w:eastAsia="ru-RU"/>
              </w:rPr>
              <w:t>15,97</w:t>
            </w:r>
            <w:r w:rsidRPr="00E07667">
              <w:rPr>
                <w:rFonts w:ascii="Times New Roman" w:eastAsiaTheme="minorEastAsia" w:hAnsi="Times New Roman" w:cs="Times New Roman"/>
                <w:sz w:val="24"/>
                <w:szCs w:val="24"/>
                <w:lang w:eastAsia="ru-RU"/>
              </w:rPr>
              <w:t xml:space="preserve"> %</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val="en-US" w:eastAsia="ru-RU"/>
              </w:rPr>
              <w:t>15,97</w:t>
            </w:r>
            <w:r w:rsidRPr="00E07667">
              <w:rPr>
                <w:rFonts w:ascii="Times New Roman" w:eastAsiaTheme="minorEastAsia" w:hAnsi="Times New Roman" w:cs="Times New Roman"/>
                <w:sz w:val="24"/>
                <w:szCs w:val="24"/>
                <w:lang w:eastAsia="ru-RU"/>
              </w:rPr>
              <w:t xml:space="preserve"> </w:t>
            </w:r>
            <w:r w:rsidRPr="00E07667">
              <w:rPr>
                <w:rFonts w:ascii="Times New Roman" w:eastAsiaTheme="minorEastAsia" w:hAnsi="Times New Roman" w:cs="Times New Roman"/>
                <w:sz w:val="24"/>
                <w:szCs w:val="24"/>
                <w:lang w:val="en-US" w:eastAsia="ru-RU"/>
              </w:rPr>
              <w:t>&lt;</w:t>
            </w:r>
            <w:r w:rsidRPr="00E07667">
              <w:rPr>
                <w:rFonts w:ascii="Times New Roman" w:eastAsiaTheme="minorEastAsia" w:hAnsi="Times New Roman" w:cs="Times New Roman"/>
                <w:sz w:val="24"/>
                <w:szCs w:val="24"/>
                <w:lang w:eastAsia="ru-RU"/>
              </w:rPr>
              <w:t xml:space="preserve"> 33</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u w:val="single"/>
                <w:lang w:eastAsia="ru-RU"/>
              </w:rPr>
              <w:t>Вывод:</w:t>
            </w:r>
            <w:r w:rsidRPr="00E07667">
              <w:rPr>
                <w:rFonts w:ascii="Times New Roman" w:eastAsiaTheme="minorEastAsia" w:hAnsi="Times New Roman" w:cs="Times New Roman"/>
                <w:sz w:val="24"/>
                <w:szCs w:val="24"/>
                <w:lang w:eastAsia="ru-RU"/>
              </w:rPr>
              <w:t xml:space="preserve"> Значение коэффициента вариации не превышает 33%, значит, совокупность ценовых значений </w:t>
            </w:r>
            <w:r w:rsidRPr="00E07667">
              <w:rPr>
                <w:rFonts w:ascii="Times New Roman" w:eastAsiaTheme="minorEastAsia" w:hAnsi="Times New Roman" w:cs="Times New Roman"/>
                <w:b/>
                <w:sz w:val="24"/>
                <w:szCs w:val="24"/>
                <w:lang w:eastAsia="ru-RU"/>
              </w:rPr>
              <w:t>является однородной</w:t>
            </w:r>
            <w:r w:rsidRPr="00E07667">
              <w:rPr>
                <w:rFonts w:ascii="Times New Roman" w:eastAsiaTheme="minorEastAsia" w:hAnsi="Times New Roman" w:cs="Times New Roman"/>
                <w:sz w:val="24"/>
                <w:szCs w:val="24"/>
                <w:lang w:eastAsia="ru-RU"/>
              </w:rPr>
              <w:t>. Значит, цены Ц1, Ц2, Ц3 можно принять к расчету.</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Рассчитываем НМЦК:</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НМЦК методом сопоставимых рыночных цен (анализа рынка) определяется по формуле: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inline distT="0" distB="0" distL="0" distR="0">
                  <wp:extent cx="1627505" cy="3962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7505" cy="396240"/>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где: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inline distT="0" distB="0" distL="0" distR="0">
                  <wp:extent cx="670560" cy="225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0560" cy="225425"/>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 xml:space="preserve"> - НМЦК, определяемая методом сопоставимых рыночных цен (анализа рынка);</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v - количество (объем) закупаемого товара (работы, услуги);</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n - количество значений, используемых в расчете;</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lastRenderedPageBreak/>
              <w:t>i - номер источника ценовой информации;</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inline distT="0" distB="0" distL="0" distR="0">
                  <wp:extent cx="152400" cy="2254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225425"/>
                          </a:xfrm>
                          <a:prstGeom prst="rect">
                            <a:avLst/>
                          </a:prstGeom>
                          <a:noFill/>
                          <a:ln>
                            <a:noFill/>
                          </a:ln>
                        </pic:spPr>
                      </pic:pic>
                    </a:graphicData>
                  </a:graphic>
                </wp:inline>
              </w:drawing>
            </w:r>
            <w:r w:rsidRPr="00E07667">
              <w:rPr>
                <w:rFonts w:ascii="Times New Roman" w:eastAsiaTheme="minorEastAsia" w:hAnsi="Times New Roman" w:cs="Times New Roman"/>
                <w:sz w:val="24"/>
                <w:szCs w:val="24"/>
                <w:lang w:eastAsia="ru-RU"/>
              </w:rPr>
              <w:t xml:space="preserve"> - цена единицы товара, работы, услуги, представленная в источнике с номером i, скорректированная с учетом коэффициентов (индексов), применяемых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 определяемых в соответствии с </w:t>
            </w:r>
            <w:hyperlink r:id="rId51" w:history="1">
              <w:r w:rsidRPr="00E07667">
                <w:rPr>
                  <w:rFonts w:ascii="Times New Roman" w:eastAsiaTheme="minorEastAsia" w:hAnsi="Times New Roman" w:cs="Times New Roman"/>
                  <w:color w:val="0000FF" w:themeColor="hyperlink"/>
                  <w:sz w:val="24"/>
                  <w:szCs w:val="24"/>
                  <w:u w:val="single"/>
                  <w:lang w:eastAsia="ru-RU"/>
                </w:rPr>
                <w:t>пунктом 3.17</w:t>
              </w:r>
            </w:hyperlink>
            <w:r w:rsidRPr="00E07667">
              <w:rPr>
                <w:rFonts w:ascii="Times New Roman" w:eastAsiaTheme="minorEastAsia" w:hAnsi="Times New Roman" w:cs="Times New Roman"/>
                <w:sz w:val="24"/>
                <w:szCs w:val="24"/>
                <w:lang w:eastAsia="ru-RU"/>
              </w:rPr>
              <w:t xml:space="preserve"> Методических рекомендаций по определению начальной (максимальной) цены контракта, утвержденных приказом Минэкономразвития России от 02.10.2013 N 567. </w:t>
            </w:r>
          </w:p>
          <w:p w:rsidR="00E07667" w:rsidRPr="00E07667" w:rsidRDefault="00E07667" w:rsidP="00E07667">
            <w:pPr>
              <w:autoSpaceDE w:val="0"/>
              <w:autoSpaceDN w:val="0"/>
              <w:spacing w:after="0" w:line="240" w:lineRule="auto"/>
              <w:ind w:left="57" w:right="114"/>
              <w:jc w:val="both"/>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 xml:space="preserve">В настоящем расчете коэффициенты (индексы) пересчета цен услуг не применялись, потому что запросы ценовой информации были получены позднее, чем 6 (шесть) месяцев до начала расчета. </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39" w:hanging="426"/>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4"/>
                <w:szCs w:val="24"/>
                <w:lang w:eastAsia="ru-RU"/>
              </w:rPr>
              <w:t xml:space="preserve">НМЦКрын = (98 800,00 + 136 000,00 + 125 500,00)/3 = </w:t>
            </w:r>
            <w:r w:rsidRPr="00E07667">
              <w:rPr>
                <w:rFonts w:ascii="Times New Roman" w:eastAsiaTheme="minorEastAsia" w:hAnsi="Times New Roman" w:cs="Times New Roman"/>
                <w:b/>
                <w:sz w:val="24"/>
                <w:szCs w:val="24"/>
                <w:lang w:eastAsia="ru-RU"/>
              </w:rPr>
              <w:t>120 100,00</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b/>
                <w:sz w:val="24"/>
                <w:szCs w:val="24"/>
                <w:lang w:eastAsia="ru-RU"/>
              </w:rPr>
            </w:pPr>
            <w:r w:rsidRPr="00E07667">
              <w:rPr>
                <w:rFonts w:ascii="Times New Roman" w:eastAsiaTheme="minorEastAsia" w:hAnsi="Times New Roman" w:cs="Times New Roman"/>
                <w:b/>
                <w:sz w:val="24"/>
                <w:szCs w:val="24"/>
                <w:lang w:eastAsia="ru-RU"/>
              </w:rPr>
              <w:t>ИТОГО: 120 100,00 рублей.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b/>
                <w:sz w:val="24"/>
                <w:szCs w:val="24"/>
                <w:lang w:eastAsia="ru-RU"/>
              </w:rPr>
            </w:pP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r w:rsidRPr="00E07667">
              <w:rPr>
                <w:rFonts w:ascii="Times New Roman" w:eastAsiaTheme="minorEastAsia" w:hAnsi="Times New Roman" w:cs="Times New Roman"/>
                <w:sz w:val="26"/>
                <w:szCs w:val="26"/>
                <w:lang w:eastAsia="ru-RU"/>
              </w:rPr>
              <w:t>НМЦК по оказанию</w:t>
            </w:r>
            <w:r w:rsidRPr="00E07667">
              <w:rPr>
                <w:rFonts w:ascii="Times New Roman" w:eastAsiaTheme="minorEastAsia" w:hAnsi="Times New Roman" w:cs="Times New Roman"/>
                <w:sz w:val="24"/>
                <w:szCs w:val="24"/>
                <w:lang w:eastAsia="ru-RU"/>
              </w:rPr>
              <w:t xml:space="preserve"> услуг </w:t>
            </w:r>
            <w:r w:rsidRPr="00E07667">
              <w:rPr>
                <w:rFonts w:ascii="Times New Roman" w:eastAsiaTheme="minorEastAsia" w:hAnsi="Times New Roman" w:cs="Times New Roman"/>
                <w:sz w:val="26"/>
                <w:szCs w:val="26"/>
                <w:lang w:eastAsia="ru-RU"/>
              </w:rPr>
              <w:t>по проверке технического состояния источника бесперебойного питания (ИБП) - UPS MGE GALAXY PW 40 kVA составляет</w:t>
            </w:r>
            <w:r w:rsidRPr="00E07667">
              <w:rPr>
                <w:rFonts w:ascii="Times New Roman" w:eastAsiaTheme="minorEastAsia" w:hAnsi="Times New Roman" w:cs="Times New Roman"/>
                <w:b/>
                <w:sz w:val="26"/>
                <w:szCs w:val="26"/>
                <w:lang w:eastAsia="ru-RU"/>
              </w:rPr>
              <w:t xml:space="preserve"> </w:t>
            </w:r>
            <w:r w:rsidRPr="00E07667">
              <w:rPr>
                <w:rFonts w:ascii="Times New Roman" w:eastAsiaTheme="minorEastAsia" w:hAnsi="Times New Roman" w:cs="Times New Roman"/>
                <w:b/>
                <w:sz w:val="24"/>
                <w:szCs w:val="24"/>
                <w:lang w:eastAsia="ru-RU"/>
              </w:rPr>
              <w:t xml:space="preserve">120 100,00 </w:t>
            </w:r>
            <w:r w:rsidRPr="00E07667">
              <w:rPr>
                <w:rFonts w:ascii="Times New Roman" w:eastAsiaTheme="minorEastAsia" w:hAnsi="Times New Roman" w:cs="Times New Roman"/>
                <w:sz w:val="26"/>
                <w:szCs w:val="26"/>
                <w:lang w:eastAsia="ru-RU"/>
              </w:rPr>
              <w:t>рублей.</w:t>
            </w:r>
          </w:p>
          <w:p w:rsidR="00E07667" w:rsidRPr="00E07667" w:rsidRDefault="00E07667" w:rsidP="00E07667">
            <w:pPr>
              <w:autoSpaceDE w:val="0"/>
              <w:autoSpaceDN w:val="0"/>
              <w:spacing w:after="0" w:line="240" w:lineRule="auto"/>
              <w:ind w:left="57"/>
              <w:rPr>
                <w:rFonts w:ascii="Times New Roman" w:eastAsiaTheme="minorEastAsia" w:hAnsi="Times New Roman" w:cs="Times New Roman"/>
                <w:sz w:val="24"/>
                <w:szCs w:val="24"/>
                <w:lang w:eastAsia="ru-RU"/>
              </w:rPr>
            </w:pPr>
          </w:p>
        </w:tc>
      </w:tr>
    </w:tbl>
    <w:p w:rsidR="00E07667" w:rsidRPr="00E07667" w:rsidRDefault="00E07667" w:rsidP="00E07667">
      <w:pPr>
        <w:tabs>
          <w:tab w:val="left" w:pos="13438"/>
        </w:tabs>
        <w:autoSpaceDE w:val="0"/>
        <w:autoSpaceDN w:val="0"/>
        <w:spacing w:before="120" w:after="120" w:line="240" w:lineRule="auto"/>
        <w:ind w:right="8250"/>
        <w:jc w:val="both"/>
        <w:rPr>
          <w:rFonts w:ascii="Times New Roman" w:eastAsiaTheme="minorEastAsia" w:hAnsi="Times New Roman" w:cs="Times New Roman"/>
          <w:b/>
          <w:bCs/>
          <w:sz w:val="24"/>
          <w:szCs w:val="24"/>
          <w:lang w:eastAsia="ru-RU"/>
        </w:rPr>
      </w:pPr>
    </w:p>
    <w:p w:rsidR="002D6C25" w:rsidRDefault="002D6C25"/>
    <w:p w:rsidR="007C165B" w:rsidRDefault="007C165B"/>
    <w:p w:rsidR="007C165B" w:rsidRDefault="007C165B">
      <w:pPr>
        <w:sectPr w:rsidR="007C165B" w:rsidSect="007C165B">
          <w:pgSz w:w="16838" w:h="11906" w:orient="landscape"/>
          <w:pgMar w:top="567" w:right="1134" w:bottom="1134" w:left="1134" w:header="709" w:footer="709" w:gutter="0"/>
          <w:cols w:space="708"/>
          <w:docGrid w:linePitch="360"/>
        </w:sectPr>
      </w:pPr>
    </w:p>
    <w:p w:rsidR="000B2F92" w:rsidRPr="00266A26" w:rsidRDefault="000B2F92" w:rsidP="007100BF">
      <w:pPr>
        <w:keepNext/>
        <w:spacing w:after="0" w:line="240" w:lineRule="auto"/>
        <w:ind w:left="-540" w:right="-5"/>
        <w:jc w:val="right"/>
        <w:outlineLvl w:val="1"/>
        <w:rPr>
          <w:rFonts w:ascii="Times New Roman" w:eastAsia="Arial Unicode MS" w:hAnsi="Times New Roman" w:cs="Times New Roman"/>
          <w:i/>
          <w:iCs/>
          <w:lang w:eastAsia="ru-RU"/>
        </w:rPr>
      </w:pPr>
      <w:r w:rsidRPr="00266A26">
        <w:rPr>
          <w:rFonts w:ascii="Times New Roman" w:eastAsia="Arial Unicode MS" w:hAnsi="Times New Roman" w:cs="Times New Roman"/>
          <w:i/>
          <w:iCs/>
          <w:lang w:eastAsia="ru-RU"/>
        </w:rPr>
        <w:lastRenderedPageBreak/>
        <w:t>Приложение № 2</w:t>
      </w:r>
    </w:p>
    <w:p w:rsidR="000B2F92" w:rsidRPr="00266A26" w:rsidRDefault="000B2F92" w:rsidP="007100BF">
      <w:pPr>
        <w:spacing w:after="60" w:line="240" w:lineRule="auto"/>
        <w:ind w:left="-540" w:right="-5"/>
        <w:jc w:val="right"/>
        <w:rPr>
          <w:rFonts w:ascii="Times New Roman" w:eastAsia="Times New Roman" w:hAnsi="Times New Roman" w:cs="Times New Roman"/>
          <w:i/>
          <w:iCs/>
          <w:lang w:eastAsia="ru-RU"/>
        </w:rPr>
      </w:pPr>
      <w:r w:rsidRPr="00266A26">
        <w:rPr>
          <w:rFonts w:ascii="Times New Roman" w:eastAsia="Times New Roman" w:hAnsi="Times New Roman" w:cs="Times New Roman"/>
          <w:i/>
          <w:iCs/>
          <w:lang w:eastAsia="ru-RU"/>
        </w:rPr>
        <w:t xml:space="preserve">к документации об аукционе № </w:t>
      </w:r>
      <w:r w:rsidR="00E07667">
        <w:rPr>
          <w:rFonts w:ascii="Times New Roman" w:eastAsia="Times New Roman" w:hAnsi="Times New Roman" w:cs="Times New Roman"/>
          <w:i/>
          <w:iCs/>
          <w:lang w:eastAsia="ru-RU"/>
        </w:rPr>
        <w:t>39</w:t>
      </w:r>
      <w:r w:rsidRPr="00266A26">
        <w:rPr>
          <w:rFonts w:ascii="Times New Roman" w:eastAsia="Times New Roman" w:hAnsi="Times New Roman" w:cs="Times New Roman"/>
          <w:i/>
          <w:iCs/>
          <w:lang w:eastAsia="ru-RU"/>
        </w:rPr>
        <w:t xml:space="preserve"> – А</w:t>
      </w:r>
    </w:p>
    <w:p w:rsidR="0083686B" w:rsidRPr="00266A26" w:rsidRDefault="0083686B" w:rsidP="0083686B">
      <w:pPr>
        <w:spacing w:after="60" w:line="240" w:lineRule="auto"/>
        <w:ind w:left="-540" w:right="-5"/>
        <w:jc w:val="right"/>
        <w:rPr>
          <w:rFonts w:ascii="Times New Roman" w:eastAsia="Times New Roman" w:hAnsi="Times New Roman" w:cs="Times New Roman"/>
          <w:i/>
          <w:iCs/>
          <w:lang w:eastAsia="ru-RU"/>
        </w:rPr>
      </w:pPr>
      <w:r>
        <w:rPr>
          <w:rFonts w:ascii="Times New Roman" w:eastAsia="Times New Roman" w:hAnsi="Times New Roman" w:cs="Times New Roman"/>
          <w:i/>
          <w:iCs/>
          <w:lang w:eastAsia="ru-RU"/>
        </w:rPr>
        <w:t>от «18</w:t>
      </w:r>
      <w:r w:rsidRPr="00266A26">
        <w:rPr>
          <w:rFonts w:ascii="Times New Roman" w:eastAsia="Times New Roman" w:hAnsi="Times New Roman" w:cs="Times New Roman"/>
          <w:i/>
          <w:iCs/>
          <w:lang w:eastAsia="ru-RU"/>
        </w:rPr>
        <w:t>»</w:t>
      </w:r>
      <w:r>
        <w:rPr>
          <w:rFonts w:ascii="Times New Roman" w:eastAsia="Times New Roman" w:hAnsi="Times New Roman" w:cs="Times New Roman"/>
          <w:i/>
          <w:iCs/>
          <w:lang w:eastAsia="ru-RU"/>
        </w:rPr>
        <w:t xml:space="preserve">  августа </w:t>
      </w:r>
      <w:r w:rsidRPr="00266A26">
        <w:rPr>
          <w:rFonts w:ascii="Times New Roman" w:eastAsia="Times New Roman" w:hAnsi="Times New Roman" w:cs="Times New Roman"/>
          <w:i/>
          <w:iCs/>
          <w:lang w:eastAsia="ru-RU"/>
        </w:rPr>
        <w:t>201</w:t>
      </w:r>
      <w:r>
        <w:rPr>
          <w:rFonts w:ascii="Times New Roman" w:eastAsia="Times New Roman" w:hAnsi="Times New Roman" w:cs="Times New Roman"/>
          <w:i/>
          <w:iCs/>
          <w:lang w:eastAsia="ru-RU"/>
        </w:rPr>
        <w:t>5</w:t>
      </w:r>
      <w:r w:rsidRPr="00266A26">
        <w:rPr>
          <w:rFonts w:ascii="Times New Roman" w:eastAsia="Times New Roman" w:hAnsi="Times New Roman" w:cs="Times New Roman"/>
          <w:i/>
          <w:iCs/>
          <w:lang w:eastAsia="ru-RU"/>
        </w:rPr>
        <w:t xml:space="preserve"> г. </w:t>
      </w:r>
    </w:p>
    <w:p w:rsidR="002D6C25" w:rsidRPr="002D6C25" w:rsidRDefault="002D6C25" w:rsidP="002D6C25">
      <w:pPr>
        <w:pStyle w:val="Style17"/>
        <w:widowControl/>
        <w:tabs>
          <w:tab w:val="left" w:pos="0"/>
        </w:tabs>
        <w:spacing w:line="276" w:lineRule="auto"/>
        <w:ind w:firstLine="0"/>
        <w:jc w:val="right"/>
        <w:rPr>
          <w:rStyle w:val="FontStyle57"/>
        </w:rPr>
      </w:pPr>
    </w:p>
    <w:p w:rsidR="002D6C25" w:rsidRPr="002D6C25" w:rsidRDefault="002D6C25" w:rsidP="002D6C25">
      <w:pPr>
        <w:pStyle w:val="Style17"/>
        <w:widowControl/>
        <w:tabs>
          <w:tab w:val="left" w:pos="0"/>
        </w:tabs>
        <w:spacing w:line="276" w:lineRule="auto"/>
        <w:ind w:firstLine="0"/>
        <w:jc w:val="right"/>
        <w:rPr>
          <w:rStyle w:val="FontStyle57"/>
        </w:rPr>
      </w:pPr>
    </w:p>
    <w:p w:rsidR="002D6C25" w:rsidRPr="002D6C25" w:rsidRDefault="002D6C25" w:rsidP="002D6C25">
      <w:pPr>
        <w:pStyle w:val="Style17"/>
        <w:widowControl/>
        <w:tabs>
          <w:tab w:val="left" w:pos="0"/>
        </w:tabs>
        <w:spacing w:line="276" w:lineRule="auto"/>
        <w:ind w:firstLine="0"/>
        <w:jc w:val="right"/>
        <w:rPr>
          <w:rStyle w:val="FontStyle57"/>
        </w:rPr>
      </w:pPr>
    </w:p>
    <w:p w:rsidR="00F22364" w:rsidRDefault="00AE3530" w:rsidP="0053688D">
      <w:pPr>
        <w:spacing w:line="240" w:lineRule="atLeast"/>
        <w:jc w:val="center"/>
        <w:rPr>
          <w:rFonts w:ascii="Times New Roman" w:eastAsia="Times New Roman" w:hAnsi="Times New Roman" w:cs="Times New Roman"/>
          <w:b/>
          <w:color w:val="000000"/>
          <w:sz w:val="24"/>
          <w:szCs w:val="24"/>
          <w:lang w:eastAsia="ru-RU"/>
        </w:rPr>
      </w:pPr>
      <w:r w:rsidRPr="00AE3530">
        <w:rPr>
          <w:rFonts w:ascii="Times New Roman" w:hAnsi="Times New Roman" w:cs="Times New Roman"/>
          <w:b/>
        </w:rPr>
        <w:t>ТЕХНИЧЕСКОЕ ЗАДАНИЕ</w:t>
      </w:r>
      <w:r w:rsidR="0053688D" w:rsidRPr="0053688D">
        <w:rPr>
          <w:rFonts w:ascii="Times New Roman" w:eastAsia="Times New Roman" w:hAnsi="Times New Roman" w:cs="Times New Roman"/>
          <w:b/>
          <w:color w:val="000000"/>
          <w:sz w:val="24"/>
          <w:szCs w:val="24"/>
          <w:lang w:eastAsia="ru-RU"/>
        </w:rPr>
        <w:t xml:space="preserve"> </w:t>
      </w:r>
    </w:p>
    <w:p w:rsidR="0053688D" w:rsidRPr="0053688D" w:rsidRDefault="0053688D" w:rsidP="0053688D">
      <w:pPr>
        <w:spacing w:line="240" w:lineRule="atLeast"/>
        <w:jc w:val="center"/>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color w:val="000000"/>
          <w:sz w:val="24"/>
          <w:szCs w:val="24"/>
          <w:lang w:eastAsia="ru-RU"/>
        </w:rPr>
        <w:t xml:space="preserve">на оказание </w:t>
      </w:r>
      <w:r w:rsidRPr="0053688D">
        <w:rPr>
          <w:rFonts w:ascii="Times New Roman" w:eastAsia="Times New Roman" w:hAnsi="Times New Roman" w:cs="Times New Roman"/>
          <w:b/>
          <w:sz w:val="24"/>
          <w:szCs w:val="24"/>
          <w:lang w:eastAsia="ru-RU"/>
        </w:rPr>
        <w:t>услуг по</w:t>
      </w:r>
      <w:r w:rsidRPr="0053688D">
        <w:rPr>
          <w:rFonts w:ascii="Times New Roman" w:eastAsia="Times New Roman" w:hAnsi="Times New Roman" w:cs="Times New Roman"/>
          <w:sz w:val="24"/>
          <w:szCs w:val="24"/>
          <w:lang w:eastAsia="ru-RU"/>
        </w:rPr>
        <w:t xml:space="preserve"> </w:t>
      </w:r>
      <w:r w:rsidRPr="0053688D">
        <w:rPr>
          <w:rFonts w:ascii="Times New Roman" w:eastAsia="Times New Roman" w:hAnsi="Times New Roman" w:cs="Times New Roman"/>
          <w:b/>
          <w:sz w:val="24"/>
          <w:szCs w:val="24"/>
          <w:lang w:eastAsia="ru-RU"/>
        </w:rPr>
        <w:t>проверке технического состояния источника бесперебойного питания (ИБП) -</w:t>
      </w:r>
      <w:r w:rsidRPr="0053688D">
        <w:rPr>
          <w:rFonts w:ascii="Times New Roman" w:eastAsia="Times New Roman" w:hAnsi="Times New Roman" w:cs="Times New Roman"/>
          <w:b/>
          <w:color w:val="000000"/>
          <w:sz w:val="24"/>
          <w:szCs w:val="24"/>
          <w:lang w:eastAsia="ru-RU"/>
        </w:rPr>
        <w:t xml:space="preserve"> </w:t>
      </w:r>
      <w:r w:rsidRPr="0053688D">
        <w:rPr>
          <w:rFonts w:ascii="Times New Roman" w:eastAsia="Times New Roman" w:hAnsi="Times New Roman" w:cs="Times New Roman"/>
          <w:b/>
          <w:sz w:val="24"/>
          <w:szCs w:val="24"/>
          <w:lang w:val="en-US" w:eastAsia="ru-RU"/>
        </w:rPr>
        <w:t>UPS</w:t>
      </w:r>
      <w:r w:rsidRPr="0053688D">
        <w:rPr>
          <w:rFonts w:ascii="Times New Roman" w:eastAsia="Times New Roman" w:hAnsi="Times New Roman" w:cs="Times New Roman"/>
          <w:b/>
          <w:sz w:val="24"/>
          <w:szCs w:val="24"/>
          <w:lang w:eastAsia="ru-RU"/>
        </w:rPr>
        <w:t xml:space="preserve"> MGE GALAXY PW 40 </w:t>
      </w:r>
      <w:r w:rsidRPr="0053688D">
        <w:rPr>
          <w:rFonts w:ascii="Times New Roman" w:eastAsia="Times New Roman" w:hAnsi="Times New Roman" w:cs="Times New Roman"/>
          <w:b/>
          <w:sz w:val="24"/>
          <w:szCs w:val="24"/>
          <w:lang w:val="en-US" w:eastAsia="ru-RU"/>
        </w:rPr>
        <w:t>kVA</w:t>
      </w:r>
    </w:p>
    <w:p w:rsidR="0053688D" w:rsidRPr="0053688D" w:rsidRDefault="0053688D" w:rsidP="0053688D">
      <w:pPr>
        <w:spacing w:after="0" w:line="240" w:lineRule="auto"/>
        <w:ind w:right="-1"/>
        <w:jc w:val="center"/>
        <w:rPr>
          <w:rFonts w:ascii="Times New Roman" w:eastAsia="Times New Roman" w:hAnsi="Times New Roman" w:cs="Times New Roman"/>
          <w:b/>
          <w:sz w:val="24"/>
          <w:szCs w:val="24"/>
          <w:lang w:eastAsia="ru-RU"/>
        </w:rPr>
      </w:pPr>
    </w:p>
    <w:p w:rsidR="0053688D" w:rsidRPr="0053688D" w:rsidRDefault="0053688D" w:rsidP="0053688D">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53688D">
        <w:rPr>
          <w:rFonts w:ascii="Times New Roman" w:eastAsia="Times New Roman" w:hAnsi="Times New Roman" w:cs="Times New Roman"/>
          <w:b/>
          <w:bCs/>
          <w:sz w:val="24"/>
          <w:szCs w:val="24"/>
          <w:lang w:eastAsia="ru-RU"/>
        </w:rPr>
        <w:t>1. Общая информация о закупке</w:t>
      </w:r>
    </w:p>
    <w:p w:rsidR="0053688D" w:rsidRPr="0053688D" w:rsidRDefault="0053688D" w:rsidP="0053688D">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53688D" w:rsidRPr="0053688D" w:rsidRDefault="0053688D" w:rsidP="0053688D">
      <w:pPr>
        <w:numPr>
          <w:ilvl w:val="1"/>
          <w:numId w:val="46"/>
        </w:num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53688D">
        <w:rPr>
          <w:rFonts w:ascii="Times New Roman" w:eastAsia="Times New Roman" w:hAnsi="Times New Roman" w:cs="Times New Roman"/>
          <w:b/>
          <w:bCs/>
          <w:sz w:val="24"/>
          <w:szCs w:val="24"/>
          <w:lang w:eastAsia="ru-RU"/>
        </w:rPr>
        <w:t xml:space="preserve">Предмет контракта: </w:t>
      </w:r>
    </w:p>
    <w:p w:rsidR="0053688D" w:rsidRPr="0053688D" w:rsidRDefault="0053688D" w:rsidP="0053688D">
      <w:pPr>
        <w:spacing w:after="0" w:line="240" w:lineRule="atLeast"/>
        <w:rPr>
          <w:rFonts w:ascii="Times New Roman" w:eastAsia="Times New Roman" w:hAnsi="Times New Roman" w:cs="Times New Roman"/>
          <w:sz w:val="24"/>
          <w:szCs w:val="24"/>
          <w:lang w:eastAsia="ru-RU"/>
        </w:rPr>
      </w:pPr>
      <w:r w:rsidRPr="0053688D">
        <w:rPr>
          <w:rFonts w:ascii="Times New Roman" w:eastAsia="Times New Roman" w:hAnsi="Times New Roman" w:cs="Times New Roman"/>
          <w:color w:val="000000"/>
          <w:sz w:val="24"/>
          <w:szCs w:val="24"/>
          <w:lang w:eastAsia="ru-RU"/>
        </w:rPr>
        <w:t xml:space="preserve">Оказание </w:t>
      </w:r>
      <w:r w:rsidRPr="0053688D">
        <w:rPr>
          <w:rFonts w:ascii="Times New Roman" w:eastAsia="Times New Roman" w:hAnsi="Times New Roman" w:cs="Times New Roman"/>
          <w:sz w:val="24"/>
          <w:szCs w:val="24"/>
          <w:lang w:eastAsia="ru-RU"/>
        </w:rPr>
        <w:t>услуг по проверке технического состояния источника бесперебойного питания (ИБП) -</w:t>
      </w:r>
      <w:r w:rsidRPr="0053688D">
        <w:rPr>
          <w:rFonts w:ascii="Times New Roman" w:eastAsia="Times New Roman" w:hAnsi="Times New Roman" w:cs="Times New Roman"/>
          <w:color w:val="000000"/>
          <w:sz w:val="24"/>
          <w:szCs w:val="24"/>
          <w:lang w:eastAsia="ru-RU"/>
        </w:rPr>
        <w:t xml:space="preserve"> </w:t>
      </w:r>
      <w:r w:rsidRPr="0053688D">
        <w:rPr>
          <w:rFonts w:ascii="Times New Roman" w:eastAsia="Times New Roman" w:hAnsi="Times New Roman" w:cs="Times New Roman"/>
          <w:sz w:val="24"/>
          <w:szCs w:val="24"/>
          <w:lang w:val="en-US" w:eastAsia="ru-RU"/>
        </w:rPr>
        <w:t>UPS</w:t>
      </w:r>
      <w:r w:rsidRPr="0053688D">
        <w:rPr>
          <w:rFonts w:ascii="Times New Roman" w:eastAsia="Times New Roman" w:hAnsi="Times New Roman" w:cs="Times New Roman"/>
          <w:sz w:val="24"/>
          <w:szCs w:val="24"/>
          <w:lang w:eastAsia="ru-RU"/>
        </w:rPr>
        <w:t xml:space="preserve"> MGE GALAXY PW 40 </w:t>
      </w:r>
      <w:r w:rsidRPr="0053688D">
        <w:rPr>
          <w:rFonts w:ascii="Times New Roman" w:eastAsia="Times New Roman" w:hAnsi="Times New Roman" w:cs="Times New Roman"/>
          <w:sz w:val="24"/>
          <w:szCs w:val="24"/>
          <w:lang w:val="en-US" w:eastAsia="ru-RU"/>
        </w:rPr>
        <w:t>kVA</w:t>
      </w:r>
    </w:p>
    <w:p w:rsidR="0053688D" w:rsidRPr="0053688D" w:rsidRDefault="0053688D" w:rsidP="0053688D">
      <w:pPr>
        <w:numPr>
          <w:ilvl w:val="1"/>
          <w:numId w:val="46"/>
        </w:numPr>
        <w:autoSpaceDE w:val="0"/>
        <w:autoSpaceDN w:val="0"/>
        <w:adjustRightInd w:val="0"/>
        <w:spacing w:after="0" w:line="240" w:lineRule="auto"/>
        <w:jc w:val="both"/>
        <w:rPr>
          <w:rFonts w:ascii="Times New Roman" w:eastAsia="Times New Roman" w:hAnsi="Times New Roman" w:cs="Times New Roman"/>
          <w:b/>
          <w:color w:val="000000"/>
          <w:spacing w:val="-4"/>
          <w:sz w:val="24"/>
          <w:szCs w:val="24"/>
          <w:lang w:eastAsia="ru-RU"/>
        </w:rPr>
      </w:pPr>
      <w:r w:rsidRPr="0053688D">
        <w:rPr>
          <w:rFonts w:ascii="Times New Roman" w:eastAsia="Times New Roman" w:hAnsi="Times New Roman" w:cs="Times New Roman"/>
          <w:b/>
          <w:color w:val="000000"/>
          <w:spacing w:val="-4"/>
          <w:sz w:val="24"/>
          <w:szCs w:val="24"/>
          <w:lang w:eastAsia="ru-RU"/>
        </w:rPr>
        <w:t>Место оказания услуг:</w:t>
      </w:r>
    </w:p>
    <w:p w:rsidR="0053688D" w:rsidRPr="0053688D" w:rsidRDefault="0053688D" w:rsidP="0053688D">
      <w:pPr>
        <w:spacing w:after="0" w:line="240" w:lineRule="auto"/>
        <w:jc w:val="both"/>
        <w:rPr>
          <w:rFonts w:ascii="Times New Roman" w:eastAsia="Times New Roman" w:hAnsi="Times New Roman" w:cs="Times New Roman"/>
          <w:color w:val="000000"/>
          <w:spacing w:val="-4"/>
          <w:sz w:val="24"/>
          <w:szCs w:val="24"/>
          <w:lang w:eastAsia="ru-RU"/>
        </w:rPr>
      </w:pPr>
      <w:r w:rsidRPr="0053688D">
        <w:rPr>
          <w:rFonts w:ascii="Times New Roman" w:eastAsia="Times New Roman" w:hAnsi="Times New Roman" w:cs="Times New Roman"/>
          <w:color w:val="000000"/>
          <w:spacing w:val="-4"/>
          <w:sz w:val="24"/>
          <w:szCs w:val="24"/>
          <w:lang w:eastAsia="ru-RU"/>
        </w:rPr>
        <w:t>620019, г.Екатеринбург, ул. Московская, д. 120. Свердловский областной суд.</w:t>
      </w:r>
    </w:p>
    <w:p w:rsidR="0053688D" w:rsidRPr="0053688D" w:rsidRDefault="0053688D" w:rsidP="0053688D">
      <w:pPr>
        <w:spacing w:after="0" w:line="240" w:lineRule="auto"/>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sz w:val="24"/>
          <w:szCs w:val="24"/>
          <w:lang w:eastAsia="ru-RU"/>
        </w:rPr>
        <w:t>1.3. Цель оказания услуг:</w:t>
      </w:r>
    </w:p>
    <w:p w:rsidR="0053688D" w:rsidRPr="0053688D" w:rsidRDefault="0053688D" w:rsidP="0053688D">
      <w:pPr>
        <w:spacing w:after="0" w:line="240" w:lineRule="auto"/>
        <w:jc w:val="both"/>
        <w:rPr>
          <w:rFonts w:ascii="Times New Roman" w:eastAsia="Times New Roman" w:hAnsi="Times New Roman" w:cs="Times New Roman"/>
          <w:color w:val="000000"/>
          <w:spacing w:val="-4"/>
          <w:sz w:val="24"/>
          <w:szCs w:val="24"/>
          <w:lang w:eastAsia="ru-RU"/>
        </w:rPr>
      </w:pPr>
      <w:r w:rsidRPr="0053688D">
        <w:rPr>
          <w:rFonts w:ascii="Times New Roman" w:eastAsia="Times New Roman" w:hAnsi="Times New Roman" w:cs="Times New Roman"/>
          <w:color w:val="000000"/>
          <w:spacing w:val="-4"/>
          <w:sz w:val="24"/>
          <w:szCs w:val="24"/>
          <w:lang w:eastAsia="ru-RU"/>
        </w:rPr>
        <w:t>Поддержание  работоспособности источника бесперебойного питания (ИБП) - UPS MGE GALAXY PW 40 kVA после окончания гарантийных сроков на него.</w:t>
      </w:r>
    </w:p>
    <w:p w:rsidR="0053688D" w:rsidRPr="0053688D" w:rsidRDefault="0053688D" w:rsidP="0053688D">
      <w:pPr>
        <w:spacing w:after="0" w:line="240" w:lineRule="auto"/>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sz w:val="24"/>
          <w:szCs w:val="24"/>
          <w:lang w:eastAsia="ru-RU"/>
        </w:rPr>
        <w:t>1.4. Срок оказания услуг:</w:t>
      </w:r>
    </w:p>
    <w:p w:rsidR="0053688D" w:rsidRPr="0053688D" w:rsidRDefault="006010F8" w:rsidP="0053688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(два) рабочих дня</w:t>
      </w:r>
      <w:r w:rsidR="0053688D" w:rsidRPr="0053688D">
        <w:rPr>
          <w:rFonts w:ascii="Times New Roman" w:eastAsia="Times New Roman" w:hAnsi="Times New Roman" w:cs="Times New Roman"/>
          <w:sz w:val="24"/>
          <w:szCs w:val="24"/>
          <w:lang w:eastAsia="ru-RU"/>
        </w:rPr>
        <w:t xml:space="preserve"> после </w:t>
      </w:r>
      <w:r>
        <w:rPr>
          <w:rFonts w:ascii="Times New Roman" w:eastAsia="Times New Roman" w:hAnsi="Times New Roman" w:cs="Times New Roman"/>
          <w:lang w:eastAsia="ru-RU"/>
        </w:rPr>
        <w:t>заключения</w:t>
      </w:r>
      <w:r w:rsidR="0053688D" w:rsidRPr="0053688D">
        <w:rPr>
          <w:rFonts w:ascii="Times New Roman" w:eastAsia="Times New Roman" w:hAnsi="Times New Roman" w:cs="Times New Roman"/>
          <w:lang w:eastAsia="ru-RU"/>
        </w:rPr>
        <w:t xml:space="preserve"> государственного контракта</w:t>
      </w:r>
      <w:r w:rsidR="0053688D" w:rsidRPr="0053688D">
        <w:rPr>
          <w:rFonts w:ascii="Times New Roman" w:eastAsia="Times New Roman" w:hAnsi="Times New Roman" w:cs="Times New Roman"/>
          <w:sz w:val="24"/>
          <w:szCs w:val="24"/>
          <w:lang w:eastAsia="ru-RU"/>
        </w:rPr>
        <w:t>.</w:t>
      </w:r>
    </w:p>
    <w:p w:rsidR="0053688D" w:rsidRPr="0053688D" w:rsidRDefault="0053688D" w:rsidP="0053688D">
      <w:pPr>
        <w:suppressAutoHyphens/>
        <w:spacing w:after="0" w:line="240" w:lineRule="auto"/>
        <w:jc w:val="both"/>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sz w:val="24"/>
          <w:szCs w:val="24"/>
          <w:lang w:eastAsia="ru-RU"/>
        </w:rPr>
        <w:t>1.5. Гаранти</w:t>
      </w:r>
      <w:r w:rsidRPr="0053688D">
        <w:rPr>
          <w:rFonts w:ascii="Times New Roman" w:eastAsia="Times New Roman" w:hAnsi="Times New Roman" w:cs="Times New Roman"/>
          <w:sz w:val="24"/>
          <w:szCs w:val="24"/>
          <w:lang w:eastAsia="ru-RU"/>
        </w:rPr>
        <w:t>йн</w:t>
      </w:r>
      <w:r w:rsidRPr="0053688D">
        <w:rPr>
          <w:rFonts w:ascii="Times New Roman" w:eastAsia="Times New Roman" w:hAnsi="Times New Roman" w:cs="Times New Roman"/>
          <w:b/>
          <w:sz w:val="24"/>
          <w:szCs w:val="24"/>
          <w:lang w:eastAsia="ru-RU"/>
        </w:rPr>
        <w:t xml:space="preserve">ый срок – не менее 12 месяцев </w:t>
      </w:r>
      <w:r w:rsidRPr="0053688D">
        <w:rPr>
          <w:rFonts w:ascii="Times New Roman" w:eastAsia="Times New Roman" w:hAnsi="Times New Roman" w:cs="Times New Roman"/>
          <w:sz w:val="24"/>
          <w:szCs w:val="24"/>
          <w:lang w:eastAsia="ru-RU"/>
        </w:rPr>
        <w:t xml:space="preserve">с </w:t>
      </w:r>
      <w:r w:rsidRPr="0053688D">
        <w:rPr>
          <w:rFonts w:ascii="Times New Roman" w:eastAsia="Times New Roman" w:hAnsi="Times New Roman" w:cs="Times New Roman"/>
          <w:kern w:val="1"/>
          <w:sz w:val="24"/>
          <w:szCs w:val="24"/>
          <w:lang w:eastAsia="hi-IN" w:bidi="hi-IN"/>
        </w:rPr>
        <w:t xml:space="preserve">момента </w:t>
      </w:r>
      <w:r w:rsidRPr="0053688D">
        <w:rPr>
          <w:rFonts w:ascii="Times New Roman" w:eastAsia="Times New Roman" w:hAnsi="Times New Roman" w:cs="Times New Roman"/>
          <w:sz w:val="24"/>
          <w:szCs w:val="24"/>
          <w:lang w:eastAsia="ru-RU"/>
        </w:rPr>
        <w:t>оказания услуг.</w:t>
      </w:r>
    </w:p>
    <w:p w:rsidR="0053688D" w:rsidRPr="0053688D" w:rsidRDefault="006010F8" w:rsidP="0053688D">
      <w:pPr>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53688D" w:rsidRPr="0053688D">
        <w:rPr>
          <w:rFonts w:ascii="Times New Roman" w:eastAsia="Times New Roman" w:hAnsi="Times New Roman" w:cs="Times New Roman"/>
          <w:sz w:val="24"/>
          <w:szCs w:val="24"/>
          <w:lang w:eastAsia="ru-RU"/>
        </w:rPr>
        <w:t>.1. Во время гарантийного периода обнаруженные неисправности должны устраняться в течение 1 (одних) суток</w:t>
      </w:r>
      <w:r w:rsidR="0053688D" w:rsidRPr="0053688D">
        <w:rPr>
          <w:rFonts w:ascii="Times New Roman" w:eastAsia="Times New Roman" w:hAnsi="Times New Roman" w:cs="Times New Roman"/>
          <w:kern w:val="1"/>
          <w:sz w:val="24"/>
          <w:szCs w:val="24"/>
          <w:lang w:eastAsia="hi-IN" w:bidi="hi-IN"/>
        </w:rPr>
        <w:t xml:space="preserve"> с момента уведомления Исполнителя. </w:t>
      </w:r>
      <w:r w:rsidR="0053688D" w:rsidRPr="0053688D">
        <w:rPr>
          <w:rFonts w:ascii="Times New Roman" w:eastAsia="Times New Roman" w:hAnsi="Times New Roman" w:cs="Times New Roman"/>
          <w:sz w:val="24"/>
          <w:szCs w:val="24"/>
          <w:lang w:eastAsia="ru-RU"/>
        </w:rPr>
        <w:t>В случае возникновения сбоев в работе ИБП Исполнитель обеспечивает выезд специалиста для диагностики и определения причин неисправности.</w:t>
      </w:r>
      <w:r w:rsidR="0053688D" w:rsidRPr="0053688D">
        <w:rPr>
          <w:rFonts w:ascii="Times New Roman" w:eastAsia="Times New Roman" w:hAnsi="Times New Roman" w:cs="Times New Roman"/>
          <w:b/>
          <w:sz w:val="24"/>
          <w:szCs w:val="24"/>
          <w:lang w:eastAsia="ru-RU"/>
        </w:rPr>
        <w:t xml:space="preserve"> </w:t>
      </w:r>
      <w:r w:rsidR="0053688D" w:rsidRPr="0053688D">
        <w:rPr>
          <w:rFonts w:ascii="Times New Roman" w:eastAsia="Times New Roman" w:hAnsi="Times New Roman" w:cs="Times New Roman"/>
          <w:sz w:val="24"/>
          <w:szCs w:val="24"/>
          <w:lang w:eastAsia="ru-RU"/>
        </w:rPr>
        <w:t>Выезд специалиста для проведения диагностики неисправного оборудования и устранения неисправностей осуществляется в течение 2</w:t>
      </w:r>
      <w:r>
        <w:rPr>
          <w:rFonts w:ascii="Times New Roman" w:eastAsia="Times New Roman" w:hAnsi="Times New Roman" w:cs="Times New Roman"/>
          <w:sz w:val="24"/>
          <w:szCs w:val="24"/>
          <w:lang w:eastAsia="ru-RU"/>
        </w:rPr>
        <w:t>4 часов с момента подачи заявки</w:t>
      </w:r>
      <w:r w:rsidR="0053688D" w:rsidRPr="0053688D">
        <w:rPr>
          <w:rFonts w:ascii="Times New Roman" w:eastAsia="Times New Roman" w:hAnsi="Times New Roman" w:cs="Times New Roman"/>
          <w:sz w:val="24"/>
          <w:szCs w:val="24"/>
          <w:lang w:eastAsia="ru-RU"/>
        </w:rPr>
        <w:t xml:space="preserve"> в рабочее время с 9-00 до 18-00, кроме выходных и праздничных дней. Количество аварийных вызовов специалиста не ограничивается.</w:t>
      </w:r>
    </w:p>
    <w:p w:rsidR="0053688D" w:rsidRPr="0053688D" w:rsidRDefault="0053688D" w:rsidP="0053688D">
      <w:pPr>
        <w:widowControl w:val="0"/>
        <w:shd w:val="clear" w:color="auto" w:fill="FFFFFF"/>
        <w:tabs>
          <w:tab w:val="left" w:pos="0"/>
          <w:tab w:val="left" w:pos="284"/>
        </w:tabs>
        <w:autoSpaceDE w:val="0"/>
        <w:autoSpaceDN w:val="0"/>
        <w:adjustRightInd w:val="0"/>
        <w:spacing w:after="0" w:line="240" w:lineRule="auto"/>
        <w:ind w:right="2"/>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b/>
          <w:kern w:val="1"/>
          <w:sz w:val="24"/>
          <w:szCs w:val="24"/>
          <w:lang w:eastAsia="hi-IN" w:bidi="hi-IN"/>
        </w:rPr>
        <w:t xml:space="preserve">1.6. </w:t>
      </w:r>
      <w:r w:rsidR="006010F8">
        <w:rPr>
          <w:rFonts w:ascii="Times New Roman" w:eastAsia="Times New Roman" w:hAnsi="Times New Roman" w:cs="Times New Roman"/>
          <w:kern w:val="1"/>
          <w:sz w:val="24"/>
          <w:szCs w:val="24"/>
          <w:lang w:eastAsia="hi-IN" w:bidi="hi-IN"/>
        </w:rPr>
        <w:t>У</w:t>
      </w:r>
      <w:r w:rsidRPr="0053688D">
        <w:rPr>
          <w:rFonts w:ascii="Times New Roman" w:eastAsia="Times New Roman" w:hAnsi="Times New Roman" w:cs="Times New Roman"/>
          <w:kern w:val="1"/>
          <w:sz w:val="24"/>
          <w:szCs w:val="24"/>
          <w:lang w:eastAsia="hi-IN" w:bidi="hi-IN"/>
        </w:rPr>
        <w:t>слуг</w:t>
      </w:r>
      <w:r w:rsidR="006010F8">
        <w:rPr>
          <w:rFonts w:ascii="Times New Roman" w:eastAsia="Times New Roman" w:hAnsi="Times New Roman" w:cs="Times New Roman"/>
          <w:kern w:val="1"/>
          <w:sz w:val="24"/>
          <w:szCs w:val="24"/>
          <w:lang w:eastAsia="hi-IN" w:bidi="hi-IN"/>
        </w:rPr>
        <w:t>и</w:t>
      </w:r>
      <w:r w:rsidRPr="0053688D">
        <w:rPr>
          <w:rFonts w:ascii="Times New Roman" w:eastAsia="Times New Roman" w:hAnsi="Times New Roman" w:cs="Times New Roman"/>
          <w:kern w:val="1"/>
          <w:sz w:val="24"/>
          <w:szCs w:val="24"/>
          <w:lang w:eastAsia="hi-IN" w:bidi="hi-IN"/>
        </w:rPr>
        <w:t xml:space="preserve"> </w:t>
      </w:r>
      <w:r w:rsidRPr="0053688D">
        <w:rPr>
          <w:rFonts w:ascii="Times New Roman" w:eastAsia="Times New Roman" w:hAnsi="Times New Roman" w:cs="Times New Roman"/>
          <w:sz w:val="24"/>
          <w:szCs w:val="24"/>
          <w:lang w:eastAsia="ru-RU"/>
        </w:rPr>
        <w:t>по проверке технического состояния источника бесперебойного питания (ИБП) -</w:t>
      </w:r>
      <w:r w:rsidRPr="0053688D">
        <w:rPr>
          <w:rFonts w:ascii="Times New Roman" w:eastAsia="Times New Roman" w:hAnsi="Times New Roman" w:cs="Times New Roman"/>
          <w:color w:val="000000"/>
          <w:sz w:val="24"/>
          <w:szCs w:val="24"/>
          <w:lang w:eastAsia="ru-RU"/>
        </w:rPr>
        <w:t xml:space="preserve"> </w:t>
      </w:r>
      <w:r w:rsidRPr="0053688D">
        <w:rPr>
          <w:rFonts w:ascii="Times New Roman" w:eastAsia="Times New Roman" w:hAnsi="Times New Roman" w:cs="Times New Roman"/>
          <w:sz w:val="24"/>
          <w:szCs w:val="24"/>
          <w:lang w:val="en-US" w:eastAsia="ru-RU"/>
        </w:rPr>
        <w:t>UPS</w:t>
      </w:r>
      <w:r w:rsidRPr="0053688D">
        <w:rPr>
          <w:rFonts w:ascii="Times New Roman" w:eastAsia="Times New Roman" w:hAnsi="Times New Roman" w:cs="Times New Roman"/>
          <w:sz w:val="24"/>
          <w:szCs w:val="24"/>
          <w:lang w:eastAsia="ru-RU"/>
        </w:rPr>
        <w:t xml:space="preserve"> MGE GALAXY PW 40 </w:t>
      </w:r>
      <w:r w:rsidRPr="0053688D">
        <w:rPr>
          <w:rFonts w:ascii="Times New Roman" w:eastAsia="Times New Roman" w:hAnsi="Times New Roman" w:cs="Times New Roman"/>
          <w:sz w:val="24"/>
          <w:szCs w:val="24"/>
          <w:lang w:val="en-US" w:eastAsia="ru-RU"/>
        </w:rPr>
        <w:t>kVA</w:t>
      </w:r>
      <w:r w:rsidR="006010F8">
        <w:rPr>
          <w:rFonts w:ascii="Times New Roman" w:eastAsia="Times New Roman" w:hAnsi="Times New Roman" w:cs="Times New Roman"/>
          <w:kern w:val="1"/>
          <w:sz w:val="24"/>
          <w:szCs w:val="24"/>
          <w:lang w:eastAsia="hi-IN" w:bidi="hi-IN"/>
        </w:rPr>
        <w:t xml:space="preserve"> должны</w:t>
      </w:r>
      <w:r w:rsidRPr="0053688D">
        <w:rPr>
          <w:rFonts w:ascii="Times New Roman" w:eastAsia="Times New Roman" w:hAnsi="Times New Roman" w:cs="Times New Roman"/>
          <w:kern w:val="1"/>
          <w:sz w:val="24"/>
          <w:szCs w:val="24"/>
          <w:lang w:eastAsia="hi-IN" w:bidi="hi-IN"/>
        </w:rPr>
        <w:t xml:space="preserve"> </w:t>
      </w:r>
      <w:r w:rsidR="006010F8">
        <w:rPr>
          <w:rFonts w:ascii="Times New Roman" w:eastAsia="Times New Roman" w:hAnsi="Times New Roman" w:cs="Times New Roman"/>
          <w:kern w:val="1"/>
          <w:sz w:val="24"/>
          <w:szCs w:val="24"/>
          <w:lang w:eastAsia="hi-IN" w:bidi="hi-IN"/>
        </w:rPr>
        <w:t xml:space="preserve">оказываться </w:t>
      </w:r>
      <w:r w:rsidRPr="0053688D">
        <w:rPr>
          <w:rFonts w:ascii="Times New Roman" w:eastAsia="Times New Roman" w:hAnsi="Times New Roman" w:cs="Times New Roman"/>
          <w:kern w:val="1"/>
          <w:sz w:val="24"/>
          <w:szCs w:val="24"/>
          <w:lang w:eastAsia="hi-IN" w:bidi="hi-IN"/>
        </w:rPr>
        <w:t>в соответствии с технической документацией и требований следующих нормативных документов:</w:t>
      </w:r>
    </w:p>
    <w:p w:rsidR="0053688D" w:rsidRPr="0053688D" w:rsidRDefault="0053688D" w:rsidP="0053688D">
      <w:pPr>
        <w:widowControl w:val="0"/>
        <w:shd w:val="clear" w:color="auto" w:fill="FFFFFF"/>
        <w:tabs>
          <w:tab w:val="left" w:pos="0"/>
          <w:tab w:val="left" w:pos="284"/>
        </w:tabs>
        <w:autoSpaceDE w:val="0"/>
        <w:autoSpaceDN w:val="0"/>
        <w:adjustRightInd w:val="0"/>
        <w:spacing w:after="0" w:line="240" w:lineRule="auto"/>
        <w:ind w:right="2"/>
        <w:jc w:val="both"/>
        <w:rPr>
          <w:rFonts w:ascii="Times New Roman" w:eastAsia="Times New Roman" w:hAnsi="Times New Roman" w:cs="Times New Roman"/>
          <w:kern w:val="1"/>
          <w:sz w:val="24"/>
          <w:szCs w:val="24"/>
          <w:lang w:eastAsia="hi-IN" w:bidi="hi-IN"/>
        </w:rPr>
      </w:pPr>
    </w:p>
    <w:p w:rsidR="0053688D" w:rsidRPr="0053688D" w:rsidRDefault="0053688D" w:rsidP="0053688D">
      <w:pPr>
        <w:tabs>
          <w:tab w:val="left" w:pos="567"/>
        </w:tabs>
        <w:spacing w:after="0" w:line="240" w:lineRule="auto"/>
        <w:ind w:right="35"/>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СП 31-104-2000 «Здания районных (городских) судов»;</w:t>
      </w:r>
    </w:p>
    <w:p w:rsidR="0053688D" w:rsidRPr="0053688D" w:rsidRDefault="0053688D" w:rsidP="0053688D">
      <w:pPr>
        <w:tabs>
          <w:tab w:val="left" w:pos="567"/>
        </w:tabs>
        <w:spacing w:after="0" w:line="240" w:lineRule="auto"/>
        <w:ind w:right="35"/>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СНиП 3.05.06-85 «Электротехнические устройства»;</w:t>
      </w:r>
    </w:p>
    <w:p w:rsidR="0053688D" w:rsidRPr="0053688D" w:rsidRDefault="0053688D" w:rsidP="0053688D">
      <w:pPr>
        <w:tabs>
          <w:tab w:val="left" w:pos="567"/>
        </w:tabs>
        <w:spacing w:after="0" w:line="240" w:lineRule="auto"/>
        <w:ind w:right="35"/>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СНиП 12-03-2001 «Безопасность труда в строительстве»;</w:t>
      </w:r>
    </w:p>
    <w:p w:rsidR="0053688D" w:rsidRPr="0053688D" w:rsidRDefault="0053688D" w:rsidP="0053688D">
      <w:pPr>
        <w:tabs>
          <w:tab w:val="left" w:pos="567"/>
        </w:tabs>
        <w:spacing w:after="0" w:line="240" w:lineRule="auto"/>
        <w:ind w:right="35"/>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другими государственными стандартами, ПУЭ, ППР, схемами операционного контроля, технологическими и нормативными документами, утвержденными в установленном порядке.</w:t>
      </w:r>
    </w:p>
    <w:p w:rsidR="0053688D" w:rsidRPr="0053688D" w:rsidRDefault="0053688D" w:rsidP="0053688D">
      <w:pPr>
        <w:tabs>
          <w:tab w:val="left" w:pos="567"/>
        </w:tabs>
        <w:spacing w:after="0" w:line="240" w:lineRule="auto"/>
        <w:ind w:right="35"/>
        <w:jc w:val="both"/>
        <w:rPr>
          <w:rFonts w:ascii="Times New Roman" w:eastAsia="Times New Roman" w:hAnsi="Times New Roman" w:cs="Times New Roman"/>
          <w:sz w:val="24"/>
          <w:szCs w:val="24"/>
          <w:lang w:eastAsia="ru-RU"/>
        </w:rPr>
      </w:pPr>
    </w:p>
    <w:p w:rsidR="0053688D" w:rsidRPr="0053688D" w:rsidRDefault="0053688D" w:rsidP="0053688D">
      <w:pPr>
        <w:widowControl w:val="0"/>
        <w:shd w:val="clear" w:color="auto" w:fill="FFFFFF"/>
        <w:tabs>
          <w:tab w:val="left" w:pos="540"/>
        </w:tabs>
        <w:autoSpaceDE w:val="0"/>
        <w:autoSpaceDN w:val="0"/>
        <w:adjustRightInd w:val="0"/>
        <w:spacing w:after="0" w:line="240" w:lineRule="auto"/>
        <w:ind w:right="2"/>
        <w:jc w:val="center"/>
        <w:rPr>
          <w:rFonts w:ascii="Times New Roman" w:eastAsia="Times New Roman" w:hAnsi="Times New Roman" w:cs="Times New Roman"/>
          <w:b/>
          <w:color w:val="000000"/>
          <w:spacing w:val="-3"/>
          <w:sz w:val="24"/>
          <w:szCs w:val="24"/>
          <w:lang w:eastAsia="ru-RU"/>
        </w:rPr>
      </w:pPr>
      <w:r w:rsidRPr="0053688D">
        <w:rPr>
          <w:rFonts w:ascii="Times New Roman" w:eastAsia="Times New Roman" w:hAnsi="Times New Roman" w:cs="Times New Roman"/>
          <w:b/>
          <w:color w:val="000000"/>
          <w:spacing w:val="-3"/>
          <w:sz w:val="24"/>
          <w:szCs w:val="24"/>
          <w:lang w:eastAsia="ru-RU"/>
        </w:rPr>
        <w:t>2. Информация об услугах</w:t>
      </w:r>
    </w:p>
    <w:p w:rsidR="0053688D" w:rsidRPr="0053688D" w:rsidRDefault="0053688D" w:rsidP="0053688D">
      <w:pPr>
        <w:widowControl w:val="0"/>
        <w:shd w:val="clear" w:color="auto" w:fill="FFFFFF"/>
        <w:tabs>
          <w:tab w:val="left" w:pos="540"/>
        </w:tabs>
        <w:autoSpaceDE w:val="0"/>
        <w:autoSpaceDN w:val="0"/>
        <w:adjustRightInd w:val="0"/>
        <w:spacing w:after="0" w:line="240" w:lineRule="auto"/>
        <w:ind w:right="2"/>
        <w:jc w:val="center"/>
        <w:rPr>
          <w:rFonts w:ascii="Times New Roman" w:eastAsia="Times New Roman" w:hAnsi="Times New Roman" w:cs="Times New Roman"/>
          <w:b/>
          <w:color w:val="000000"/>
          <w:spacing w:val="-3"/>
          <w:sz w:val="24"/>
          <w:szCs w:val="24"/>
          <w:lang w:eastAsia="ru-RU"/>
        </w:rPr>
      </w:pPr>
    </w:p>
    <w:p w:rsidR="0053688D" w:rsidRPr="0053688D" w:rsidRDefault="0053688D" w:rsidP="0053688D">
      <w:pPr>
        <w:widowControl w:val="0"/>
        <w:shd w:val="clear" w:color="auto" w:fill="FFFFFF"/>
        <w:tabs>
          <w:tab w:val="left" w:pos="540"/>
        </w:tabs>
        <w:autoSpaceDE w:val="0"/>
        <w:autoSpaceDN w:val="0"/>
        <w:adjustRightInd w:val="0"/>
        <w:spacing w:after="0" w:line="240" w:lineRule="auto"/>
        <w:ind w:right="2"/>
        <w:rPr>
          <w:rFonts w:ascii="Times New Roman" w:eastAsia="Times New Roman" w:hAnsi="Times New Roman" w:cs="Times New Roman"/>
          <w:b/>
          <w:color w:val="000000"/>
          <w:spacing w:val="-3"/>
          <w:sz w:val="24"/>
          <w:szCs w:val="24"/>
          <w:lang w:eastAsia="ru-RU"/>
        </w:rPr>
      </w:pPr>
      <w:r w:rsidRPr="0053688D">
        <w:rPr>
          <w:rFonts w:ascii="Times New Roman" w:eastAsia="Times New Roman" w:hAnsi="Times New Roman" w:cs="Times New Roman"/>
          <w:b/>
          <w:color w:val="000000"/>
          <w:spacing w:val="-3"/>
          <w:sz w:val="24"/>
          <w:szCs w:val="24"/>
          <w:lang w:eastAsia="ru-RU"/>
        </w:rPr>
        <w:t>2.1. Проверяемое оборудование:</w:t>
      </w:r>
    </w:p>
    <w:p w:rsidR="0053688D" w:rsidRPr="0053688D" w:rsidRDefault="0053688D" w:rsidP="0053688D">
      <w:pPr>
        <w:widowControl w:val="0"/>
        <w:shd w:val="clear" w:color="auto" w:fill="FFFFFF"/>
        <w:tabs>
          <w:tab w:val="left" w:pos="540"/>
        </w:tabs>
        <w:autoSpaceDE w:val="0"/>
        <w:autoSpaceDN w:val="0"/>
        <w:adjustRightInd w:val="0"/>
        <w:spacing w:after="0" w:line="240" w:lineRule="auto"/>
        <w:ind w:right="2"/>
        <w:rPr>
          <w:rFonts w:ascii="Times New Roman" w:eastAsia="Times New Roman" w:hAnsi="Times New Roman" w:cs="Times New Roman"/>
          <w:b/>
          <w:color w:val="000000"/>
          <w:spacing w:val="-3"/>
          <w:sz w:val="24"/>
          <w:szCs w:val="24"/>
          <w:lang w:eastAsia="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7938"/>
      </w:tblGrid>
      <w:tr w:rsidR="0053688D" w:rsidRPr="00E03695" w:rsidTr="0053688D">
        <w:trPr>
          <w:cantSplit/>
        </w:trPr>
        <w:tc>
          <w:tcPr>
            <w:tcW w:w="2093"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Оборудование</w:t>
            </w:r>
          </w:p>
        </w:tc>
        <w:tc>
          <w:tcPr>
            <w:tcW w:w="7938" w:type="dxa"/>
          </w:tcPr>
          <w:p w:rsidR="0053688D" w:rsidRPr="0053688D" w:rsidRDefault="0053688D" w:rsidP="0053688D">
            <w:pPr>
              <w:spacing w:after="0" w:line="240" w:lineRule="auto"/>
              <w:rPr>
                <w:rFonts w:ascii="Times New Roman" w:eastAsia="Times New Roman" w:hAnsi="Times New Roman" w:cs="Times New Roman"/>
                <w:sz w:val="24"/>
                <w:szCs w:val="24"/>
                <w:lang w:val="en-US" w:eastAsia="ru-RU"/>
              </w:rPr>
            </w:pPr>
            <w:r w:rsidRPr="0053688D">
              <w:rPr>
                <w:rFonts w:ascii="Times New Roman" w:eastAsia="Times New Roman" w:hAnsi="Times New Roman" w:cs="Times New Roman"/>
                <w:sz w:val="24"/>
                <w:szCs w:val="24"/>
                <w:lang w:eastAsia="ru-RU"/>
              </w:rPr>
              <w:t>ИБП</w:t>
            </w:r>
            <w:r w:rsidRPr="0053688D">
              <w:rPr>
                <w:rFonts w:ascii="Times New Roman" w:eastAsia="Times New Roman" w:hAnsi="Times New Roman" w:cs="Times New Roman"/>
                <w:sz w:val="24"/>
                <w:szCs w:val="24"/>
                <w:lang w:val="en-US" w:eastAsia="ru-RU"/>
              </w:rPr>
              <w:t xml:space="preserve"> UPS MGE Galaxy PW 40 kVA</w:t>
            </w:r>
          </w:p>
        </w:tc>
      </w:tr>
      <w:tr w:rsidR="0053688D" w:rsidRPr="0053688D" w:rsidTr="0053688D">
        <w:trPr>
          <w:cantSplit/>
        </w:trPr>
        <w:tc>
          <w:tcPr>
            <w:tcW w:w="2093"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Серийный номер</w:t>
            </w:r>
          </w:p>
        </w:tc>
        <w:tc>
          <w:tcPr>
            <w:tcW w:w="7938"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50</w:t>
            </w:r>
            <w:r w:rsidRPr="0053688D">
              <w:rPr>
                <w:rFonts w:ascii="Times New Roman" w:eastAsia="Times New Roman" w:hAnsi="Times New Roman" w:cs="Times New Roman"/>
                <w:sz w:val="24"/>
                <w:szCs w:val="24"/>
                <w:lang w:val="en-US" w:eastAsia="ru-RU"/>
              </w:rPr>
              <w:t>CF</w:t>
            </w:r>
            <w:r w:rsidRPr="0053688D">
              <w:rPr>
                <w:rFonts w:ascii="Times New Roman" w:eastAsia="Times New Roman" w:hAnsi="Times New Roman" w:cs="Times New Roman"/>
                <w:sz w:val="24"/>
                <w:szCs w:val="24"/>
                <w:lang w:eastAsia="ru-RU"/>
              </w:rPr>
              <w:t>52002</w:t>
            </w:r>
          </w:p>
        </w:tc>
      </w:tr>
      <w:tr w:rsidR="0053688D" w:rsidRPr="0053688D" w:rsidTr="0053688D">
        <w:trPr>
          <w:cantSplit/>
        </w:trPr>
        <w:tc>
          <w:tcPr>
            <w:tcW w:w="2093"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Аккумуляторные батареи</w:t>
            </w:r>
          </w:p>
        </w:tc>
        <w:tc>
          <w:tcPr>
            <w:tcW w:w="7938"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Модель аккумуляторных батарей Р12V1550, количество 2х32 шт.</w:t>
            </w:r>
          </w:p>
          <w:p w:rsidR="0053688D" w:rsidRPr="0053688D" w:rsidRDefault="0053688D" w:rsidP="0053688D">
            <w:pPr>
              <w:spacing w:after="0" w:line="240" w:lineRule="auto"/>
              <w:rPr>
                <w:rFonts w:ascii="Times New Roman" w:eastAsia="Times New Roman" w:hAnsi="Times New Roman" w:cs="Times New Roman"/>
                <w:sz w:val="24"/>
                <w:szCs w:val="24"/>
                <w:lang w:eastAsia="ru-RU"/>
              </w:rPr>
            </w:pPr>
          </w:p>
        </w:tc>
      </w:tr>
      <w:tr w:rsidR="0053688D" w:rsidRPr="0053688D" w:rsidTr="0053688D">
        <w:trPr>
          <w:cantSplit/>
        </w:trPr>
        <w:tc>
          <w:tcPr>
            <w:tcW w:w="2093"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Адрес установки</w:t>
            </w:r>
          </w:p>
        </w:tc>
        <w:tc>
          <w:tcPr>
            <w:tcW w:w="7938" w:type="dxa"/>
          </w:tcPr>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xml:space="preserve">620019, г. Екатеринбург, ул. Московская, 120 </w:t>
            </w:r>
          </w:p>
        </w:tc>
      </w:tr>
    </w:tbl>
    <w:p w:rsidR="0053688D" w:rsidRPr="0053688D" w:rsidRDefault="0053688D" w:rsidP="0053688D">
      <w:pPr>
        <w:spacing w:after="0" w:line="240" w:lineRule="auto"/>
        <w:jc w:val="both"/>
        <w:rPr>
          <w:rFonts w:ascii="Times New Roman" w:eastAsia="Times New Roman" w:hAnsi="Times New Roman" w:cs="Times New Roman"/>
          <w:b/>
          <w:color w:val="000000"/>
          <w:spacing w:val="-3"/>
          <w:sz w:val="24"/>
          <w:szCs w:val="24"/>
          <w:lang w:eastAsia="ru-RU"/>
        </w:rPr>
      </w:pPr>
    </w:p>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b/>
          <w:sz w:val="24"/>
          <w:szCs w:val="24"/>
          <w:lang w:eastAsia="ru-RU"/>
        </w:rPr>
        <w:lastRenderedPageBreak/>
        <w:t>2.2. Основные характеристики источника бесперебойного питания (ИБП) -</w:t>
      </w:r>
      <w:r w:rsidRPr="0053688D">
        <w:rPr>
          <w:rFonts w:ascii="Times New Roman" w:eastAsia="Times New Roman" w:hAnsi="Times New Roman" w:cs="Times New Roman"/>
          <w:b/>
          <w:color w:val="000000"/>
          <w:sz w:val="24"/>
          <w:szCs w:val="24"/>
          <w:lang w:eastAsia="ru-RU"/>
        </w:rPr>
        <w:t xml:space="preserve"> </w:t>
      </w:r>
      <w:r w:rsidRPr="0053688D">
        <w:rPr>
          <w:rFonts w:ascii="Times New Roman" w:eastAsia="Times New Roman" w:hAnsi="Times New Roman" w:cs="Times New Roman"/>
          <w:b/>
          <w:sz w:val="24"/>
          <w:szCs w:val="24"/>
          <w:lang w:val="en-US" w:eastAsia="ru-RU"/>
        </w:rPr>
        <w:t>UPS</w:t>
      </w:r>
      <w:r w:rsidRPr="0053688D">
        <w:rPr>
          <w:rFonts w:ascii="Times New Roman" w:eastAsia="Times New Roman" w:hAnsi="Times New Roman" w:cs="Times New Roman"/>
          <w:b/>
          <w:sz w:val="24"/>
          <w:szCs w:val="24"/>
          <w:lang w:eastAsia="ru-RU"/>
        </w:rPr>
        <w:t xml:space="preserve"> MGE GALAXY PW 40 </w:t>
      </w:r>
      <w:r w:rsidRPr="0053688D">
        <w:rPr>
          <w:rFonts w:ascii="Times New Roman" w:eastAsia="Times New Roman" w:hAnsi="Times New Roman" w:cs="Times New Roman"/>
          <w:b/>
          <w:sz w:val="24"/>
          <w:szCs w:val="24"/>
          <w:lang w:val="en-US" w:eastAsia="ru-RU"/>
        </w:rPr>
        <w:t>kVA</w:t>
      </w:r>
      <w:r w:rsidRPr="0053688D">
        <w:rPr>
          <w:rFonts w:ascii="Times New Roman" w:eastAsia="Times New Roman" w:hAnsi="Times New Roman" w:cs="Times New Roman"/>
          <w:sz w:val="24"/>
          <w:szCs w:val="24"/>
          <w:lang w:eastAsia="ru-RU"/>
        </w:rPr>
        <w:t xml:space="preserve">: </w:t>
      </w:r>
    </w:p>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5400"/>
      </w:tblGrid>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Технические характеристики</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Номинальная мощность (кВА)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40</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Активная мощность (кВт)</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32</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Входные характеристики основной сети</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Номинальное напряжение</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380-400-415 В ± 15 % - три фазы</w:t>
            </w:r>
          </w:p>
        </w:tc>
      </w:tr>
      <w:tr w:rsidR="0053688D" w:rsidRPr="0053688D" w:rsidTr="0053688D">
        <w:trPr>
          <w:trHeight w:val="276"/>
        </w:trPr>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Частота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50 Гц ± 10 %</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Искажения тока (КНИ)</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val="en-US" w:eastAsia="ru-RU"/>
              </w:rPr>
              <w:t>&lt;</w:t>
            </w:r>
            <w:r w:rsidRPr="0053688D">
              <w:rPr>
                <w:rFonts w:ascii="Times New Roman" w:eastAsia="Times New Roman" w:hAnsi="Times New Roman" w:cs="Times New Roman"/>
                <w:sz w:val="24"/>
                <w:szCs w:val="24"/>
                <w:lang w:eastAsia="ru-RU"/>
              </w:rPr>
              <w:t xml:space="preserve"> 4 % с использованием ТМН - фильтра</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xml:space="preserve">Коэффициент мощности </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До 0,96 с использованием ТМН - фильтра</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Входные характеристики байпаса</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Напряжение</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38-400-415 В ± 15 % - три фазы + нейтраль</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Частота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50 Гц ± 10 %</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Выходные характеристики</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val="en-US" w:eastAsia="ru-RU"/>
              </w:rPr>
            </w:pPr>
            <w:r w:rsidRPr="0053688D">
              <w:rPr>
                <w:rFonts w:ascii="Times New Roman" w:eastAsia="Times New Roman" w:hAnsi="Times New Roman" w:cs="Times New Roman"/>
                <w:sz w:val="24"/>
                <w:szCs w:val="24"/>
                <w:lang w:eastAsia="ru-RU"/>
              </w:rPr>
              <w:t xml:space="preserve">Напряжение </w:t>
            </w:r>
            <w:r w:rsidRPr="0053688D">
              <w:rPr>
                <w:rFonts w:ascii="Times New Roman" w:eastAsia="Times New Roman" w:hAnsi="Times New Roman" w:cs="Times New Roman"/>
                <w:sz w:val="24"/>
                <w:szCs w:val="24"/>
                <w:lang w:val="en-US" w:eastAsia="ru-RU"/>
              </w:rPr>
              <w:t>Ph/Ph</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38</w:t>
            </w:r>
            <w:r w:rsidRPr="0053688D">
              <w:rPr>
                <w:rFonts w:ascii="Times New Roman" w:eastAsia="Times New Roman" w:hAnsi="Times New Roman" w:cs="Times New Roman"/>
                <w:sz w:val="24"/>
                <w:szCs w:val="24"/>
                <w:lang w:val="en-US" w:eastAsia="ru-RU"/>
              </w:rPr>
              <w:t>0</w:t>
            </w:r>
            <w:r w:rsidRPr="0053688D">
              <w:rPr>
                <w:rFonts w:ascii="Times New Roman" w:eastAsia="Times New Roman" w:hAnsi="Times New Roman" w:cs="Times New Roman"/>
                <w:sz w:val="24"/>
                <w:szCs w:val="24"/>
                <w:lang w:eastAsia="ru-RU"/>
              </w:rPr>
              <w:t>-400-415 В ± 1 % - три фазы + нейтраль</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Частота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50 Гц ± 0,05 %, настраивается</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Перегрузки</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165 % - 1 мин.; 125 % - 10 мин.</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xml:space="preserve">Искажение напряжения </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vertAlign w:val="superscript"/>
                <w:lang w:eastAsia="ru-RU"/>
              </w:rPr>
            </w:pPr>
            <w:r w:rsidRPr="0053688D">
              <w:rPr>
                <w:rFonts w:ascii="Times New Roman" w:eastAsia="Times New Roman" w:hAnsi="Times New Roman" w:cs="Times New Roman"/>
                <w:sz w:val="24"/>
                <w:szCs w:val="24"/>
                <w:lang w:val="en-US" w:eastAsia="ru-RU"/>
              </w:rPr>
              <w:t>THDU</w:t>
            </w:r>
            <w:r w:rsidRPr="0053688D">
              <w:rPr>
                <w:rFonts w:ascii="Times New Roman" w:eastAsia="Times New Roman" w:hAnsi="Times New Roman" w:cs="Times New Roman"/>
                <w:sz w:val="24"/>
                <w:szCs w:val="24"/>
                <w:lang w:eastAsia="ru-RU"/>
              </w:rPr>
              <w:t xml:space="preserve"> 2 % </w:t>
            </w:r>
            <w:r w:rsidRPr="0053688D">
              <w:rPr>
                <w:rFonts w:ascii="Times New Roman" w:eastAsia="Times New Roman" w:hAnsi="Times New Roman" w:cs="Times New Roman"/>
                <w:sz w:val="24"/>
                <w:szCs w:val="24"/>
                <w:lang w:val="en-US" w:eastAsia="ru-RU"/>
              </w:rPr>
              <w:t>Ph</w:t>
            </w:r>
            <w:r w:rsidRPr="0053688D">
              <w:rPr>
                <w:rFonts w:ascii="Times New Roman" w:eastAsia="Times New Roman" w:hAnsi="Times New Roman" w:cs="Times New Roman"/>
                <w:sz w:val="24"/>
                <w:szCs w:val="24"/>
                <w:lang w:eastAsia="ru-RU"/>
              </w:rPr>
              <w:t>/</w:t>
            </w:r>
            <w:r w:rsidRPr="0053688D">
              <w:rPr>
                <w:rFonts w:ascii="Times New Roman" w:eastAsia="Times New Roman" w:hAnsi="Times New Roman" w:cs="Times New Roman"/>
                <w:sz w:val="24"/>
                <w:szCs w:val="24"/>
                <w:lang w:val="en-US" w:eastAsia="ru-RU"/>
              </w:rPr>
              <w:t>N</w:t>
            </w:r>
            <w:r w:rsidRPr="0053688D">
              <w:rPr>
                <w:rFonts w:ascii="Times New Roman" w:eastAsia="Times New Roman" w:hAnsi="Times New Roman" w:cs="Times New Roman"/>
                <w:sz w:val="24"/>
                <w:szCs w:val="24"/>
                <w:lang w:eastAsia="ru-RU"/>
              </w:rPr>
              <w:t xml:space="preserve"> при линейной нагрузке</w:t>
            </w:r>
            <w:r w:rsidRPr="0053688D">
              <w:rPr>
                <w:rFonts w:ascii="Times New Roman" w:eastAsia="Times New Roman" w:hAnsi="Times New Roman" w:cs="Times New Roman"/>
                <w:sz w:val="24"/>
                <w:szCs w:val="24"/>
                <w:vertAlign w:val="superscript"/>
                <w:lang w:eastAsia="ru-RU"/>
              </w:rPr>
              <w:t>1</w:t>
            </w:r>
          </w:p>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val="en-US" w:eastAsia="ru-RU"/>
              </w:rPr>
              <w:t>THDU</w:t>
            </w:r>
            <w:r w:rsidRPr="0053688D">
              <w:rPr>
                <w:rFonts w:ascii="Times New Roman" w:eastAsia="Times New Roman" w:hAnsi="Times New Roman" w:cs="Times New Roman"/>
                <w:sz w:val="24"/>
                <w:szCs w:val="24"/>
                <w:lang w:eastAsia="ru-RU"/>
              </w:rPr>
              <w:t xml:space="preserve"> &lt; 3 % </w:t>
            </w:r>
            <w:r w:rsidRPr="0053688D">
              <w:rPr>
                <w:rFonts w:ascii="Times New Roman" w:eastAsia="Times New Roman" w:hAnsi="Times New Roman" w:cs="Times New Roman"/>
                <w:sz w:val="24"/>
                <w:szCs w:val="24"/>
                <w:lang w:val="en-US" w:eastAsia="ru-RU"/>
              </w:rPr>
              <w:t>Ph</w:t>
            </w:r>
            <w:r w:rsidRPr="0053688D">
              <w:rPr>
                <w:rFonts w:ascii="Times New Roman" w:eastAsia="Times New Roman" w:hAnsi="Times New Roman" w:cs="Times New Roman"/>
                <w:sz w:val="24"/>
                <w:szCs w:val="24"/>
                <w:lang w:eastAsia="ru-RU"/>
              </w:rPr>
              <w:t>/</w:t>
            </w:r>
            <w:r w:rsidRPr="0053688D">
              <w:rPr>
                <w:rFonts w:ascii="Times New Roman" w:eastAsia="Times New Roman" w:hAnsi="Times New Roman" w:cs="Times New Roman"/>
                <w:sz w:val="24"/>
                <w:szCs w:val="24"/>
                <w:lang w:val="en-US" w:eastAsia="ru-RU"/>
              </w:rPr>
              <w:t>Ph</w:t>
            </w:r>
            <w:r w:rsidRPr="0053688D">
              <w:rPr>
                <w:rFonts w:ascii="Times New Roman" w:eastAsia="Times New Roman" w:hAnsi="Times New Roman" w:cs="Times New Roman"/>
                <w:sz w:val="24"/>
                <w:szCs w:val="24"/>
                <w:lang w:eastAsia="ru-RU"/>
              </w:rPr>
              <w:t xml:space="preserve"> </w:t>
            </w:r>
            <w:r w:rsidRPr="0053688D">
              <w:rPr>
                <w:rFonts w:ascii="Times New Roman" w:eastAsia="Times New Roman" w:hAnsi="Times New Roman" w:cs="Times New Roman"/>
                <w:sz w:val="24"/>
                <w:szCs w:val="24"/>
                <w:lang w:val="en-US" w:eastAsia="ru-RU"/>
              </w:rPr>
              <w:t>Ph</w:t>
            </w:r>
            <w:r w:rsidRPr="0053688D">
              <w:rPr>
                <w:rFonts w:ascii="Times New Roman" w:eastAsia="Times New Roman" w:hAnsi="Times New Roman" w:cs="Times New Roman"/>
                <w:sz w:val="24"/>
                <w:szCs w:val="24"/>
                <w:lang w:eastAsia="ru-RU"/>
              </w:rPr>
              <w:t>/</w:t>
            </w:r>
            <w:r w:rsidRPr="0053688D">
              <w:rPr>
                <w:rFonts w:ascii="Times New Roman" w:eastAsia="Times New Roman" w:hAnsi="Times New Roman" w:cs="Times New Roman"/>
                <w:sz w:val="24"/>
                <w:szCs w:val="24"/>
                <w:lang w:val="en-US" w:eastAsia="ru-RU"/>
              </w:rPr>
              <w:t>N</w:t>
            </w:r>
            <w:r w:rsidRPr="0053688D">
              <w:rPr>
                <w:rFonts w:ascii="Times New Roman" w:eastAsia="Times New Roman" w:hAnsi="Times New Roman" w:cs="Times New Roman"/>
                <w:sz w:val="24"/>
                <w:szCs w:val="24"/>
                <w:lang w:eastAsia="ru-RU"/>
              </w:rPr>
              <w:t xml:space="preserve"> при нелинейной нагрузке</w:t>
            </w:r>
            <w:r w:rsidRPr="0053688D">
              <w:rPr>
                <w:rFonts w:ascii="Times New Roman" w:eastAsia="Times New Roman" w:hAnsi="Times New Roman" w:cs="Times New Roman"/>
                <w:sz w:val="24"/>
                <w:szCs w:val="24"/>
                <w:vertAlign w:val="superscript"/>
                <w:lang w:eastAsia="ru-RU"/>
              </w:rPr>
              <w:t>1</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Крест-фактор</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3:1</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Аккумуляторные батареи</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xml:space="preserve">стеллаж с АКБ </w:t>
            </w:r>
            <w:r w:rsidRPr="0053688D">
              <w:rPr>
                <w:rFonts w:ascii="Times New Roman" w:eastAsia="Times New Roman" w:hAnsi="Times New Roman" w:cs="Times New Roman"/>
                <w:sz w:val="24"/>
                <w:szCs w:val="24"/>
                <w:lang w:val="en-US" w:eastAsia="ru-RU"/>
              </w:rPr>
              <w:t>P</w:t>
            </w:r>
            <w:r w:rsidRPr="0053688D">
              <w:rPr>
                <w:rFonts w:ascii="Times New Roman" w:eastAsia="Times New Roman" w:hAnsi="Times New Roman" w:cs="Times New Roman"/>
                <w:sz w:val="24"/>
                <w:szCs w:val="24"/>
                <w:lang w:eastAsia="ru-RU"/>
              </w:rPr>
              <w:t>12</w:t>
            </w:r>
            <w:r w:rsidRPr="0053688D">
              <w:rPr>
                <w:rFonts w:ascii="Times New Roman" w:eastAsia="Times New Roman" w:hAnsi="Times New Roman" w:cs="Times New Roman"/>
                <w:sz w:val="24"/>
                <w:szCs w:val="24"/>
                <w:lang w:val="en-US" w:eastAsia="ru-RU"/>
              </w:rPr>
              <w:t>V</w:t>
            </w:r>
            <w:r w:rsidRPr="0053688D">
              <w:rPr>
                <w:rFonts w:ascii="Times New Roman" w:eastAsia="Times New Roman" w:hAnsi="Times New Roman" w:cs="Times New Roman"/>
                <w:sz w:val="24"/>
                <w:szCs w:val="24"/>
                <w:lang w:eastAsia="ru-RU"/>
              </w:rPr>
              <w:t>1550 -  64 штуки</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Время работы ИБП от батарей</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60 минут</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Тип</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герметичные, необслуживаемые</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КПД</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режим двойного преобразования</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93 %</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 экономичный режим</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97 %</w:t>
            </w:r>
          </w:p>
        </w:tc>
      </w:tr>
      <w:tr w:rsidR="0053688D" w:rsidRPr="0053688D" w:rsidTr="0053688D">
        <w:tc>
          <w:tcPr>
            <w:tcW w:w="10008" w:type="dxa"/>
            <w:gridSpan w:val="2"/>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Характеристики окружающей среды</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Тепловые потери</w:t>
            </w:r>
            <w:r w:rsidRPr="0053688D">
              <w:rPr>
                <w:rFonts w:ascii="Times New Roman" w:eastAsia="Times New Roman" w:hAnsi="Times New Roman" w:cs="Times New Roman"/>
                <w:sz w:val="24"/>
                <w:szCs w:val="24"/>
                <w:vertAlign w:val="superscript"/>
                <w:lang w:eastAsia="ru-RU"/>
              </w:rPr>
              <w:t>2</w:t>
            </w:r>
            <w:r w:rsidRPr="0053688D">
              <w:rPr>
                <w:rFonts w:ascii="Times New Roman" w:eastAsia="Times New Roman" w:hAnsi="Times New Roman" w:cs="Times New Roman"/>
                <w:sz w:val="24"/>
                <w:szCs w:val="24"/>
                <w:lang w:eastAsia="ru-RU"/>
              </w:rPr>
              <w:t xml:space="preserve"> (в кВТ)</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10,7</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Рабочая температура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20</w:t>
            </w:r>
            <w:r w:rsidRPr="0053688D">
              <w:rPr>
                <w:rFonts w:ascii="Times New Roman" w:eastAsia="Times New Roman" w:hAnsi="Times New Roman" w:cs="Times New Roman"/>
                <w:sz w:val="24"/>
                <w:szCs w:val="24"/>
                <w:vertAlign w:val="superscript"/>
                <w:lang w:eastAsia="ru-RU"/>
              </w:rPr>
              <w:t>о</w:t>
            </w:r>
            <w:r w:rsidRPr="0053688D">
              <w:rPr>
                <w:rFonts w:ascii="Times New Roman" w:eastAsia="Times New Roman" w:hAnsi="Times New Roman" w:cs="Times New Roman"/>
                <w:sz w:val="24"/>
                <w:szCs w:val="24"/>
                <w:lang w:eastAsia="ru-RU"/>
              </w:rPr>
              <w:t xml:space="preserve"> С ± 5</w:t>
            </w:r>
            <w:r w:rsidRPr="0053688D">
              <w:rPr>
                <w:rFonts w:ascii="Times New Roman" w:eastAsia="Times New Roman" w:hAnsi="Times New Roman" w:cs="Times New Roman"/>
                <w:sz w:val="24"/>
                <w:szCs w:val="24"/>
                <w:vertAlign w:val="superscript"/>
                <w:lang w:eastAsia="ru-RU"/>
              </w:rPr>
              <w:t xml:space="preserve">о </w:t>
            </w:r>
            <w:r w:rsidRPr="0053688D">
              <w:rPr>
                <w:rFonts w:ascii="Times New Roman" w:eastAsia="Times New Roman" w:hAnsi="Times New Roman" w:cs="Times New Roman"/>
                <w:sz w:val="24"/>
                <w:szCs w:val="24"/>
                <w:lang w:eastAsia="ru-RU"/>
              </w:rPr>
              <w:t>С</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Уровень шума (дБА)</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67</w:t>
            </w:r>
          </w:p>
        </w:tc>
      </w:tr>
      <w:tr w:rsidR="0053688D" w:rsidRPr="0053688D" w:rsidTr="0053688D">
        <w:tc>
          <w:tcPr>
            <w:tcW w:w="4608" w:type="dxa"/>
          </w:tcPr>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Технические стандарты</w:t>
            </w:r>
          </w:p>
        </w:tc>
        <w:tc>
          <w:tcPr>
            <w:tcW w:w="5400" w:type="dxa"/>
          </w:tcPr>
          <w:p w:rsidR="0053688D" w:rsidRPr="0053688D" w:rsidRDefault="0053688D" w:rsidP="0053688D">
            <w:pPr>
              <w:spacing w:after="0" w:line="240" w:lineRule="auto"/>
              <w:jc w:val="center"/>
              <w:rPr>
                <w:rFonts w:ascii="Times New Roman" w:eastAsia="Times New Roman" w:hAnsi="Times New Roman" w:cs="Times New Roman"/>
                <w:sz w:val="24"/>
                <w:szCs w:val="24"/>
                <w:lang w:eastAsia="ru-RU"/>
              </w:rPr>
            </w:pPr>
          </w:p>
        </w:tc>
      </w:tr>
    </w:tbl>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vertAlign w:val="superscript"/>
          <w:lang w:eastAsia="ru-RU"/>
        </w:rPr>
        <w:t>1</w:t>
      </w:r>
      <w:r w:rsidRPr="0053688D">
        <w:rPr>
          <w:rFonts w:ascii="Times New Roman" w:eastAsia="Times New Roman" w:hAnsi="Times New Roman" w:cs="Times New Roman"/>
          <w:sz w:val="24"/>
          <w:szCs w:val="24"/>
          <w:lang w:val="en-US" w:eastAsia="ru-RU"/>
        </w:rPr>
        <w:t xml:space="preserve"> – </w:t>
      </w:r>
      <w:r w:rsidRPr="0053688D">
        <w:rPr>
          <w:rFonts w:ascii="Times New Roman" w:eastAsia="Times New Roman" w:hAnsi="Times New Roman" w:cs="Times New Roman"/>
          <w:sz w:val="24"/>
          <w:szCs w:val="24"/>
          <w:lang w:eastAsia="ru-RU"/>
        </w:rPr>
        <w:t xml:space="preserve">согласно стандарту </w:t>
      </w:r>
      <w:r w:rsidRPr="0053688D">
        <w:rPr>
          <w:rFonts w:ascii="Times New Roman" w:eastAsia="Times New Roman" w:hAnsi="Times New Roman" w:cs="Times New Roman"/>
          <w:sz w:val="24"/>
          <w:szCs w:val="24"/>
          <w:lang w:val="en-US" w:eastAsia="ru-RU"/>
        </w:rPr>
        <w:t>EN</w:t>
      </w:r>
      <w:r w:rsidRPr="0053688D">
        <w:rPr>
          <w:rFonts w:ascii="Times New Roman" w:eastAsia="Times New Roman" w:hAnsi="Times New Roman" w:cs="Times New Roman"/>
          <w:sz w:val="24"/>
          <w:szCs w:val="24"/>
          <w:lang w:eastAsia="ru-RU"/>
        </w:rPr>
        <w:t xml:space="preserve"> 50091-3/</w:t>
      </w:r>
      <w:r w:rsidRPr="0053688D">
        <w:rPr>
          <w:rFonts w:ascii="Times New Roman" w:eastAsia="Times New Roman" w:hAnsi="Times New Roman" w:cs="Times New Roman"/>
          <w:sz w:val="24"/>
          <w:szCs w:val="24"/>
          <w:lang w:val="en-US" w:eastAsia="ru-RU"/>
        </w:rPr>
        <w:t>IEC</w:t>
      </w:r>
      <w:r w:rsidRPr="0053688D">
        <w:rPr>
          <w:rFonts w:ascii="Times New Roman" w:eastAsia="Times New Roman" w:hAnsi="Times New Roman" w:cs="Times New Roman"/>
          <w:sz w:val="24"/>
          <w:szCs w:val="24"/>
          <w:lang w:eastAsia="ru-RU"/>
        </w:rPr>
        <w:t xml:space="preserve"> 62040-3</w:t>
      </w:r>
    </w:p>
    <w:p w:rsidR="0053688D" w:rsidRPr="0053688D" w:rsidRDefault="0053688D" w:rsidP="0053688D">
      <w:pPr>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vertAlign w:val="superscript"/>
          <w:lang w:eastAsia="ru-RU"/>
        </w:rPr>
        <w:t>2</w:t>
      </w:r>
      <w:r w:rsidRPr="0053688D">
        <w:rPr>
          <w:rFonts w:ascii="Times New Roman" w:eastAsia="Times New Roman" w:hAnsi="Times New Roman" w:cs="Times New Roman"/>
          <w:sz w:val="24"/>
          <w:szCs w:val="24"/>
          <w:lang w:eastAsia="ru-RU"/>
        </w:rPr>
        <w:t xml:space="preserve"> – указаны потери ИБП при номинальной нагрузке при плавающем заряде батарей</w:t>
      </w:r>
    </w:p>
    <w:p w:rsidR="0053688D" w:rsidRPr="0053688D" w:rsidRDefault="0053688D" w:rsidP="0053688D">
      <w:pPr>
        <w:spacing w:after="0" w:line="240" w:lineRule="auto"/>
        <w:rPr>
          <w:rFonts w:ascii="Times New Roman" w:eastAsia="Times New Roman" w:hAnsi="Times New Roman" w:cs="Times New Roman"/>
          <w:b/>
          <w:sz w:val="24"/>
          <w:szCs w:val="24"/>
          <w:lang w:eastAsia="ru-RU"/>
        </w:rPr>
      </w:pPr>
    </w:p>
    <w:p w:rsidR="0053688D" w:rsidRPr="0053688D" w:rsidRDefault="0053688D" w:rsidP="0053688D">
      <w:pPr>
        <w:spacing w:after="120" w:line="240" w:lineRule="auto"/>
        <w:rPr>
          <w:rFonts w:ascii="Times New Roman" w:eastAsia="Calibri" w:hAnsi="Times New Roman" w:cs="Times New Roman"/>
          <w:b/>
          <w:spacing w:val="-3"/>
          <w:sz w:val="24"/>
          <w:szCs w:val="24"/>
          <w:lang w:eastAsia="ru-RU"/>
        </w:rPr>
      </w:pPr>
      <w:r w:rsidRPr="0053688D">
        <w:rPr>
          <w:rFonts w:ascii="Times New Roman" w:eastAsia="Calibri" w:hAnsi="Times New Roman" w:cs="Times New Roman"/>
          <w:b/>
          <w:spacing w:val="-3"/>
          <w:sz w:val="24"/>
          <w:szCs w:val="24"/>
          <w:lang w:eastAsia="ru-RU"/>
        </w:rPr>
        <w:t xml:space="preserve">2.3. </w:t>
      </w:r>
      <w:r w:rsidRPr="0053688D">
        <w:rPr>
          <w:rFonts w:ascii="Times New Roman" w:eastAsia="Calibri" w:hAnsi="Times New Roman" w:cs="Times New Roman"/>
          <w:b/>
          <w:kern w:val="1"/>
          <w:sz w:val="24"/>
          <w:szCs w:val="24"/>
          <w:lang w:eastAsia="hi-IN" w:bidi="hi-IN"/>
        </w:rPr>
        <w:t>Перечень услуг</w:t>
      </w:r>
      <w:r w:rsidRPr="0053688D">
        <w:rPr>
          <w:rFonts w:ascii="Times New Roman" w:eastAsia="Calibri" w:hAnsi="Times New Roman" w:cs="Times New Roman"/>
          <w:b/>
          <w:spacing w:val="-3"/>
          <w:sz w:val="24"/>
          <w:szCs w:val="24"/>
          <w:lang w:eastAsia="ru-RU"/>
        </w:rPr>
        <w:t>:</w:t>
      </w:r>
    </w:p>
    <w:tbl>
      <w:tblPr>
        <w:tblW w:w="9865" w:type="dxa"/>
        <w:jc w:val="center"/>
        <w:tblInd w:w="-5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3"/>
        <w:gridCol w:w="9072"/>
      </w:tblGrid>
      <w:tr w:rsidR="0053688D" w:rsidRPr="0053688D" w:rsidTr="0053688D">
        <w:trPr>
          <w:trHeight w:val="288"/>
          <w:jc w:val="center"/>
        </w:trPr>
        <w:tc>
          <w:tcPr>
            <w:tcW w:w="793" w:type="dxa"/>
          </w:tcPr>
          <w:p w:rsidR="0053688D" w:rsidRPr="0053688D" w:rsidRDefault="0053688D" w:rsidP="0053688D">
            <w:pPr>
              <w:tabs>
                <w:tab w:val="right" w:pos="1044"/>
              </w:tabs>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1</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Проверка соответствия помещения предъявляемым требованиям</w:t>
            </w:r>
          </w:p>
          <w:p w:rsidR="0053688D" w:rsidRPr="0053688D" w:rsidRDefault="0053688D" w:rsidP="0053688D">
            <w:pPr>
              <w:tabs>
                <w:tab w:val="center" w:pos="4677"/>
                <w:tab w:val="right" w:pos="9355"/>
              </w:tabs>
              <w:spacing w:after="0" w:line="240" w:lineRule="auto"/>
              <w:rPr>
                <w:rFonts w:ascii="Times New Roman" w:eastAsia="Times New Roman" w:hAnsi="Times New Roman" w:cs="Times New Roman"/>
                <w:sz w:val="24"/>
                <w:szCs w:val="24"/>
                <w:lang w:eastAsia="ru-RU"/>
              </w:rPr>
            </w:pPr>
            <w:r w:rsidRPr="0053688D">
              <w:rPr>
                <w:rFonts w:ascii="Times New Roman" w:eastAsia="Times New Roman" w:hAnsi="Times New Roman" w:cs="Times New Roman"/>
                <w:color w:val="000000"/>
                <w:sz w:val="24"/>
                <w:szCs w:val="24"/>
                <w:lang w:eastAsia="ru-RU"/>
              </w:rPr>
              <w:t>Проверка</w:t>
            </w:r>
            <w:r w:rsidRPr="0053688D">
              <w:rPr>
                <w:rFonts w:ascii="Times New Roman" w:eastAsia="Times New Roman" w:hAnsi="Times New Roman" w:cs="Times New Roman"/>
                <w:sz w:val="24"/>
                <w:szCs w:val="24"/>
                <w:lang w:eastAsia="ru-RU"/>
              </w:rPr>
              <w:t xml:space="preserve"> вентиляционных отверстий по периметру корпуса и сзади ИБП</w:t>
            </w:r>
          </w:p>
        </w:tc>
      </w:tr>
      <w:tr w:rsidR="0053688D" w:rsidRPr="0053688D" w:rsidTr="0053688D">
        <w:trPr>
          <w:trHeight w:val="288"/>
          <w:jc w:val="center"/>
        </w:trPr>
        <w:tc>
          <w:tcPr>
            <w:tcW w:w="793" w:type="dxa"/>
          </w:tcPr>
          <w:p w:rsidR="0053688D" w:rsidRPr="0053688D" w:rsidRDefault="0053688D" w:rsidP="0053688D">
            <w:pPr>
              <w:spacing w:after="0" w:line="240" w:lineRule="auto"/>
              <w:ind w:firstLine="53"/>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2</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Выключение ИБП и перевод нагрузки на ручной байпас</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3</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Визуальный осмотр внешнего и внутреннего состояния ИБП:</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проверка электрических соединений блоков и узлов;</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проверка кабелей, разъемов, состояния плат и прочих компонентов;</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проверка конденсаторов по полному напряжению;</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проверка работы вентиляторов</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4</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Очистка от пыли электронных блоков и силовых частей ИБП</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5</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Включение ИБП и перевод нагрузки в режим он-лайн</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6</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Просмотр журнала событий и данных оборудования</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7</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Проверка основных режимов работы ИБП:</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lastRenderedPageBreak/>
              <w:t>- нормальный режим;</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режим работы от батарей;</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xml:space="preserve">- работа в режиме – автоматический </w:t>
            </w:r>
            <w:r w:rsidRPr="0053688D">
              <w:rPr>
                <w:rFonts w:ascii="Times New Roman" w:eastAsia="Times New Roman" w:hAnsi="Times New Roman" w:cs="Times New Roman"/>
                <w:color w:val="000000"/>
                <w:sz w:val="24"/>
                <w:szCs w:val="24"/>
                <w:lang w:val="en-US" w:eastAsia="ru-RU"/>
              </w:rPr>
              <w:t>by</w:t>
            </w:r>
            <w:r w:rsidRPr="0053688D">
              <w:rPr>
                <w:rFonts w:ascii="Times New Roman" w:eastAsia="Times New Roman" w:hAnsi="Times New Roman" w:cs="Times New Roman"/>
                <w:color w:val="000000"/>
                <w:sz w:val="24"/>
                <w:szCs w:val="24"/>
                <w:lang w:eastAsia="ru-RU"/>
              </w:rPr>
              <w:t>-</w:t>
            </w:r>
            <w:r w:rsidRPr="0053688D">
              <w:rPr>
                <w:rFonts w:ascii="Times New Roman" w:eastAsia="Times New Roman" w:hAnsi="Times New Roman" w:cs="Times New Roman"/>
                <w:color w:val="000000"/>
                <w:sz w:val="24"/>
                <w:szCs w:val="24"/>
                <w:lang w:val="en-US" w:eastAsia="ru-RU"/>
              </w:rPr>
              <w:t>pass</w:t>
            </w:r>
            <w:r w:rsidRPr="0053688D">
              <w:rPr>
                <w:rFonts w:ascii="Times New Roman" w:eastAsia="Times New Roman" w:hAnsi="Times New Roman" w:cs="Times New Roman"/>
                <w:color w:val="000000"/>
                <w:sz w:val="24"/>
                <w:szCs w:val="24"/>
                <w:lang w:eastAsia="ru-RU"/>
              </w:rPr>
              <w:t>;</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xml:space="preserve">- работа в режиме – ручной </w:t>
            </w:r>
            <w:r w:rsidRPr="0053688D">
              <w:rPr>
                <w:rFonts w:ascii="Times New Roman" w:eastAsia="Times New Roman" w:hAnsi="Times New Roman" w:cs="Times New Roman"/>
                <w:color w:val="000000"/>
                <w:sz w:val="24"/>
                <w:szCs w:val="24"/>
                <w:lang w:val="en-US" w:eastAsia="ru-RU"/>
              </w:rPr>
              <w:t>by</w:t>
            </w:r>
            <w:r w:rsidRPr="0053688D">
              <w:rPr>
                <w:rFonts w:ascii="Times New Roman" w:eastAsia="Times New Roman" w:hAnsi="Times New Roman" w:cs="Times New Roman"/>
                <w:color w:val="000000"/>
                <w:sz w:val="24"/>
                <w:szCs w:val="24"/>
                <w:lang w:eastAsia="ru-RU"/>
              </w:rPr>
              <w:t>-</w:t>
            </w:r>
            <w:r w:rsidRPr="0053688D">
              <w:rPr>
                <w:rFonts w:ascii="Times New Roman" w:eastAsia="Times New Roman" w:hAnsi="Times New Roman" w:cs="Times New Roman"/>
                <w:color w:val="000000"/>
                <w:sz w:val="24"/>
                <w:szCs w:val="24"/>
                <w:lang w:val="en-US" w:eastAsia="ru-RU"/>
              </w:rPr>
              <w:t>pass</w:t>
            </w:r>
          </w:p>
        </w:tc>
      </w:tr>
      <w:tr w:rsidR="0053688D" w:rsidRPr="0053688D" w:rsidTr="0053688D">
        <w:trPr>
          <w:trHeight w:val="27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lastRenderedPageBreak/>
              <w:t>8</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Измерение входных и выходных параметров ИБП:</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входные напряжения;</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частота входного напряжения;</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входные токи;</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выходные напряжения;</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выходные токи;</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частота выходного напряжения</w:t>
            </w:r>
          </w:p>
        </w:tc>
      </w:tr>
      <w:tr w:rsidR="0053688D" w:rsidRPr="0053688D" w:rsidTr="0053688D">
        <w:trPr>
          <w:trHeight w:val="576"/>
          <w:jc w:val="center"/>
        </w:trPr>
        <w:tc>
          <w:tcPr>
            <w:tcW w:w="793" w:type="dxa"/>
          </w:tcPr>
          <w:p w:rsidR="0053688D" w:rsidRPr="0053688D" w:rsidRDefault="0053688D" w:rsidP="0053688D">
            <w:pPr>
              <w:tabs>
                <w:tab w:val="right" w:pos="1080"/>
              </w:tabs>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9</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Сравнение результатов измерения и расчёта с индикацией, выдаваемой на мониторе ИБП</w:t>
            </w:r>
          </w:p>
        </w:tc>
      </w:tr>
      <w:tr w:rsidR="0053688D" w:rsidRPr="0053688D" w:rsidTr="0053688D">
        <w:trPr>
          <w:trHeight w:val="251"/>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10</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Калибровка параметров, измеряемых ИБП</w:t>
            </w:r>
          </w:p>
        </w:tc>
      </w:tr>
      <w:tr w:rsidR="0053688D" w:rsidRPr="0053688D" w:rsidTr="0053688D">
        <w:trPr>
          <w:trHeight w:val="251"/>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11</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Проверка работы системы сигнализации и мониторинга</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p>
          <w:p w:rsidR="0053688D" w:rsidRPr="0053688D" w:rsidRDefault="0053688D" w:rsidP="0053688D">
            <w:pPr>
              <w:tabs>
                <w:tab w:val="left" w:pos="1005"/>
              </w:tabs>
              <w:spacing w:after="0" w:line="240" w:lineRule="auto"/>
              <w:ind w:firstLine="53"/>
              <w:jc w:val="center"/>
              <w:rPr>
                <w:rFonts w:ascii="Times New Roman" w:eastAsia="Times New Roman" w:hAnsi="Times New Roman" w:cs="Times New Roman"/>
                <w:sz w:val="24"/>
                <w:szCs w:val="24"/>
                <w:lang w:eastAsia="ru-RU"/>
              </w:rPr>
            </w:pPr>
            <w:r w:rsidRPr="0053688D">
              <w:rPr>
                <w:rFonts w:ascii="Times New Roman" w:eastAsia="Times New Roman" w:hAnsi="Times New Roman" w:cs="Times New Roman"/>
                <w:sz w:val="24"/>
                <w:szCs w:val="24"/>
                <w:lang w:eastAsia="ru-RU"/>
              </w:rPr>
              <w:t>12</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Проверка состояния аккумуляторных батарей без разборки:</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визуальный осмотр;</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по напряжению на линейке аккумуляторов при работе ИБП в режиме работы от батарей на номинальную нагрузку Заказчика;</w:t>
            </w:r>
          </w:p>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проверка времени работы от аккумуляторных батарей путём полного контрольного разряда на номинальную нагрузку Заказчика (проведение ручного теста батарей, при котором выясняется реальная оставшаяся емкость аккумуляторных батарей).</w:t>
            </w:r>
          </w:p>
        </w:tc>
      </w:tr>
      <w:tr w:rsidR="0053688D" w:rsidRPr="0053688D" w:rsidTr="0053688D">
        <w:trPr>
          <w:trHeight w:val="288"/>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13</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 xml:space="preserve">Контрольная проверка реакции ИБП на пропадание входного напряжения </w:t>
            </w:r>
          </w:p>
        </w:tc>
      </w:tr>
      <w:tr w:rsidR="0053688D" w:rsidRPr="0053688D" w:rsidTr="0053688D">
        <w:trPr>
          <w:trHeight w:val="340"/>
          <w:jc w:val="center"/>
        </w:trPr>
        <w:tc>
          <w:tcPr>
            <w:tcW w:w="793" w:type="dxa"/>
          </w:tcPr>
          <w:p w:rsidR="0053688D" w:rsidRPr="0053688D" w:rsidRDefault="0053688D" w:rsidP="0053688D">
            <w:pPr>
              <w:spacing w:after="0" w:line="240" w:lineRule="auto"/>
              <w:ind w:left="-59" w:firstLine="53"/>
              <w:jc w:val="center"/>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14</w:t>
            </w:r>
          </w:p>
        </w:tc>
        <w:tc>
          <w:tcPr>
            <w:tcW w:w="9072" w:type="dxa"/>
            <w:vAlign w:val="center"/>
          </w:tcPr>
          <w:p w:rsidR="0053688D" w:rsidRPr="0053688D" w:rsidRDefault="0053688D" w:rsidP="0053688D">
            <w:pPr>
              <w:spacing w:after="0" w:line="240" w:lineRule="auto"/>
              <w:rPr>
                <w:rFonts w:ascii="Times New Roman" w:eastAsia="Times New Roman" w:hAnsi="Times New Roman" w:cs="Times New Roman"/>
                <w:color w:val="000000"/>
                <w:sz w:val="24"/>
                <w:szCs w:val="24"/>
                <w:lang w:eastAsia="ru-RU"/>
              </w:rPr>
            </w:pPr>
            <w:r w:rsidRPr="0053688D">
              <w:rPr>
                <w:rFonts w:ascii="Times New Roman" w:eastAsia="Times New Roman" w:hAnsi="Times New Roman" w:cs="Times New Roman"/>
                <w:color w:val="000000"/>
                <w:sz w:val="24"/>
                <w:szCs w:val="24"/>
                <w:lang w:eastAsia="ru-RU"/>
              </w:rPr>
              <w:t>Составление отчёта для заказчика с рекомендациями</w:t>
            </w:r>
          </w:p>
        </w:tc>
      </w:tr>
    </w:tbl>
    <w:p w:rsidR="0053688D" w:rsidRPr="0053688D" w:rsidRDefault="0053688D" w:rsidP="0053688D">
      <w:pPr>
        <w:tabs>
          <w:tab w:val="left" w:pos="720"/>
        </w:tabs>
        <w:spacing w:after="0" w:line="240" w:lineRule="auto"/>
        <w:jc w:val="both"/>
        <w:rPr>
          <w:rFonts w:ascii="Times New Roman" w:eastAsia="Times New Roman" w:hAnsi="Times New Roman" w:cs="Times New Roman"/>
          <w:sz w:val="24"/>
          <w:szCs w:val="24"/>
          <w:lang w:eastAsia="ru-RU"/>
        </w:rPr>
      </w:pPr>
    </w:p>
    <w:p w:rsidR="0053688D" w:rsidRPr="0053688D" w:rsidRDefault="0053688D" w:rsidP="0053688D">
      <w:pPr>
        <w:widowControl w:val="0"/>
        <w:tabs>
          <w:tab w:val="left" w:pos="426"/>
        </w:tabs>
        <w:suppressAutoHyphens/>
        <w:autoSpaceDE w:val="0"/>
        <w:spacing w:before="60" w:after="0" w:line="240" w:lineRule="auto"/>
        <w:ind w:right="23"/>
        <w:jc w:val="both"/>
        <w:rPr>
          <w:rFonts w:ascii="Times New Roman" w:eastAsia="Calibri" w:hAnsi="Times New Roman" w:cs="Times New Roman"/>
          <w:b/>
          <w:sz w:val="24"/>
          <w:szCs w:val="24"/>
          <w:lang w:eastAsia="ru-RU"/>
        </w:rPr>
      </w:pPr>
      <w:r w:rsidRPr="0053688D">
        <w:rPr>
          <w:rFonts w:ascii="Times New Roman" w:eastAsia="Calibri" w:hAnsi="Times New Roman" w:cs="Times New Roman"/>
          <w:b/>
          <w:sz w:val="24"/>
          <w:szCs w:val="24"/>
          <w:lang w:eastAsia="ru-RU"/>
        </w:rPr>
        <w:t xml:space="preserve">2.4. Форма отчета по </w:t>
      </w:r>
      <w:r w:rsidRPr="0053688D">
        <w:rPr>
          <w:rFonts w:ascii="Times New Roman" w:eastAsia="Calibri" w:hAnsi="Times New Roman" w:cs="Times New Roman"/>
          <w:b/>
          <w:sz w:val="24"/>
          <w:szCs w:val="24"/>
          <w:lang w:eastAsia="ar-SA"/>
        </w:rPr>
        <w:t xml:space="preserve">проверке технического состояния источника бесперебойного питания </w:t>
      </w:r>
      <w:r w:rsidRPr="0053688D">
        <w:rPr>
          <w:rFonts w:ascii="Times New Roman" w:eastAsia="Calibri" w:hAnsi="Times New Roman" w:cs="Times New Roman"/>
          <w:b/>
          <w:sz w:val="24"/>
          <w:szCs w:val="24"/>
          <w:lang w:eastAsia="ru-RU"/>
        </w:rPr>
        <w:t>(ИБП) UPS MGE GALAXY PW 40 kVA</w:t>
      </w:r>
    </w:p>
    <w:p w:rsidR="0053688D" w:rsidRPr="0053688D" w:rsidRDefault="0053688D" w:rsidP="0053688D">
      <w:pPr>
        <w:widowControl w:val="0"/>
        <w:tabs>
          <w:tab w:val="left" w:pos="426"/>
        </w:tabs>
        <w:suppressAutoHyphens/>
        <w:autoSpaceDE w:val="0"/>
        <w:spacing w:before="60" w:after="0" w:line="240" w:lineRule="auto"/>
        <w:ind w:right="23"/>
        <w:jc w:val="center"/>
        <w:rPr>
          <w:rFonts w:ascii="Times New Roman" w:eastAsia="Calibri" w:hAnsi="Times New Roman" w:cs="Times New Roman"/>
          <w:b/>
          <w:sz w:val="24"/>
          <w:szCs w:val="24"/>
          <w:lang w:eastAsia="ru-RU"/>
        </w:rPr>
      </w:pPr>
    </w:p>
    <w:p w:rsidR="0053688D" w:rsidRPr="0053688D" w:rsidRDefault="0053688D" w:rsidP="0053688D">
      <w:pPr>
        <w:widowControl w:val="0"/>
        <w:tabs>
          <w:tab w:val="left" w:pos="426"/>
        </w:tabs>
        <w:suppressAutoHyphens/>
        <w:autoSpaceDE w:val="0"/>
        <w:spacing w:before="60" w:after="0" w:line="240" w:lineRule="auto"/>
        <w:ind w:right="23"/>
        <w:jc w:val="center"/>
        <w:rPr>
          <w:rFonts w:ascii="Times New Roman" w:eastAsia="Calibri" w:hAnsi="Times New Roman" w:cs="Times New Roman"/>
          <w:b/>
          <w:sz w:val="24"/>
          <w:szCs w:val="24"/>
          <w:lang w:eastAsia="ru-RU"/>
        </w:rPr>
      </w:pPr>
      <w:r w:rsidRPr="0053688D">
        <w:rPr>
          <w:rFonts w:ascii="Times New Roman" w:eastAsia="Calibri" w:hAnsi="Times New Roman" w:cs="Times New Roman"/>
          <w:b/>
          <w:sz w:val="24"/>
          <w:szCs w:val="24"/>
          <w:lang w:eastAsia="ru-RU"/>
        </w:rPr>
        <w:t xml:space="preserve">Отчет по </w:t>
      </w:r>
      <w:r w:rsidRPr="0053688D">
        <w:rPr>
          <w:rFonts w:ascii="Times New Roman" w:eastAsia="Calibri" w:hAnsi="Times New Roman" w:cs="Times New Roman"/>
          <w:b/>
          <w:sz w:val="24"/>
          <w:szCs w:val="24"/>
          <w:lang w:eastAsia="ar-SA"/>
        </w:rPr>
        <w:t xml:space="preserve">проверке технического состояния источника бесперебойного питания </w:t>
      </w:r>
      <w:r w:rsidRPr="0053688D">
        <w:rPr>
          <w:rFonts w:ascii="Times New Roman" w:eastAsia="Calibri" w:hAnsi="Times New Roman" w:cs="Times New Roman"/>
          <w:b/>
          <w:sz w:val="24"/>
          <w:szCs w:val="24"/>
          <w:lang w:eastAsia="ru-RU"/>
        </w:rPr>
        <w:t>(ИБП)</w:t>
      </w:r>
    </w:p>
    <w:p w:rsidR="0053688D" w:rsidRPr="0053688D" w:rsidRDefault="0053688D" w:rsidP="0053688D">
      <w:pPr>
        <w:spacing w:after="120" w:line="240" w:lineRule="auto"/>
        <w:rPr>
          <w:rFonts w:ascii="Calibri" w:eastAsia="Calibri" w:hAnsi="Calibri" w:cs="Times New Roman"/>
          <w:sz w:val="20"/>
          <w:szCs w:val="20"/>
          <w:lang w:eastAsia="ru-RU"/>
        </w:rPr>
      </w:pPr>
    </w:p>
    <w:p w:rsidR="0053688D" w:rsidRPr="004347DC" w:rsidRDefault="0053688D" w:rsidP="0053688D">
      <w:pPr>
        <w:widowControl w:val="0"/>
        <w:tabs>
          <w:tab w:val="left" w:pos="426"/>
        </w:tabs>
        <w:suppressAutoHyphens/>
        <w:autoSpaceDE w:val="0"/>
        <w:spacing w:before="60" w:after="0" w:line="240" w:lineRule="auto"/>
        <w:ind w:right="23"/>
        <w:jc w:val="both"/>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1. Общие данные</w:t>
      </w:r>
      <w:r w:rsidR="0083686B">
        <w:rPr>
          <w:rFonts w:ascii="Times New Roman" w:eastAsia="Calibri" w:hAnsi="Times New Roman" w:cs="Times New Roman"/>
          <w:sz w:val="24"/>
          <w:szCs w:val="24"/>
          <w:lang w:eastAsia="ru-RU"/>
        </w:rPr>
        <w:t>.</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Адрес объекта: г.</w:t>
      </w:r>
      <w:r w:rsidR="0083686B">
        <w:rPr>
          <w:rFonts w:ascii="Times New Roman" w:eastAsia="Calibri" w:hAnsi="Times New Roman" w:cs="Times New Roman"/>
          <w:sz w:val="24"/>
          <w:szCs w:val="24"/>
          <w:lang w:eastAsia="ru-RU"/>
        </w:rPr>
        <w:t xml:space="preserve"> </w:t>
      </w:r>
      <w:r w:rsidRPr="004347DC">
        <w:rPr>
          <w:rFonts w:ascii="Times New Roman" w:eastAsia="Calibri" w:hAnsi="Times New Roman" w:cs="Times New Roman"/>
          <w:sz w:val="24"/>
          <w:szCs w:val="24"/>
          <w:lang w:eastAsia="ru-RU"/>
        </w:rPr>
        <w:t>Екатеринбург, ул. Московская, 120, корпус «В».</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xml:space="preserve">Оборудование: </w:t>
      </w:r>
      <w:r w:rsidRPr="004347DC">
        <w:rPr>
          <w:rFonts w:ascii="Times New Roman" w:eastAsia="Calibri" w:hAnsi="Times New Roman" w:cs="Times New Roman"/>
          <w:sz w:val="24"/>
          <w:szCs w:val="24"/>
          <w:lang w:val="en-US" w:eastAsia="ru-RU"/>
        </w:rPr>
        <w:t>UPS</w:t>
      </w:r>
      <w:r w:rsidRPr="004347DC">
        <w:rPr>
          <w:rFonts w:ascii="Times New Roman" w:eastAsia="Calibri" w:hAnsi="Times New Roman" w:cs="Times New Roman"/>
          <w:sz w:val="24"/>
          <w:szCs w:val="24"/>
          <w:lang w:eastAsia="ru-RU"/>
        </w:rPr>
        <w:t xml:space="preserve"> MGE GALAXY PW 40 </w:t>
      </w:r>
      <w:r w:rsidRPr="004347DC">
        <w:rPr>
          <w:rFonts w:ascii="Times New Roman" w:eastAsia="Calibri" w:hAnsi="Times New Roman" w:cs="Times New Roman"/>
          <w:sz w:val="24"/>
          <w:szCs w:val="24"/>
          <w:lang w:val="en-US" w:eastAsia="ru-RU"/>
        </w:rPr>
        <w:t>kV</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Серийный номер: 50</w:t>
      </w:r>
      <w:r w:rsidRPr="004347DC">
        <w:rPr>
          <w:rFonts w:ascii="Times New Roman" w:eastAsia="Calibri" w:hAnsi="Times New Roman" w:cs="Times New Roman"/>
          <w:sz w:val="24"/>
          <w:szCs w:val="24"/>
          <w:lang w:val="en-US" w:eastAsia="ru-RU"/>
        </w:rPr>
        <w:t>CF</w:t>
      </w:r>
      <w:r w:rsidRPr="004347DC">
        <w:rPr>
          <w:rFonts w:ascii="Times New Roman" w:eastAsia="Calibri" w:hAnsi="Times New Roman" w:cs="Times New Roman"/>
          <w:sz w:val="24"/>
          <w:szCs w:val="24"/>
          <w:lang w:eastAsia="ru-RU"/>
        </w:rPr>
        <w:t>52002</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2. Проверка помещения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9"/>
        <w:gridCol w:w="3379"/>
        <w:gridCol w:w="3380"/>
      </w:tblGrid>
      <w:tr w:rsidR="0053688D" w:rsidRPr="004347DC" w:rsidTr="0053688D">
        <w:tc>
          <w:tcPr>
            <w:tcW w:w="3379"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3379"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Значение показателя</w:t>
            </w:r>
          </w:p>
        </w:tc>
        <w:tc>
          <w:tcPr>
            <w:tcW w:w="3380"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Условия установки</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Температура в помещении</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комнаты</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вентиляции</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after="120" w:line="240" w:lineRule="auto"/>
        <w:rPr>
          <w:rFonts w:ascii="Times New Roman" w:eastAsia="Calibri" w:hAnsi="Times New Roman" w:cs="Times New Roman"/>
          <w:sz w:val="24"/>
          <w:szCs w:val="24"/>
          <w:lang w:eastAsia="ru-RU"/>
        </w:rPr>
      </w:pP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3. Визуальная проверка ИБП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9"/>
        <w:gridCol w:w="3379"/>
        <w:gridCol w:w="3380"/>
      </w:tblGrid>
      <w:tr w:rsidR="0053688D" w:rsidRPr="004347DC" w:rsidTr="0053688D">
        <w:tc>
          <w:tcPr>
            <w:tcW w:w="3379"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3379"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Значение показателя</w:t>
            </w:r>
          </w:p>
        </w:tc>
        <w:tc>
          <w:tcPr>
            <w:tcW w:w="3380"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Общее состояние</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lastRenderedPageBreak/>
              <w:t>Состояние плат, компонентов и их соединений</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Состояние проводов, электролитических конденсаторов, внутренние силовые соединения</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Работа вентиляторов</w:t>
            </w:r>
          </w:p>
        </w:tc>
        <w:tc>
          <w:tcPr>
            <w:tcW w:w="3379"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338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before="120" w:after="120" w:line="240" w:lineRule="auto"/>
        <w:rPr>
          <w:rFonts w:ascii="Times New Roman" w:eastAsia="Calibri" w:hAnsi="Times New Roman" w:cs="Times New Roman"/>
          <w:sz w:val="24"/>
          <w:szCs w:val="24"/>
          <w:lang w:val="en-US" w:eastAsia="ru-RU"/>
        </w:rPr>
      </w:pPr>
    </w:p>
    <w:p w:rsidR="0053688D" w:rsidRPr="004347DC" w:rsidRDefault="0053688D" w:rsidP="0053688D">
      <w:pPr>
        <w:spacing w:before="120"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4. Проверка зарядного устройства</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2027"/>
        <w:gridCol w:w="2028"/>
        <w:gridCol w:w="2028"/>
        <w:gridCol w:w="1477"/>
      </w:tblGrid>
      <w:tr w:rsidR="0053688D" w:rsidRPr="004347DC" w:rsidTr="0053688D">
        <w:tc>
          <w:tcPr>
            <w:tcW w:w="2628"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2027"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Значение показателя</w:t>
            </w:r>
          </w:p>
        </w:tc>
        <w:tc>
          <w:tcPr>
            <w:tcW w:w="2028"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Мин.</w:t>
            </w:r>
          </w:p>
        </w:tc>
        <w:tc>
          <w:tcPr>
            <w:tcW w:w="2028"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Макс.</w:t>
            </w:r>
          </w:p>
        </w:tc>
        <w:tc>
          <w:tcPr>
            <w:tcW w:w="1477"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26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Температура (около батарейного блока)</w:t>
            </w:r>
          </w:p>
        </w:tc>
        <w:tc>
          <w:tcPr>
            <w:tcW w:w="202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0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0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7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6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Напряжение зарядного устройства</w:t>
            </w:r>
          </w:p>
        </w:tc>
        <w:tc>
          <w:tcPr>
            <w:tcW w:w="202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0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028"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7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before="120"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5.Контроль сети</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5.1. Сеть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7"/>
        <w:gridCol w:w="1431"/>
        <w:gridCol w:w="1431"/>
        <w:gridCol w:w="1431"/>
        <w:gridCol w:w="1304"/>
        <w:gridCol w:w="1304"/>
        <w:gridCol w:w="1600"/>
      </w:tblGrid>
      <w:tr w:rsidR="0053688D" w:rsidRPr="004347DC" w:rsidTr="0053688D">
        <w:tc>
          <w:tcPr>
            <w:tcW w:w="1637"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1-2</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2-3</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3-1</w:t>
            </w:r>
          </w:p>
        </w:tc>
        <w:tc>
          <w:tcPr>
            <w:tcW w:w="130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Мин.</w:t>
            </w:r>
          </w:p>
        </w:tc>
        <w:tc>
          <w:tcPr>
            <w:tcW w:w="130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Макс.</w:t>
            </w:r>
          </w:p>
        </w:tc>
        <w:tc>
          <w:tcPr>
            <w:tcW w:w="1600"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Напряжение сети 1</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U</w:t>
            </w:r>
            <w:r w:rsidRPr="004347DC">
              <w:rPr>
                <w:rFonts w:ascii="Times New Roman" w:eastAsia="Calibri" w:hAnsi="Times New Roman" w:cs="Times New Roman"/>
                <w:sz w:val="24"/>
                <w:szCs w:val="24"/>
                <w:lang w:eastAsia="ru-RU"/>
              </w:rPr>
              <w:t xml:space="preserve"> </w:t>
            </w:r>
            <w:r w:rsidRPr="004347DC">
              <w:rPr>
                <w:rFonts w:ascii="Times New Roman" w:eastAsia="Calibri" w:hAnsi="Times New Roman" w:cs="Times New Roman"/>
                <w:sz w:val="24"/>
                <w:szCs w:val="24"/>
                <w:lang w:val="en-US" w:eastAsia="ru-RU"/>
              </w:rPr>
              <w:t>rms</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Частота</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Гарм. Искажения (</w:t>
            </w:r>
            <w:r w:rsidRPr="004347DC">
              <w:rPr>
                <w:rFonts w:ascii="Times New Roman" w:eastAsia="Calibri" w:hAnsi="Times New Roman" w:cs="Times New Roman"/>
                <w:sz w:val="24"/>
                <w:szCs w:val="24"/>
                <w:lang w:val="en-US" w:eastAsia="ru-RU"/>
              </w:rPr>
              <w:t>THDf)</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Параметры</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before="120"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5.2. Сеть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7"/>
        <w:gridCol w:w="1431"/>
        <w:gridCol w:w="1431"/>
        <w:gridCol w:w="1431"/>
        <w:gridCol w:w="1304"/>
        <w:gridCol w:w="1304"/>
        <w:gridCol w:w="1600"/>
      </w:tblGrid>
      <w:tr w:rsidR="0053688D" w:rsidRPr="004347DC" w:rsidTr="0053688D">
        <w:tc>
          <w:tcPr>
            <w:tcW w:w="1637"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1-2</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2-3</w:t>
            </w:r>
          </w:p>
        </w:tc>
        <w:tc>
          <w:tcPr>
            <w:tcW w:w="1431"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Фаза 3-1</w:t>
            </w:r>
          </w:p>
        </w:tc>
        <w:tc>
          <w:tcPr>
            <w:tcW w:w="130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Мин.</w:t>
            </w:r>
          </w:p>
        </w:tc>
        <w:tc>
          <w:tcPr>
            <w:tcW w:w="130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Макс.</w:t>
            </w:r>
          </w:p>
        </w:tc>
        <w:tc>
          <w:tcPr>
            <w:tcW w:w="1600"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Напряжение сети 2</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U</w:t>
            </w:r>
            <w:r w:rsidRPr="004347DC">
              <w:rPr>
                <w:rFonts w:ascii="Times New Roman" w:eastAsia="Calibri" w:hAnsi="Times New Roman" w:cs="Times New Roman"/>
                <w:sz w:val="24"/>
                <w:szCs w:val="24"/>
                <w:lang w:eastAsia="ru-RU"/>
              </w:rPr>
              <w:t xml:space="preserve"> </w:t>
            </w:r>
            <w:r w:rsidRPr="004347DC">
              <w:rPr>
                <w:rFonts w:ascii="Times New Roman" w:eastAsia="Calibri" w:hAnsi="Times New Roman" w:cs="Times New Roman"/>
                <w:sz w:val="24"/>
                <w:szCs w:val="24"/>
                <w:lang w:val="en-US" w:eastAsia="ru-RU"/>
              </w:rPr>
              <w:t>rms</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Частота</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Гарм. Искажения (</w:t>
            </w:r>
            <w:r w:rsidRPr="004347DC">
              <w:rPr>
                <w:rFonts w:ascii="Times New Roman" w:eastAsia="Calibri" w:hAnsi="Times New Roman" w:cs="Times New Roman"/>
                <w:sz w:val="24"/>
                <w:szCs w:val="24"/>
                <w:lang w:val="en-US" w:eastAsia="ru-RU"/>
              </w:rPr>
              <w:t>THDf)</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63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Параметры</w:t>
            </w: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43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0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600"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before="120"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6. Параметры тока Сети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2"/>
        <w:gridCol w:w="1323"/>
        <w:gridCol w:w="1322"/>
        <w:gridCol w:w="1322"/>
        <w:gridCol w:w="1244"/>
        <w:gridCol w:w="1252"/>
        <w:gridCol w:w="1573"/>
      </w:tblGrid>
      <w:tr w:rsidR="0053688D" w:rsidRPr="004347DC" w:rsidTr="0053688D">
        <w:tc>
          <w:tcPr>
            <w:tcW w:w="210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lastRenderedPageBreak/>
              <w:t>Тип показателя</w:t>
            </w:r>
          </w:p>
        </w:tc>
        <w:tc>
          <w:tcPr>
            <w:tcW w:w="1323"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I</w:t>
            </w:r>
            <w:r w:rsidRPr="004347DC">
              <w:rPr>
                <w:rFonts w:ascii="Times New Roman" w:eastAsia="Calibri" w:hAnsi="Times New Roman" w:cs="Times New Roman"/>
                <w:sz w:val="24"/>
                <w:szCs w:val="24"/>
                <w:lang w:eastAsia="ru-RU"/>
              </w:rPr>
              <w:t>1</w:t>
            </w:r>
          </w:p>
        </w:tc>
        <w:tc>
          <w:tcPr>
            <w:tcW w:w="132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I2</w:t>
            </w:r>
          </w:p>
        </w:tc>
        <w:tc>
          <w:tcPr>
            <w:tcW w:w="132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I3</w:t>
            </w:r>
          </w:p>
        </w:tc>
        <w:tc>
          <w:tcPr>
            <w:tcW w:w="124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Мин.</w:t>
            </w:r>
          </w:p>
        </w:tc>
        <w:tc>
          <w:tcPr>
            <w:tcW w:w="125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Макс.</w:t>
            </w:r>
          </w:p>
        </w:tc>
        <w:tc>
          <w:tcPr>
            <w:tcW w:w="1573"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Ток сети 1</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I rms</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1 пик</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Крест фактор</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Частота</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Гарм. искажения</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Контроль синусоидальности тока</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10138" w:type="dxa"/>
            <w:gridSpan w:val="7"/>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Измерения проводились (с нагрузкой/без нагрузки) - указать</w:t>
            </w:r>
          </w:p>
        </w:tc>
      </w:tr>
    </w:tbl>
    <w:p w:rsidR="0053688D" w:rsidRPr="004347DC" w:rsidRDefault="0053688D" w:rsidP="0053688D">
      <w:pPr>
        <w:spacing w:before="120"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Графики тока Сети 1:</w:t>
      </w:r>
    </w:p>
    <w:p w:rsidR="0053688D" w:rsidRPr="004347DC" w:rsidRDefault="0053688D" w:rsidP="0053688D">
      <w:pPr>
        <w:spacing w:after="120" w:line="240" w:lineRule="auto"/>
        <w:jc w:val="both"/>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xml:space="preserve">Построить графики с указанием максимально допустимого пикового тока и максимально допустимого </w:t>
      </w:r>
      <w:r w:rsidRPr="004347DC">
        <w:rPr>
          <w:rFonts w:ascii="Times New Roman" w:eastAsia="Calibri" w:hAnsi="Times New Roman" w:cs="Times New Roman"/>
          <w:sz w:val="24"/>
          <w:szCs w:val="24"/>
          <w:lang w:val="en-US" w:eastAsia="ru-RU"/>
        </w:rPr>
        <w:t>RMS</w:t>
      </w:r>
      <w:r w:rsidRPr="004347DC">
        <w:rPr>
          <w:rFonts w:ascii="Times New Roman" w:eastAsia="Calibri" w:hAnsi="Times New Roman" w:cs="Times New Roman"/>
          <w:sz w:val="24"/>
          <w:szCs w:val="24"/>
          <w:lang w:eastAsia="ru-RU"/>
        </w:rPr>
        <w:t xml:space="preserve"> тока, графики параметров тока, графики спектра гармоник % к основной частоте.</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7. Напряжение, выдаваемое инвертором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2"/>
        <w:gridCol w:w="1323"/>
        <w:gridCol w:w="1322"/>
        <w:gridCol w:w="1322"/>
        <w:gridCol w:w="1244"/>
        <w:gridCol w:w="1252"/>
        <w:gridCol w:w="1573"/>
      </w:tblGrid>
      <w:tr w:rsidR="0053688D" w:rsidRPr="004347DC" w:rsidTr="0053688D">
        <w:tc>
          <w:tcPr>
            <w:tcW w:w="210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Тип показателя</w:t>
            </w:r>
          </w:p>
        </w:tc>
        <w:tc>
          <w:tcPr>
            <w:tcW w:w="1323" w:type="dxa"/>
          </w:tcPr>
          <w:p w:rsidR="0053688D" w:rsidRPr="004347DC" w:rsidRDefault="0053688D" w:rsidP="0053688D">
            <w:pPr>
              <w:spacing w:after="120" w:line="240" w:lineRule="auto"/>
              <w:jc w:val="center"/>
              <w:rPr>
                <w:rFonts w:ascii="Times New Roman" w:eastAsia="Calibri" w:hAnsi="Times New Roman" w:cs="Times New Roman"/>
                <w:sz w:val="24"/>
                <w:szCs w:val="24"/>
                <w:lang w:val="en-US" w:eastAsia="ru-RU"/>
              </w:rPr>
            </w:pPr>
            <w:r w:rsidRPr="004347DC">
              <w:rPr>
                <w:rFonts w:ascii="Times New Roman" w:eastAsia="Calibri" w:hAnsi="Times New Roman" w:cs="Times New Roman"/>
                <w:sz w:val="24"/>
                <w:szCs w:val="24"/>
                <w:lang w:val="en-US" w:eastAsia="ru-RU"/>
              </w:rPr>
              <w:t>U</w:t>
            </w:r>
            <w:r w:rsidRPr="004347DC">
              <w:rPr>
                <w:rFonts w:ascii="Times New Roman" w:eastAsia="Calibri" w:hAnsi="Times New Roman" w:cs="Times New Roman"/>
                <w:sz w:val="24"/>
                <w:szCs w:val="24"/>
                <w:lang w:eastAsia="ru-RU"/>
              </w:rPr>
              <w:t>1</w:t>
            </w:r>
            <w:r w:rsidRPr="004347DC">
              <w:rPr>
                <w:rFonts w:ascii="Times New Roman" w:eastAsia="Calibri" w:hAnsi="Times New Roman" w:cs="Times New Roman"/>
                <w:sz w:val="24"/>
                <w:szCs w:val="24"/>
                <w:lang w:val="en-US" w:eastAsia="ru-RU"/>
              </w:rPr>
              <w:t>-N</w:t>
            </w:r>
          </w:p>
        </w:tc>
        <w:tc>
          <w:tcPr>
            <w:tcW w:w="132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U2-N</w:t>
            </w:r>
          </w:p>
        </w:tc>
        <w:tc>
          <w:tcPr>
            <w:tcW w:w="132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val="en-US" w:eastAsia="ru-RU"/>
              </w:rPr>
              <w:t>U3-N</w:t>
            </w:r>
          </w:p>
        </w:tc>
        <w:tc>
          <w:tcPr>
            <w:tcW w:w="1244"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Мин.</w:t>
            </w:r>
          </w:p>
        </w:tc>
        <w:tc>
          <w:tcPr>
            <w:tcW w:w="1252"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Макс.</w:t>
            </w:r>
          </w:p>
        </w:tc>
        <w:tc>
          <w:tcPr>
            <w:tcW w:w="1573" w:type="dxa"/>
          </w:tcPr>
          <w:p w:rsidR="0053688D" w:rsidRPr="004347DC" w:rsidRDefault="0053688D" w:rsidP="0053688D">
            <w:pPr>
              <w:spacing w:after="120" w:line="240" w:lineRule="auto"/>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Напряжение на инверторе</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val="en-US" w:eastAsia="ru-RU"/>
              </w:rPr>
            </w:pPr>
            <w:r w:rsidRPr="004347DC">
              <w:rPr>
                <w:rFonts w:ascii="Times New Roman" w:eastAsia="Calibri" w:hAnsi="Times New Roman" w:cs="Times New Roman"/>
                <w:sz w:val="24"/>
                <w:szCs w:val="24"/>
                <w:lang w:val="en-US" w:eastAsia="ru-RU"/>
              </w:rPr>
              <w:t>Urms</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Частота</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102" w:type="dxa"/>
          </w:tcPr>
          <w:p w:rsidR="0053688D" w:rsidRPr="004347DC" w:rsidRDefault="0053688D" w:rsidP="0053688D">
            <w:pPr>
              <w:spacing w:after="120" w:line="240" w:lineRule="auto"/>
              <w:rPr>
                <w:rFonts w:ascii="Times New Roman" w:eastAsia="Calibri" w:hAnsi="Times New Roman" w:cs="Times New Roman"/>
                <w:sz w:val="24"/>
                <w:szCs w:val="24"/>
                <w:lang w:val="en-US" w:eastAsia="ru-RU"/>
              </w:rPr>
            </w:pPr>
            <w:r w:rsidRPr="004347DC">
              <w:rPr>
                <w:rFonts w:ascii="Times New Roman" w:eastAsia="Calibri" w:hAnsi="Times New Roman" w:cs="Times New Roman"/>
                <w:sz w:val="24"/>
                <w:szCs w:val="24"/>
                <w:lang w:eastAsia="ru-RU"/>
              </w:rPr>
              <w:t xml:space="preserve">Гарм. Искажения </w:t>
            </w:r>
            <w:r w:rsidRPr="004347DC">
              <w:rPr>
                <w:rFonts w:ascii="Times New Roman" w:eastAsia="Calibri" w:hAnsi="Times New Roman" w:cs="Times New Roman"/>
                <w:sz w:val="24"/>
                <w:szCs w:val="24"/>
                <w:lang w:val="en-US" w:eastAsia="ru-RU"/>
              </w:rPr>
              <w:t>(THDf)</w:t>
            </w:r>
          </w:p>
        </w:tc>
        <w:tc>
          <w:tcPr>
            <w:tcW w:w="132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32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44"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252"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573"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after="120" w:line="240" w:lineRule="auto"/>
        <w:rPr>
          <w:rFonts w:ascii="Times New Roman" w:eastAsia="Calibri" w:hAnsi="Times New Roman" w:cs="Times New Roman"/>
          <w:sz w:val="24"/>
          <w:szCs w:val="24"/>
          <w:lang w:val="en-US" w:eastAsia="ru-RU"/>
        </w:rPr>
      </w:pP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Построить графики напряжений инвертора, графики спектра гармоник % к основной частоте.</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8. Проверка АКБ</w:t>
      </w:r>
    </w:p>
    <w:p w:rsidR="0053688D" w:rsidRPr="004347DC" w:rsidRDefault="0053688D" w:rsidP="0053688D">
      <w:pPr>
        <w:spacing w:after="120" w:line="240" w:lineRule="auto"/>
        <w:ind w:left="708"/>
        <w:jc w:val="both"/>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осмотр;</w:t>
      </w:r>
    </w:p>
    <w:p w:rsidR="0053688D" w:rsidRPr="004347DC" w:rsidRDefault="0053688D" w:rsidP="0053688D">
      <w:pPr>
        <w:spacing w:after="120" w:line="240" w:lineRule="auto"/>
        <w:ind w:left="708"/>
        <w:jc w:val="both"/>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напряжение на линейке аккумуляторов при работе в режиме работы от батарей на номинальную нагрузку;</w:t>
      </w:r>
    </w:p>
    <w:p w:rsidR="0053688D" w:rsidRPr="004347DC" w:rsidRDefault="0053688D" w:rsidP="0053688D">
      <w:pPr>
        <w:spacing w:after="120" w:line="240" w:lineRule="auto"/>
        <w:ind w:left="708"/>
        <w:jc w:val="both"/>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проверка в автоматическом режиме при полной нагрузке на время полного разряда аккумуляторов.</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9. Калибровка параметров, измеряемых ИБП</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10. Проверка работы системы сигнализации и мониторинга</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11. Проверка перехода с/на инвертора</w:t>
      </w:r>
    </w:p>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12. Комплексная проверка - проверка установленной конфигурации</w:t>
      </w:r>
    </w:p>
    <w:p w:rsidR="0053688D" w:rsidRPr="004347DC" w:rsidRDefault="0053688D" w:rsidP="0053688D">
      <w:pPr>
        <w:spacing w:after="120" w:line="240" w:lineRule="auto"/>
        <w:ind w:left="708"/>
        <w:jc w:val="center"/>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Данные замеров и осмотров: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6"/>
        <w:gridCol w:w="1907"/>
        <w:gridCol w:w="1907"/>
        <w:gridCol w:w="1907"/>
        <w:gridCol w:w="2211"/>
      </w:tblGrid>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lastRenderedPageBreak/>
              <w:t>Тип показателя</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Норма/Вне нормы</w:t>
            </w: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Визуальная проверка помещения, где установлен ИБП</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Визуальная проверка ИБП</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val="en-US" w:eastAsia="ru-RU"/>
              </w:rPr>
            </w:pPr>
            <w:r w:rsidRPr="004347DC">
              <w:rPr>
                <w:rFonts w:ascii="Times New Roman" w:eastAsia="Calibri" w:hAnsi="Times New Roman" w:cs="Times New Roman"/>
                <w:sz w:val="24"/>
                <w:szCs w:val="24"/>
                <w:lang w:eastAsia="ru-RU"/>
              </w:rPr>
              <w:t xml:space="preserve">Напряжение </w:t>
            </w:r>
            <w:r w:rsidRPr="004347DC">
              <w:rPr>
                <w:rFonts w:ascii="Times New Roman" w:eastAsia="Calibri" w:hAnsi="Times New Roman" w:cs="Times New Roman"/>
                <w:sz w:val="24"/>
                <w:szCs w:val="24"/>
                <w:lang w:val="en-US" w:eastAsia="ru-RU"/>
              </w:rPr>
              <w:t>C</w:t>
            </w:r>
            <w:r w:rsidRPr="004347DC">
              <w:rPr>
                <w:rFonts w:ascii="Times New Roman" w:eastAsia="Calibri" w:hAnsi="Times New Roman" w:cs="Times New Roman"/>
                <w:sz w:val="24"/>
                <w:szCs w:val="24"/>
                <w:lang w:eastAsia="ru-RU"/>
              </w:rPr>
              <w:t>ети1 1 (</w:t>
            </w:r>
            <w:r w:rsidRPr="004347DC">
              <w:rPr>
                <w:rFonts w:ascii="Times New Roman" w:eastAsia="Calibri" w:hAnsi="Times New Roman" w:cs="Times New Roman"/>
                <w:sz w:val="24"/>
                <w:szCs w:val="24"/>
                <w:lang w:val="en-US" w:eastAsia="ru-RU"/>
              </w:rPr>
              <w:t>Irms-THDf)</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xml:space="preserve">Ток </w:t>
            </w:r>
            <w:r w:rsidRPr="004347DC">
              <w:rPr>
                <w:rFonts w:ascii="Times New Roman" w:eastAsia="Calibri" w:hAnsi="Times New Roman" w:cs="Times New Roman"/>
                <w:sz w:val="24"/>
                <w:szCs w:val="24"/>
                <w:lang w:val="en-US" w:eastAsia="ru-RU"/>
              </w:rPr>
              <w:t>C</w:t>
            </w:r>
            <w:r w:rsidRPr="004347DC">
              <w:rPr>
                <w:rFonts w:ascii="Times New Roman" w:eastAsia="Calibri" w:hAnsi="Times New Roman" w:cs="Times New Roman"/>
                <w:sz w:val="24"/>
                <w:szCs w:val="24"/>
                <w:lang w:eastAsia="ru-RU"/>
              </w:rPr>
              <w:t>ети1 1 (</w:t>
            </w:r>
            <w:r w:rsidRPr="004347DC">
              <w:rPr>
                <w:rFonts w:ascii="Times New Roman" w:eastAsia="Calibri" w:hAnsi="Times New Roman" w:cs="Times New Roman"/>
                <w:sz w:val="24"/>
                <w:szCs w:val="24"/>
                <w:lang w:val="en-US" w:eastAsia="ru-RU"/>
              </w:rPr>
              <w:t>Irms-THDI)</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val="en-US" w:eastAsia="ru-RU"/>
              </w:rPr>
            </w:pPr>
            <w:r w:rsidRPr="004347DC">
              <w:rPr>
                <w:rFonts w:ascii="Times New Roman" w:eastAsia="Calibri" w:hAnsi="Times New Roman" w:cs="Times New Roman"/>
                <w:sz w:val="24"/>
                <w:szCs w:val="24"/>
                <w:lang w:eastAsia="ru-RU"/>
              </w:rPr>
              <w:t xml:space="preserve">Напряжение </w:t>
            </w:r>
            <w:r w:rsidRPr="004347DC">
              <w:rPr>
                <w:rFonts w:ascii="Times New Roman" w:eastAsia="Calibri" w:hAnsi="Times New Roman" w:cs="Times New Roman"/>
                <w:sz w:val="24"/>
                <w:szCs w:val="24"/>
                <w:lang w:val="en-US" w:eastAsia="ru-RU"/>
              </w:rPr>
              <w:t>C</w:t>
            </w:r>
            <w:r w:rsidRPr="004347DC">
              <w:rPr>
                <w:rFonts w:ascii="Times New Roman" w:eastAsia="Calibri" w:hAnsi="Times New Roman" w:cs="Times New Roman"/>
                <w:sz w:val="24"/>
                <w:szCs w:val="24"/>
                <w:lang w:eastAsia="ru-RU"/>
              </w:rPr>
              <w:t>ети</w:t>
            </w:r>
            <w:r w:rsidRPr="004347DC">
              <w:rPr>
                <w:rFonts w:ascii="Times New Roman" w:eastAsia="Calibri" w:hAnsi="Times New Roman" w:cs="Times New Roman"/>
                <w:sz w:val="24"/>
                <w:szCs w:val="24"/>
                <w:lang w:val="en-US" w:eastAsia="ru-RU"/>
              </w:rPr>
              <w:t>2</w:t>
            </w:r>
            <w:r w:rsidRPr="004347DC">
              <w:rPr>
                <w:rFonts w:ascii="Times New Roman" w:eastAsia="Calibri" w:hAnsi="Times New Roman" w:cs="Times New Roman"/>
                <w:sz w:val="24"/>
                <w:szCs w:val="24"/>
                <w:lang w:eastAsia="ru-RU"/>
              </w:rPr>
              <w:t xml:space="preserve"> 1 (</w:t>
            </w:r>
            <w:r w:rsidRPr="004347DC">
              <w:rPr>
                <w:rFonts w:ascii="Times New Roman" w:eastAsia="Calibri" w:hAnsi="Times New Roman" w:cs="Times New Roman"/>
                <w:sz w:val="24"/>
                <w:szCs w:val="24"/>
                <w:lang w:val="en-US" w:eastAsia="ru-RU"/>
              </w:rPr>
              <w:t>Irms-THDf)</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 xml:space="preserve">Ток </w:t>
            </w:r>
            <w:r w:rsidRPr="004347DC">
              <w:rPr>
                <w:rFonts w:ascii="Times New Roman" w:eastAsia="Calibri" w:hAnsi="Times New Roman" w:cs="Times New Roman"/>
                <w:sz w:val="24"/>
                <w:szCs w:val="24"/>
                <w:lang w:val="en-US" w:eastAsia="ru-RU"/>
              </w:rPr>
              <w:t>C</w:t>
            </w:r>
            <w:r w:rsidRPr="004347DC">
              <w:rPr>
                <w:rFonts w:ascii="Times New Roman" w:eastAsia="Calibri" w:hAnsi="Times New Roman" w:cs="Times New Roman"/>
                <w:sz w:val="24"/>
                <w:szCs w:val="24"/>
                <w:lang w:eastAsia="ru-RU"/>
              </w:rPr>
              <w:t>ети</w:t>
            </w:r>
            <w:r w:rsidRPr="004347DC">
              <w:rPr>
                <w:rFonts w:ascii="Times New Roman" w:eastAsia="Calibri" w:hAnsi="Times New Roman" w:cs="Times New Roman"/>
                <w:sz w:val="24"/>
                <w:szCs w:val="24"/>
                <w:lang w:val="en-US" w:eastAsia="ru-RU"/>
              </w:rPr>
              <w:t>2</w:t>
            </w:r>
            <w:r w:rsidRPr="004347DC">
              <w:rPr>
                <w:rFonts w:ascii="Times New Roman" w:eastAsia="Calibri" w:hAnsi="Times New Roman" w:cs="Times New Roman"/>
                <w:sz w:val="24"/>
                <w:szCs w:val="24"/>
                <w:lang w:eastAsia="ru-RU"/>
              </w:rPr>
              <w:t xml:space="preserve"> 1 (</w:t>
            </w:r>
            <w:r w:rsidRPr="004347DC">
              <w:rPr>
                <w:rFonts w:ascii="Times New Roman" w:eastAsia="Calibri" w:hAnsi="Times New Roman" w:cs="Times New Roman"/>
                <w:sz w:val="24"/>
                <w:szCs w:val="24"/>
                <w:lang w:val="en-US" w:eastAsia="ru-RU"/>
              </w:rPr>
              <w:t>Irms-THDI)</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Зарядное напряжение</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Напряжение инвертора (</w:t>
            </w:r>
            <w:r w:rsidRPr="004347DC">
              <w:rPr>
                <w:rFonts w:ascii="Times New Roman" w:eastAsia="Calibri" w:hAnsi="Times New Roman" w:cs="Times New Roman"/>
                <w:sz w:val="24"/>
                <w:szCs w:val="24"/>
                <w:lang w:val="en-US" w:eastAsia="ru-RU"/>
              </w:rPr>
              <w:t>Irms-THDf)</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Параметры тока на выходе ИБП (</w:t>
            </w:r>
            <w:r w:rsidRPr="004347DC">
              <w:rPr>
                <w:rFonts w:ascii="Times New Roman" w:eastAsia="Calibri" w:hAnsi="Times New Roman" w:cs="Times New Roman"/>
                <w:sz w:val="24"/>
                <w:szCs w:val="24"/>
                <w:lang w:val="en-US" w:eastAsia="ru-RU"/>
              </w:rPr>
              <w:t>Irms</w:t>
            </w:r>
            <w:r w:rsidRPr="004347DC">
              <w:rPr>
                <w:rFonts w:ascii="Times New Roman" w:eastAsia="Calibri" w:hAnsi="Times New Roman" w:cs="Times New Roman"/>
                <w:sz w:val="24"/>
                <w:szCs w:val="24"/>
                <w:lang w:eastAsia="ru-RU"/>
              </w:rPr>
              <w:t>-</w:t>
            </w:r>
            <w:r w:rsidRPr="004347DC">
              <w:rPr>
                <w:rFonts w:ascii="Times New Roman" w:eastAsia="Calibri" w:hAnsi="Times New Roman" w:cs="Times New Roman"/>
                <w:sz w:val="24"/>
                <w:szCs w:val="24"/>
                <w:lang w:val="en-US" w:eastAsia="ru-RU"/>
              </w:rPr>
              <w:t>THDI</w:t>
            </w:r>
            <w:r w:rsidRPr="004347DC">
              <w:rPr>
                <w:rFonts w:ascii="Times New Roman" w:eastAsia="Calibri" w:hAnsi="Times New Roman" w:cs="Times New Roman"/>
                <w:sz w:val="24"/>
                <w:szCs w:val="24"/>
                <w:lang w:eastAsia="ru-RU"/>
              </w:rPr>
              <w:t>)</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Визуальная проверка батарей</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Измерение напряжения на батареях</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Окружающая среда и дополнительные блоки</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Проверка версий</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r w:rsidR="0053688D" w:rsidRPr="004347DC" w:rsidTr="0053688D">
        <w:tc>
          <w:tcPr>
            <w:tcW w:w="2206"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Чистота ИБП</w:t>
            </w: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1907"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c>
          <w:tcPr>
            <w:tcW w:w="2211" w:type="dxa"/>
          </w:tcPr>
          <w:p w:rsidR="0053688D" w:rsidRPr="004347DC" w:rsidRDefault="0053688D" w:rsidP="0053688D">
            <w:pPr>
              <w:spacing w:after="120" w:line="240" w:lineRule="auto"/>
              <w:rPr>
                <w:rFonts w:ascii="Times New Roman" w:eastAsia="Calibri" w:hAnsi="Times New Roman" w:cs="Times New Roman"/>
                <w:sz w:val="24"/>
                <w:szCs w:val="24"/>
                <w:lang w:eastAsia="ru-RU"/>
              </w:rPr>
            </w:pPr>
          </w:p>
        </w:tc>
      </w:tr>
    </w:tbl>
    <w:p w:rsidR="0053688D" w:rsidRPr="004347DC" w:rsidRDefault="0053688D" w:rsidP="0053688D">
      <w:pPr>
        <w:spacing w:after="120" w:line="240" w:lineRule="auto"/>
        <w:rPr>
          <w:rFonts w:ascii="Times New Roman" w:eastAsia="Calibri" w:hAnsi="Times New Roman" w:cs="Times New Roman"/>
          <w:sz w:val="24"/>
          <w:szCs w:val="24"/>
          <w:lang w:eastAsia="ru-RU"/>
        </w:rPr>
      </w:pPr>
      <w:r w:rsidRPr="004347DC">
        <w:rPr>
          <w:rFonts w:ascii="Times New Roman" w:eastAsia="Calibri" w:hAnsi="Times New Roman" w:cs="Times New Roman"/>
          <w:sz w:val="24"/>
          <w:szCs w:val="24"/>
          <w:lang w:eastAsia="ru-RU"/>
        </w:rPr>
        <w:t>Отчет должен быть дополнен фотографиями оборудования.</w:t>
      </w:r>
    </w:p>
    <w:p w:rsidR="0053688D" w:rsidRPr="0053688D" w:rsidRDefault="0053688D" w:rsidP="0053688D">
      <w:pPr>
        <w:tabs>
          <w:tab w:val="left" w:pos="720"/>
        </w:tabs>
        <w:spacing w:after="0" w:line="240" w:lineRule="auto"/>
        <w:jc w:val="both"/>
        <w:rPr>
          <w:rFonts w:ascii="Times New Roman" w:eastAsia="Times New Roman" w:hAnsi="Times New Roman" w:cs="Times New Roman"/>
          <w:sz w:val="24"/>
          <w:szCs w:val="24"/>
          <w:lang w:eastAsia="ru-RU"/>
        </w:rPr>
      </w:pPr>
    </w:p>
    <w:p w:rsidR="0053688D" w:rsidRPr="0053688D" w:rsidRDefault="0053688D" w:rsidP="0053688D">
      <w:pPr>
        <w:widowControl w:val="0"/>
        <w:numPr>
          <w:ilvl w:val="0"/>
          <w:numId w:val="45"/>
        </w:numPr>
        <w:shd w:val="clear" w:color="auto" w:fill="FFFFFF"/>
        <w:tabs>
          <w:tab w:val="left" w:pos="284"/>
          <w:tab w:val="left" w:pos="540"/>
        </w:tabs>
        <w:autoSpaceDE w:val="0"/>
        <w:autoSpaceDN w:val="0"/>
        <w:adjustRightInd w:val="0"/>
        <w:spacing w:after="0" w:line="240" w:lineRule="auto"/>
        <w:ind w:right="2"/>
        <w:contextualSpacing/>
        <w:jc w:val="center"/>
        <w:rPr>
          <w:rFonts w:ascii="Times New Roman" w:eastAsia="Calibri" w:hAnsi="Times New Roman" w:cs="Times New Roman"/>
          <w:b/>
          <w:spacing w:val="-3"/>
          <w:sz w:val="24"/>
          <w:szCs w:val="24"/>
        </w:rPr>
      </w:pPr>
      <w:r w:rsidRPr="0053688D">
        <w:rPr>
          <w:rFonts w:ascii="Times New Roman" w:eastAsia="Calibri" w:hAnsi="Times New Roman" w:cs="Times New Roman"/>
          <w:b/>
          <w:bCs/>
          <w:sz w:val="24"/>
          <w:szCs w:val="24"/>
        </w:rPr>
        <w:t>Общие требования к услугам и их оказанию</w:t>
      </w:r>
    </w:p>
    <w:p w:rsidR="0053688D" w:rsidRPr="0053688D" w:rsidRDefault="0053688D" w:rsidP="0053688D">
      <w:pPr>
        <w:widowControl w:val="0"/>
        <w:shd w:val="clear" w:color="auto" w:fill="FFFFFF"/>
        <w:tabs>
          <w:tab w:val="left" w:pos="284"/>
          <w:tab w:val="left" w:pos="540"/>
        </w:tabs>
        <w:autoSpaceDE w:val="0"/>
        <w:autoSpaceDN w:val="0"/>
        <w:adjustRightInd w:val="0"/>
        <w:ind w:right="2"/>
        <w:contextualSpacing/>
        <w:rPr>
          <w:rFonts w:ascii="Times New Roman" w:eastAsia="Calibri" w:hAnsi="Times New Roman" w:cs="Times New Roman"/>
          <w:spacing w:val="-3"/>
          <w:sz w:val="24"/>
          <w:szCs w:val="24"/>
        </w:rPr>
      </w:pPr>
    </w:p>
    <w:p w:rsidR="0053688D" w:rsidRPr="0053688D" w:rsidRDefault="0053688D" w:rsidP="0053688D">
      <w:pPr>
        <w:widowControl w:val="0"/>
        <w:shd w:val="clear" w:color="auto" w:fill="FFFFFF"/>
        <w:tabs>
          <w:tab w:val="left" w:pos="284"/>
          <w:tab w:val="left" w:pos="540"/>
        </w:tabs>
        <w:autoSpaceDE w:val="0"/>
        <w:autoSpaceDN w:val="0"/>
        <w:adjustRightInd w:val="0"/>
        <w:ind w:right="2"/>
        <w:contextualSpacing/>
        <w:rPr>
          <w:rFonts w:ascii="Times New Roman" w:eastAsia="Calibri" w:hAnsi="Times New Roman" w:cs="Times New Roman"/>
          <w:b/>
          <w:spacing w:val="-3"/>
          <w:sz w:val="24"/>
          <w:szCs w:val="24"/>
        </w:rPr>
      </w:pPr>
      <w:r w:rsidRPr="0053688D">
        <w:rPr>
          <w:rFonts w:ascii="Times New Roman" w:eastAsia="Calibri" w:hAnsi="Times New Roman" w:cs="Times New Roman"/>
          <w:b/>
          <w:bCs/>
          <w:sz w:val="24"/>
          <w:szCs w:val="24"/>
        </w:rPr>
        <w:t>Исполнитель обязан:</w:t>
      </w:r>
    </w:p>
    <w:p w:rsidR="0053688D" w:rsidRPr="0053688D" w:rsidRDefault="0053688D" w:rsidP="0053688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kern w:val="1"/>
          <w:sz w:val="24"/>
          <w:szCs w:val="24"/>
          <w:lang w:eastAsia="hi-IN" w:bidi="hi-IN"/>
        </w:rPr>
        <w:t>Оказать услуги качественно в соответствии с требованиями настоящего технического задания, нормативной документации, законами и подзаконными актами, регулирующими оказание услуг такого рода; иметь в наличии необходимые разрешения, лицензии, сертификаты и иные документы, необходимые для оказания услуг;</w:t>
      </w:r>
    </w:p>
    <w:p w:rsidR="0053688D" w:rsidRPr="0053688D" w:rsidRDefault="0053688D" w:rsidP="0053688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kern w:val="1"/>
          <w:sz w:val="24"/>
          <w:szCs w:val="24"/>
          <w:lang w:eastAsia="hi-IN" w:bidi="hi-IN"/>
        </w:rPr>
        <w:lastRenderedPageBreak/>
        <w:t>Обеспечить безопасное оказание услуг, контроль выполнения персоналом Исполнителя требований техники безопасности, электробезопасности, охраны труда, пожарной безопасности, правил оказания первой медицинской помощи. Услуги по проверке технического состояния источника бесперебойного питания (ИБП) - UPS MGE GALAXY PW 40 kVA оказывать персоналом Исполнителя, имеющим соответствующие сертификаты и допуски. Специалисты, оказывающие услуги по проверке технического состояния источника бесперебойного питания (ИБП) - UPS MGE GALAXY PW 40 kVA,  должны иметь группу допуска по электробезопасности не ниже третьей с соблюдением Правил  Устройства и Эксплуатации Энергоустановок Потребителей (ПУЭЭП), Правил Техники Безопасности (ПТБ);</w:t>
      </w:r>
    </w:p>
    <w:p w:rsidR="0053688D" w:rsidRPr="0053688D" w:rsidRDefault="0053688D" w:rsidP="0053688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kern w:val="1"/>
          <w:sz w:val="24"/>
          <w:szCs w:val="24"/>
          <w:lang w:eastAsia="hi-IN" w:bidi="hi-IN"/>
        </w:rPr>
        <w:t>После оказания услуг, в срок не позднее 5 (пяти) календарных дней с даты фактического окончания оказания услуг, выдать Заказчику письменное заключение о состоянии и работоспособности ИБП по приведенной выше форме «Отчет по проверке технического состояния источника бесперебойного питания (ИБП)», письменные рекомендации по дальнейшей эксплуатации, а также Акт оказанных услуг и соответствующий счет.</w:t>
      </w:r>
    </w:p>
    <w:p w:rsidR="0053688D" w:rsidRPr="0053688D" w:rsidRDefault="0053688D" w:rsidP="0053688D">
      <w:pPr>
        <w:widowControl w:val="0"/>
        <w:shd w:val="clear" w:color="auto" w:fill="FFFFFF"/>
        <w:tabs>
          <w:tab w:val="left" w:pos="284"/>
          <w:tab w:val="left" w:pos="540"/>
          <w:tab w:val="left" w:pos="567"/>
        </w:tabs>
        <w:autoSpaceDE w:val="0"/>
        <w:autoSpaceDN w:val="0"/>
        <w:adjustRightInd w:val="0"/>
        <w:spacing w:after="0" w:line="240" w:lineRule="auto"/>
        <w:ind w:left="2629" w:right="2"/>
        <w:contextualSpacing/>
        <w:jc w:val="both"/>
        <w:rPr>
          <w:rFonts w:ascii="Times New Roman" w:eastAsia="Calibri" w:hAnsi="Times New Roman" w:cs="Times New Roman"/>
          <w:color w:val="FF0000"/>
          <w:kern w:val="1"/>
          <w:sz w:val="24"/>
          <w:szCs w:val="24"/>
          <w:lang w:eastAsia="hi-IN" w:bidi="hi-IN"/>
        </w:rPr>
      </w:pPr>
    </w:p>
    <w:p w:rsidR="0053688D" w:rsidRPr="0053688D" w:rsidRDefault="0053688D" w:rsidP="0053688D">
      <w:pPr>
        <w:numPr>
          <w:ilvl w:val="0"/>
          <w:numId w:val="39"/>
        </w:numPr>
        <w:tabs>
          <w:tab w:val="left" w:pos="284"/>
        </w:tabs>
        <w:spacing w:after="0" w:line="240" w:lineRule="auto"/>
        <w:ind w:left="0" w:firstLine="0"/>
        <w:jc w:val="center"/>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sz w:val="24"/>
          <w:szCs w:val="24"/>
          <w:lang w:eastAsia="ru-RU"/>
        </w:rPr>
        <w:t>Порядок приемки услуг</w:t>
      </w:r>
    </w:p>
    <w:p w:rsidR="0053688D" w:rsidRPr="0053688D" w:rsidRDefault="0053688D" w:rsidP="0053688D">
      <w:pPr>
        <w:spacing w:after="0" w:line="240" w:lineRule="auto"/>
        <w:jc w:val="both"/>
        <w:rPr>
          <w:rFonts w:ascii="Times New Roman" w:eastAsia="Times New Roman" w:hAnsi="Times New Roman" w:cs="Times New Roman"/>
          <w:sz w:val="24"/>
          <w:szCs w:val="24"/>
          <w:lang w:eastAsia="ru-RU"/>
        </w:rPr>
      </w:pPr>
    </w:p>
    <w:p w:rsidR="0053688D" w:rsidRPr="0053688D" w:rsidRDefault="0053688D" w:rsidP="0053688D">
      <w:pPr>
        <w:numPr>
          <w:ilvl w:val="1"/>
          <w:numId w:val="39"/>
        </w:numPr>
        <w:tabs>
          <w:tab w:val="left" w:pos="426"/>
        </w:tabs>
        <w:spacing w:after="0" w:line="240" w:lineRule="auto"/>
        <w:ind w:left="0" w:firstLine="0"/>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kern w:val="1"/>
          <w:sz w:val="24"/>
          <w:szCs w:val="24"/>
          <w:lang w:eastAsia="hi-IN" w:bidi="hi-IN"/>
        </w:rPr>
        <w:t>Услуги считаются оказанными надлежащим образом, после подписания сторонами Акта оказанных услуг;</w:t>
      </w:r>
    </w:p>
    <w:p w:rsidR="0053688D" w:rsidRPr="0053688D" w:rsidRDefault="0053688D" w:rsidP="0053688D">
      <w:pPr>
        <w:numPr>
          <w:ilvl w:val="1"/>
          <w:numId w:val="39"/>
        </w:numPr>
        <w:tabs>
          <w:tab w:val="left" w:pos="426"/>
          <w:tab w:val="left" w:pos="3420"/>
          <w:tab w:val="left" w:pos="4320"/>
          <w:tab w:val="left" w:pos="5760"/>
          <w:tab w:val="left" w:pos="6480"/>
        </w:tabs>
        <w:spacing w:after="0" w:line="240" w:lineRule="auto"/>
        <w:ind w:left="0" w:right="-55" w:firstLine="0"/>
        <w:contextualSpacing/>
        <w:jc w:val="both"/>
        <w:rPr>
          <w:rFonts w:ascii="Times New Roman" w:eastAsia="Calibri" w:hAnsi="Times New Roman" w:cs="Times New Roman"/>
          <w:kern w:val="1"/>
          <w:sz w:val="24"/>
          <w:szCs w:val="24"/>
          <w:lang w:eastAsia="hi-IN" w:bidi="hi-IN"/>
        </w:rPr>
      </w:pPr>
      <w:r w:rsidRPr="0053688D">
        <w:rPr>
          <w:rFonts w:ascii="Times New Roman" w:eastAsia="Calibri" w:hAnsi="Times New Roman" w:cs="Times New Roman"/>
          <w:kern w:val="1"/>
          <w:sz w:val="24"/>
          <w:szCs w:val="24"/>
          <w:lang w:eastAsia="hi-IN" w:bidi="hi-IN"/>
        </w:rPr>
        <w:t>Исполнитель предоставляет Заказчику два экземпляра Акта, Заказчик обязуется подписать Акт оказанных услуг в течение 5 (пяти) рабочих дней с даты его получения, либо направить Исполнителю в этот же срок мотивированный письменный отказ от подписания такого Акта.</w:t>
      </w:r>
    </w:p>
    <w:p w:rsidR="0053688D" w:rsidRPr="0053688D" w:rsidRDefault="0053688D" w:rsidP="0053688D">
      <w:pPr>
        <w:numPr>
          <w:ilvl w:val="1"/>
          <w:numId w:val="39"/>
        </w:numPr>
        <w:tabs>
          <w:tab w:val="left" w:pos="426"/>
        </w:tabs>
        <w:spacing w:after="0" w:line="240" w:lineRule="auto"/>
        <w:ind w:left="0" w:firstLine="0"/>
        <w:jc w:val="both"/>
        <w:rPr>
          <w:rFonts w:ascii="Times New Roman" w:eastAsia="Times New Roman" w:hAnsi="Times New Roman" w:cs="Times New Roman"/>
          <w:kern w:val="1"/>
          <w:sz w:val="24"/>
          <w:szCs w:val="24"/>
          <w:lang w:eastAsia="hi-IN" w:bidi="hi-IN"/>
        </w:rPr>
      </w:pPr>
      <w:r w:rsidRPr="0053688D">
        <w:rPr>
          <w:rFonts w:ascii="Times New Roman" w:eastAsia="Times New Roman" w:hAnsi="Times New Roman" w:cs="Times New Roman"/>
          <w:kern w:val="1"/>
          <w:sz w:val="24"/>
          <w:szCs w:val="24"/>
          <w:lang w:eastAsia="hi-IN" w:bidi="hi-IN"/>
        </w:rPr>
        <w:t>В случае получения Исполнителем мотивированного письменного отказа Заказчика от подписания Акта оказанных услуг, стороны составляют двусторонний Акт с указанием необходимых доработок и сроков их выполнения. После устранения недостатков Исполнителем, он повторно направляет Заказчику Акт оказанных услуг, который подписывается обеими сторонами.</w:t>
      </w:r>
    </w:p>
    <w:p w:rsidR="0053688D" w:rsidRPr="0053688D" w:rsidRDefault="0053688D" w:rsidP="0053688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3688D" w:rsidRPr="0053688D" w:rsidRDefault="0053688D" w:rsidP="0053688D">
      <w:pPr>
        <w:numPr>
          <w:ilvl w:val="0"/>
          <w:numId w:val="39"/>
        </w:numPr>
        <w:tabs>
          <w:tab w:val="left" w:pos="284"/>
        </w:tabs>
        <w:autoSpaceDE w:val="0"/>
        <w:autoSpaceDN w:val="0"/>
        <w:adjustRightInd w:val="0"/>
        <w:spacing w:after="0" w:line="240" w:lineRule="auto"/>
        <w:ind w:left="0" w:firstLine="0"/>
        <w:jc w:val="center"/>
        <w:rPr>
          <w:rFonts w:ascii="Times New Roman" w:eastAsia="Times New Roman" w:hAnsi="Times New Roman" w:cs="Times New Roman"/>
          <w:b/>
          <w:sz w:val="24"/>
          <w:szCs w:val="24"/>
          <w:lang w:eastAsia="ru-RU"/>
        </w:rPr>
      </w:pPr>
      <w:r w:rsidRPr="0053688D">
        <w:rPr>
          <w:rFonts w:ascii="Times New Roman" w:eastAsia="Times New Roman" w:hAnsi="Times New Roman" w:cs="Times New Roman"/>
          <w:b/>
          <w:sz w:val="24"/>
          <w:szCs w:val="24"/>
          <w:lang w:eastAsia="ru-RU"/>
        </w:rPr>
        <w:t>Условия исполнения контракта</w:t>
      </w:r>
    </w:p>
    <w:p w:rsidR="0053688D" w:rsidRPr="0053688D" w:rsidRDefault="0053688D" w:rsidP="0053688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3688D" w:rsidRPr="0053688D" w:rsidRDefault="00AD7C8C" w:rsidP="0053688D">
      <w:pPr>
        <w:widowControl w:val="0"/>
        <w:tabs>
          <w:tab w:val="left" w:pos="3420"/>
          <w:tab w:val="left" w:pos="4320"/>
          <w:tab w:val="left" w:pos="5760"/>
          <w:tab w:val="left" w:pos="6480"/>
        </w:tabs>
        <w:autoSpaceDE w:val="0"/>
        <w:autoSpaceDN w:val="0"/>
        <w:adjustRightInd w:val="0"/>
        <w:spacing w:after="0" w:line="240" w:lineRule="auto"/>
        <w:ind w:right="-55"/>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5</w:t>
      </w:r>
      <w:r w:rsidR="0053688D" w:rsidRPr="0053688D">
        <w:rPr>
          <w:rFonts w:ascii="Times New Roman" w:eastAsia="Times New Roman" w:hAnsi="Times New Roman" w:cs="Times New Roman"/>
          <w:kern w:val="1"/>
          <w:sz w:val="24"/>
          <w:szCs w:val="24"/>
          <w:lang w:eastAsia="hi-IN" w:bidi="hi-IN"/>
        </w:rPr>
        <w:t>.1. Оплата услуг производится в российских рублях путем перечисления денежных средств на расчетный счет Исполнителя после подписания сторонами Акта оказанных услуг в течение 10 (десяти) банковских дней с момента получения Заказчиком соответствующего счета от Исполнителя;</w:t>
      </w:r>
    </w:p>
    <w:p w:rsidR="0053688D" w:rsidRPr="0053688D" w:rsidRDefault="00AD7C8C" w:rsidP="0053688D">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5</w:t>
      </w:r>
      <w:r w:rsidR="0053688D" w:rsidRPr="0053688D">
        <w:rPr>
          <w:rFonts w:ascii="Times New Roman" w:eastAsia="Times New Roman" w:hAnsi="Times New Roman" w:cs="Times New Roman"/>
          <w:kern w:val="1"/>
          <w:sz w:val="24"/>
          <w:szCs w:val="24"/>
          <w:lang w:eastAsia="hi-IN" w:bidi="hi-IN"/>
        </w:rPr>
        <w:t>.2. Заказчик считается исполнившим обязанность по оплате услуг с момента снятия (списания) банком денежных средств с его счета для оплаты Исполнителю (для направления в банк Исполнителя) на основании соответствующего платежного поручения.</w:t>
      </w:r>
    </w:p>
    <w:p w:rsidR="00AE3530" w:rsidRPr="00AE3530" w:rsidRDefault="00AE3530" w:rsidP="00AE3530">
      <w:pPr>
        <w:ind w:right="-1"/>
        <w:jc w:val="center"/>
        <w:rPr>
          <w:rFonts w:ascii="Times New Roman" w:hAnsi="Times New Roman" w:cs="Times New Roman"/>
          <w:b/>
        </w:rPr>
      </w:pPr>
    </w:p>
    <w:p w:rsidR="0053688D" w:rsidRDefault="0053688D">
      <w:pPr>
        <w:rPr>
          <w:rFonts w:ascii="Times New Roman" w:eastAsia="Arial Unicode MS" w:hAnsi="Times New Roman" w:cs="Times New Roman"/>
          <w:i/>
          <w:iCs/>
          <w:lang w:eastAsia="ru-RU"/>
        </w:rPr>
      </w:pPr>
      <w:r>
        <w:rPr>
          <w:rFonts w:ascii="Times New Roman" w:eastAsia="Arial Unicode MS" w:hAnsi="Times New Roman" w:cs="Times New Roman"/>
          <w:i/>
          <w:iCs/>
          <w:lang w:eastAsia="ru-RU"/>
        </w:rPr>
        <w:br w:type="page"/>
      </w:r>
    </w:p>
    <w:p w:rsidR="002D60B6" w:rsidRPr="00266A26" w:rsidRDefault="002D60B6" w:rsidP="002D60B6">
      <w:pPr>
        <w:keepNext/>
        <w:spacing w:after="0" w:line="240" w:lineRule="auto"/>
        <w:ind w:left="-540" w:right="-5"/>
        <w:jc w:val="right"/>
        <w:outlineLvl w:val="1"/>
        <w:rPr>
          <w:rFonts w:ascii="Times New Roman" w:eastAsia="Arial Unicode MS" w:hAnsi="Times New Roman" w:cs="Times New Roman"/>
          <w:i/>
          <w:iCs/>
          <w:lang w:eastAsia="ru-RU"/>
        </w:rPr>
      </w:pPr>
      <w:r w:rsidRPr="00266A26">
        <w:rPr>
          <w:rFonts w:ascii="Times New Roman" w:eastAsia="Arial Unicode MS" w:hAnsi="Times New Roman" w:cs="Times New Roman"/>
          <w:i/>
          <w:iCs/>
          <w:lang w:eastAsia="ru-RU"/>
        </w:rPr>
        <w:lastRenderedPageBreak/>
        <w:t>Приложение № 3</w:t>
      </w:r>
    </w:p>
    <w:p w:rsidR="002D60B6" w:rsidRDefault="002D60B6" w:rsidP="002D60B6">
      <w:pPr>
        <w:spacing w:after="60" w:line="240" w:lineRule="auto"/>
        <w:ind w:left="-540" w:right="-5"/>
        <w:jc w:val="right"/>
        <w:rPr>
          <w:rFonts w:ascii="Times New Roman" w:eastAsia="Times New Roman" w:hAnsi="Times New Roman" w:cs="Times New Roman"/>
          <w:i/>
          <w:iCs/>
          <w:lang w:eastAsia="ru-RU"/>
        </w:rPr>
      </w:pPr>
      <w:r w:rsidRPr="00266A26">
        <w:rPr>
          <w:rFonts w:ascii="Times New Roman" w:eastAsia="Times New Roman" w:hAnsi="Times New Roman" w:cs="Times New Roman"/>
          <w:i/>
          <w:iCs/>
          <w:lang w:eastAsia="ru-RU"/>
        </w:rPr>
        <w:t xml:space="preserve">к документации об аукционе № </w:t>
      </w:r>
      <w:r w:rsidR="0053688D">
        <w:rPr>
          <w:rFonts w:ascii="Times New Roman" w:eastAsia="Times New Roman" w:hAnsi="Times New Roman" w:cs="Times New Roman"/>
          <w:i/>
          <w:iCs/>
          <w:lang w:eastAsia="ru-RU"/>
        </w:rPr>
        <w:t>39</w:t>
      </w:r>
      <w:r w:rsidRPr="00266A26">
        <w:rPr>
          <w:rFonts w:ascii="Times New Roman" w:eastAsia="Times New Roman" w:hAnsi="Times New Roman" w:cs="Times New Roman"/>
          <w:i/>
          <w:iCs/>
          <w:lang w:eastAsia="ru-RU"/>
        </w:rPr>
        <w:t xml:space="preserve"> – А</w:t>
      </w:r>
    </w:p>
    <w:p w:rsidR="00DE2115" w:rsidRPr="00266A26" w:rsidRDefault="00DE2115" w:rsidP="00DE2115">
      <w:pPr>
        <w:spacing w:after="60" w:line="240" w:lineRule="auto"/>
        <w:ind w:left="-540" w:right="-5"/>
        <w:jc w:val="right"/>
        <w:rPr>
          <w:rFonts w:ascii="Times New Roman" w:eastAsia="Times New Roman" w:hAnsi="Times New Roman" w:cs="Times New Roman"/>
          <w:i/>
          <w:iCs/>
          <w:lang w:eastAsia="ru-RU"/>
        </w:rPr>
      </w:pPr>
      <w:r>
        <w:rPr>
          <w:rFonts w:ascii="Times New Roman" w:eastAsia="Times New Roman" w:hAnsi="Times New Roman" w:cs="Times New Roman"/>
          <w:i/>
          <w:iCs/>
          <w:lang w:eastAsia="ru-RU"/>
        </w:rPr>
        <w:t>от «18</w:t>
      </w:r>
      <w:r w:rsidRPr="00266A26">
        <w:rPr>
          <w:rFonts w:ascii="Times New Roman" w:eastAsia="Times New Roman" w:hAnsi="Times New Roman" w:cs="Times New Roman"/>
          <w:i/>
          <w:iCs/>
          <w:lang w:eastAsia="ru-RU"/>
        </w:rPr>
        <w:t>»</w:t>
      </w:r>
      <w:r>
        <w:rPr>
          <w:rFonts w:ascii="Times New Roman" w:eastAsia="Times New Roman" w:hAnsi="Times New Roman" w:cs="Times New Roman"/>
          <w:i/>
          <w:iCs/>
          <w:lang w:eastAsia="ru-RU"/>
        </w:rPr>
        <w:t xml:space="preserve">  августа </w:t>
      </w:r>
      <w:r w:rsidRPr="00266A26">
        <w:rPr>
          <w:rFonts w:ascii="Times New Roman" w:eastAsia="Times New Roman" w:hAnsi="Times New Roman" w:cs="Times New Roman"/>
          <w:i/>
          <w:iCs/>
          <w:lang w:eastAsia="ru-RU"/>
        </w:rPr>
        <w:t>201</w:t>
      </w:r>
      <w:r>
        <w:rPr>
          <w:rFonts w:ascii="Times New Roman" w:eastAsia="Times New Roman" w:hAnsi="Times New Roman" w:cs="Times New Roman"/>
          <w:i/>
          <w:iCs/>
          <w:lang w:eastAsia="ru-RU"/>
        </w:rPr>
        <w:t>5</w:t>
      </w:r>
      <w:r w:rsidRPr="00266A26">
        <w:rPr>
          <w:rFonts w:ascii="Times New Roman" w:eastAsia="Times New Roman" w:hAnsi="Times New Roman" w:cs="Times New Roman"/>
          <w:i/>
          <w:iCs/>
          <w:lang w:eastAsia="ru-RU"/>
        </w:rPr>
        <w:t xml:space="preserve"> г. </w:t>
      </w:r>
    </w:p>
    <w:p w:rsidR="00B4612B" w:rsidRPr="00266A26" w:rsidRDefault="00B4612B" w:rsidP="007100BF">
      <w:pPr>
        <w:spacing w:after="60" w:line="240" w:lineRule="auto"/>
        <w:ind w:left="-540" w:right="-5"/>
        <w:jc w:val="right"/>
        <w:rPr>
          <w:rFonts w:ascii="Times New Roman" w:eastAsia="Times New Roman" w:hAnsi="Times New Roman" w:cs="Times New Roman"/>
          <w:i/>
          <w:iCs/>
          <w:lang w:eastAsia="ru-RU"/>
        </w:rPr>
      </w:pPr>
      <w:r w:rsidRPr="00266A26">
        <w:rPr>
          <w:rFonts w:ascii="Times New Roman" w:eastAsia="Times New Roman" w:hAnsi="Times New Roman" w:cs="Times New Roman"/>
          <w:i/>
          <w:iCs/>
          <w:lang w:eastAsia="ru-RU"/>
        </w:rPr>
        <w:t xml:space="preserve"> </w:t>
      </w:r>
    </w:p>
    <w:p w:rsidR="000B2F92" w:rsidRPr="00266A26" w:rsidRDefault="000B2F92" w:rsidP="000B2F92">
      <w:pPr>
        <w:spacing w:after="60" w:line="240" w:lineRule="auto"/>
        <w:ind w:left="-540" w:right="-5"/>
        <w:jc w:val="right"/>
        <w:rPr>
          <w:rFonts w:ascii="Times New Roman" w:eastAsia="Times New Roman" w:hAnsi="Times New Roman" w:cs="Times New Roman"/>
          <w:i/>
          <w:iCs/>
          <w:lang w:eastAsia="ru-RU"/>
        </w:rPr>
      </w:pPr>
    </w:p>
    <w:p w:rsidR="000B2F92" w:rsidRPr="00FF4DA4" w:rsidRDefault="000B2F92" w:rsidP="00FF4DA4">
      <w:pPr>
        <w:spacing w:after="0"/>
        <w:jc w:val="center"/>
        <w:rPr>
          <w:rFonts w:ascii="Times New Roman" w:hAnsi="Times New Roman" w:cs="Times New Roman"/>
          <w:b/>
        </w:rPr>
      </w:pPr>
      <w:r w:rsidRPr="00FF4DA4">
        <w:rPr>
          <w:rFonts w:ascii="Times New Roman" w:hAnsi="Times New Roman" w:cs="Times New Roman"/>
          <w:b/>
        </w:rPr>
        <w:t>ПРОЕКТ</w:t>
      </w:r>
    </w:p>
    <w:p w:rsidR="00F068AE" w:rsidRPr="00FF4DA4" w:rsidRDefault="00856FBF" w:rsidP="00FF4DA4">
      <w:pPr>
        <w:spacing w:after="0"/>
        <w:jc w:val="center"/>
        <w:rPr>
          <w:rFonts w:ascii="Times New Roman" w:hAnsi="Times New Roman" w:cs="Times New Roman"/>
          <w:b/>
        </w:rPr>
      </w:pPr>
      <w:r w:rsidRPr="00FF4DA4">
        <w:rPr>
          <w:rFonts w:ascii="Times New Roman" w:hAnsi="Times New Roman" w:cs="Times New Roman"/>
          <w:b/>
        </w:rPr>
        <w:t>Г</w:t>
      </w:r>
      <w:r w:rsidR="000B2F92" w:rsidRPr="00FF4DA4">
        <w:rPr>
          <w:rFonts w:ascii="Times New Roman" w:hAnsi="Times New Roman" w:cs="Times New Roman"/>
          <w:b/>
        </w:rPr>
        <w:t>осударственного контракта</w:t>
      </w:r>
    </w:p>
    <w:p w:rsidR="0030680E" w:rsidRPr="0095530A" w:rsidRDefault="0030680E" w:rsidP="0030680E">
      <w:pPr>
        <w:spacing w:after="0" w:line="240" w:lineRule="auto"/>
        <w:ind w:right="-5"/>
        <w:jc w:val="center"/>
        <w:rPr>
          <w:rFonts w:ascii="Times New Roman" w:eastAsia="Times New Roman" w:hAnsi="Times New Roman" w:cs="Times New Roman"/>
          <w:b/>
          <w:sz w:val="24"/>
          <w:szCs w:val="24"/>
          <w:lang w:eastAsia="ru-RU"/>
        </w:rPr>
      </w:pPr>
      <w:r w:rsidRPr="00E64CFD">
        <w:rPr>
          <w:rFonts w:ascii="Times New Roman" w:hAnsi="Times New Roman" w:cs="Times New Roman"/>
          <w:b/>
          <w:color w:val="000000"/>
          <w:sz w:val="24"/>
          <w:szCs w:val="24"/>
        </w:rPr>
        <w:t xml:space="preserve">на оказание </w:t>
      </w:r>
      <w:r w:rsidRPr="00E64CFD">
        <w:rPr>
          <w:rFonts w:ascii="Times New Roman" w:hAnsi="Times New Roman" w:cs="Times New Roman"/>
          <w:b/>
          <w:sz w:val="24"/>
          <w:szCs w:val="24"/>
        </w:rPr>
        <w:t xml:space="preserve">услуг </w:t>
      </w:r>
      <w:r w:rsidRPr="0095530A">
        <w:rPr>
          <w:rFonts w:ascii="Times New Roman" w:hAnsi="Times New Roman" w:cs="Times New Roman"/>
          <w:b/>
          <w:sz w:val="24"/>
          <w:szCs w:val="24"/>
        </w:rPr>
        <w:t>по проверке те</w:t>
      </w:r>
      <w:r w:rsidR="002802F7">
        <w:rPr>
          <w:rFonts w:ascii="Times New Roman" w:hAnsi="Times New Roman" w:cs="Times New Roman"/>
          <w:b/>
          <w:sz w:val="24"/>
          <w:szCs w:val="24"/>
        </w:rPr>
        <w:t xml:space="preserve">хнического </w:t>
      </w:r>
      <w:r w:rsidRPr="0095530A">
        <w:rPr>
          <w:rFonts w:ascii="Times New Roman" w:hAnsi="Times New Roman" w:cs="Times New Roman"/>
          <w:b/>
          <w:sz w:val="24"/>
          <w:szCs w:val="24"/>
        </w:rPr>
        <w:t>состояния источника бесперебойного питания (ИБП) -</w:t>
      </w:r>
      <w:r w:rsidRPr="0095530A">
        <w:rPr>
          <w:rFonts w:ascii="Times New Roman" w:hAnsi="Times New Roman" w:cs="Times New Roman"/>
          <w:b/>
          <w:color w:val="000000"/>
          <w:sz w:val="24"/>
          <w:szCs w:val="24"/>
        </w:rPr>
        <w:t xml:space="preserve"> </w:t>
      </w:r>
      <w:r w:rsidRPr="0095530A">
        <w:rPr>
          <w:rFonts w:ascii="Times New Roman" w:hAnsi="Times New Roman" w:cs="Times New Roman"/>
          <w:b/>
          <w:sz w:val="24"/>
          <w:szCs w:val="24"/>
          <w:lang w:val="en-US"/>
        </w:rPr>
        <w:t>UPS</w:t>
      </w:r>
      <w:r w:rsidRPr="0095530A">
        <w:rPr>
          <w:rFonts w:ascii="Times New Roman" w:hAnsi="Times New Roman" w:cs="Times New Roman"/>
          <w:b/>
          <w:sz w:val="24"/>
          <w:szCs w:val="24"/>
        </w:rPr>
        <w:t xml:space="preserve"> MGE GALAXY PW 40 </w:t>
      </w:r>
      <w:r w:rsidRPr="0095530A">
        <w:rPr>
          <w:rFonts w:ascii="Times New Roman" w:hAnsi="Times New Roman" w:cs="Times New Roman"/>
          <w:b/>
          <w:sz w:val="24"/>
          <w:szCs w:val="24"/>
          <w:lang w:val="en-US"/>
        </w:rPr>
        <w:t>kVA</w:t>
      </w:r>
      <w:r w:rsidRPr="0095530A">
        <w:rPr>
          <w:rFonts w:ascii="Times New Roman" w:eastAsia="Times New Roman" w:hAnsi="Times New Roman" w:cs="Times New Roman"/>
          <w:b/>
          <w:color w:val="000000"/>
          <w:lang w:eastAsia="ru-RU"/>
        </w:rPr>
        <w:t>.</w:t>
      </w:r>
    </w:p>
    <w:p w:rsidR="000B2F92" w:rsidRPr="00824C4D" w:rsidRDefault="000B2F92" w:rsidP="000B2F92">
      <w:pPr>
        <w:widowControl w:val="0"/>
        <w:autoSpaceDE w:val="0"/>
        <w:autoSpaceDN w:val="0"/>
        <w:adjustRightInd w:val="0"/>
        <w:spacing w:before="240" w:after="240" w:line="240" w:lineRule="auto"/>
        <w:ind w:right="-5"/>
        <w:jc w:val="center"/>
        <w:rPr>
          <w:rFonts w:ascii="Times New Roman" w:eastAsia="Times New Roman" w:hAnsi="Times New Roman" w:cs="Times New Roman"/>
          <w:lang w:eastAsia="ru-RU"/>
        </w:rPr>
      </w:pPr>
      <w:r w:rsidRPr="00824C4D">
        <w:rPr>
          <w:rFonts w:ascii="Times New Roman" w:eastAsia="Times New Roman" w:hAnsi="Times New Roman" w:cs="Times New Roman"/>
          <w:color w:val="000000"/>
          <w:lang w:eastAsia="ru-RU"/>
        </w:rPr>
        <w:t xml:space="preserve">г. Екатеринбург </w:t>
      </w:r>
      <w:r w:rsidRPr="00824C4D">
        <w:rPr>
          <w:rFonts w:ascii="Times New Roman" w:eastAsia="Times New Roman" w:hAnsi="Times New Roman" w:cs="Times New Roman"/>
          <w:color w:val="000000"/>
          <w:lang w:eastAsia="ru-RU"/>
        </w:rPr>
        <w:tab/>
      </w:r>
      <w:r w:rsidRPr="00824C4D">
        <w:rPr>
          <w:rFonts w:ascii="Times New Roman" w:eastAsia="Times New Roman" w:hAnsi="Times New Roman" w:cs="Times New Roman"/>
          <w:color w:val="000000"/>
          <w:lang w:eastAsia="ru-RU"/>
        </w:rPr>
        <w:tab/>
        <w:t xml:space="preserve">                                                                        «……….» ………………201</w:t>
      </w:r>
      <w:r w:rsidR="0053688D" w:rsidRPr="00824C4D">
        <w:rPr>
          <w:rFonts w:ascii="Times New Roman" w:eastAsia="Times New Roman" w:hAnsi="Times New Roman" w:cs="Times New Roman"/>
          <w:color w:val="000000"/>
          <w:lang w:eastAsia="ru-RU"/>
        </w:rPr>
        <w:t>5</w:t>
      </w:r>
      <w:r w:rsidRPr="00824C4D">
        <w:rPr>
          <w:rFonts w:ascii="Times New Roman" w:eastAsia="Times New Roman" w:hAnsi="Times New Roman" w:cs="Times New Roman"/>
          <w:color w:val="000000"/>
          <w:lang w:eastAsia="ru-RU"/>
        </w:rPr>
        <w:t xml:space="preserve"> г.</w:t>
      </w:r>
    </w:p>
    <w:p w:rsidR="0053688D" w:rsidRPr="00824C4D" w:rsidRDefault="0053688D" w:rsidP="0053688D">
      <w:pPr>
        <w:ind w:right="-1" w:firstLine="709"/>
        <w:jc w:val="both"/>
        <w:rPr>
          <w:rFonts w:ascii="Times New Roman" w:hAnsi="Times New Roman" w:cs="Times New Roman"/>
        </w:rPr>
      </w:pPr>
      <w:r w:rsidRPr="00824C4D">
        <w:rPr>
          <w:rFonts w:ascii="Times New Roman" w:hAnsi="Times New Roman" w:cs="Times New Roman"/>
          <w:b/>
        </w:rPr>
        <w:t>Свердловский областной суд,</w:t>
      </w:r>
      <w:r w:rsidRPr="00824C4D">
        <w:rPr>
          <w:rFonts w:ascii="Times New Roman" w:hAnsi="Times New Roman" w:cs="Times New Roman"/>
        </w:rPr>
        <w:t xml:space="preserve"> именуемый в дальнейшем </w:t>
      </w:r>
      <w:r w:rsidRPr="00824C4D">
        <w:rPr>
          <w:rFonts w:ascii="Times New Roman" w:hAnsi="Times New Roman" w:cs="Times New Roman"/>
          <w:b/>
        </w:rPr>
        <w:t>«Заказчик»</w:t>
      </w:r>
      <w:r w:rsidRPr="00824C4D">
        <w:rPr>
          <w:rFonts w:ascii="Times New Roman" w:hAnsi="Times New Roman" w:cs="Times New Roman"/>
        </w:rPr>
        <w:t>, в лице председателя Свердловского областного суда Дементьева А.А., действующего на основании Федерального конституционного закона от 07.02.2011 N 1-ФКЗ "О судах общей юрисдикции в Российской Федерации" и указа Президента Российской Федерации «О назначении судей верховных судов республик, краевых, областных судов и Московского городского суда» от 27.02.2013 № 196, с одной стороны, и</w:t>
      </w:r>
    </w:p>
    <w:p w:rsidR="000B2F92" w:rsidRPr="00824C4D" w:rsidRDefault="000B2F92" w:rsidP="008C7562">
      <w:pPr>
        <w:ind w:right="-1" w:firstLine="709"/>
        <w:jc w:val="both"/>
      </w:pPr>
      <w:r w:rsidRPr="00824C4D">
        <w:rPr>
          <w:rFonts w:ascii="Times New Roman" w:eastAsia="Times New Roman" w:hAnsi="Times New Roman" w:cs="Times New Roman"/>
          <w:bCs/>
          <w:lang w:eastAsia="ru-RU"/>
        </w:rPr>
        <w:t>…………………………..,</w:t>
      </w:r>
      <w:r w:rsidRPr="00824C4D">
        <w:rPr>
          <w:rFonts w:ascii="Times New Roman" w:eastAsia="Times New Roman" w:hAnsi="Times New Roman" w:cs="Times New Roman"/>
          <w:lang w:eastAsia="ru-RU"/>
        </w:rPr>
        <w:t xml:space="preserve">  именуемый в дальнейшем Исполнитель в лице …………………..,  действующего на основании ……………………………, с другой стороны, руководствуясь протоколом подведения итогов аукциона в электронной форме № ____ от ____ ___________________ 201</w:t>
      </w:r>
      <w:r w:rsidR="0053688D" w:rsidRPr="00824C4D">
        <w:rPr>
          <w:rFonts w:ascii="Times New Roman" w:eastAsia="Times New Roman" w:hAnsi="Times New Roman" w:cs="Times New Roman"/>
          <w:lang w:eastAsia="ru-RU"/>
        </w:rPr>
        <w:t>5</w:t>
      </w:r>
      <w:r w:rsidRPr="00824C4D">
        <w:rPr>
          <w:rFonts w:ascii="Times New Roman" w:eastAsia="Times New Roman" w:hAnsi="Times New Roman" w:cs="Times New Roman"/>
          <w:lang w:eastAsia="ru-RU"/>
        </w:rPr>
        <w:t xml:space="preserve"> года, совместно именуемые Стороны, заключили настоящий государственный контракт (далее - контракт) о нижеследующем:</w:t>
      </w:r>
    </w:p>
    <w:p w:rsidR="000B2F92" w:rsidRPr="00824C4D" w:rsidRDefault="00B2686E" w:rsidP="000B2F92">
      <w:pPr>
        <w:suppressAutoHyphens/>
        <w:autoSpaceDE w:val="0"/>
        <w:spacing w:after="0" w:line="240" w:lineRule="auto"/>
        <w:ind w:right="-5"/>
        <w:jc w:val="center"/>
        <w:rPr>
          <w:rFonts w:ascii="Times New Roman" w:eastAsia="Times New Roman" w:hAnsi="Times New Roman" w:cs="Times New Roman"/>
          <w:b/>
          <w:bCs/>
          <w:color w:val="000000"/>
          <w:lang w:eastAsia="ar-SA"/>
        </w:rPr>
      </w:pPr>
      <w:r w:rsidRPr="00824C4D">
        <w:rPr>
          <w:rFonts w:ascii="Times New Roman" w:eastAsia="Times New Roman" w:hAnsi="Times New Roman" w:cs="Times New Roman"/>
          <w:b/>
          <w:bCs/>
          <w:color w:val="000000"/>
          <w:lang w:eastAsia="ru-RU"/>
        </w:rPr>
        <w:t xml:space="preserve">1. </w:t>
      </w:r>
      <w:r w:rsidR="000B2F92" w:rsidRPr="00824C4D">
        <w:rPr>
          <w:rFonts w:ascii="Times New Roman" w:eastAsia="Times New Roman" w:hAnsi="Times New Roman" w:cs="Times New Roman"/>
          <w:b/>
          <w:bCs/>
          <w:color w:val="000000"/>
          <w:lang w:eastAsia="ru-RU"/>
        </w:rPr>
        <w:t>ПРЕДМЕТ КОНТРАКТА</w:t>
      </w:r>
    </w:p>
    <w:p w:rsidR="00B2686E" w:rsidRPr="00824C4D" w:rsidRDefault="00B2686E" w:rsidP="0032112C">
      <w:pPr>
        <w:spacing w:after="0" w:line="240" w:lineRule="auto"/>
        <w:ind w:firstLine="709"/>
        <w:jc w:val="both"/>
        <w:rPr>
          <w:rFonts w:ascii="Times New Roman" w:hAnsi="Times New Roman" w:cs="Times New Roman"/>
          <w:bCs/>
        </w:rPr>
      </w:pPr>
      <w:r w:rsidRPr="00824C4D">
        <w:rPr>
          <w:rFonts w:ascii="Times New Roman" w:hAnsi="Times New Roman" w:cs="Times New Roman"/>
          <w:color w:val="000000"/>
        </w:rPr>
        <w:t xml:space="preserve">1.1. По настоящему контракту </w:t>
      </w:r>
      <w:r w:rsidRPr="00824C4D">
        <w:rPr>
          <w:rFonts w:ascii="Times New Roman" w:hAnsi="Times New Roman" w:cs="Times New Roman"/>
        </w:rPr>
        <w:t xml:space="preserve">Исполнитель обязуется по заданию Заказчика </w:t>
      </w:r>
      <w:r w:rsidRPr="00824C4D">
        <w:rPr>
          <w:rFonts w:ascii="Times New Roman" w:hAnsi="Times New Roman" w:cs="Times New Roman"/>
          <w:color w:val="000000"/>
        </w:rPr>
        <w:t xml:space="preserve">оказать </w:t>
      </w:r>
      <w:r w:rsidR="00D023F7" w:rsidRPr="00824C4D">
        <w:rPr>
          <w:rFonts w:ascii="Times New Roman" w:eastAsia="Times New Roman" w:hAnsi="Times New Roman" w:cs="Times New Roman"/>
          <w:color w:val="000000"/>
          <w:lang w:eastAsia="ru-RU"/>
        </w:rPr>
        <w:t xml:space="preserve">услуги </w:t>
      </w:r>
      <w:r w:rsidR="008960DF" w:rsidRPr="00824C4D">
        <w:rPr>
          <w:rFonts w:ascii="Times New Roman" w:hAnsi="Times New Roman" w:cs="Times New Roman"/>
          <w:color w:val="000000"/>
        </w:rPr>
        <w:t xml:space="preserve">по </w:t>
      </w:r>
      <w:r w:rsidR="00407AA5" w:rsidRPr="00824C4D">
        <w:rPr>
          <w:rFonts w:ascii="Times New Roman" w:hAnsi="Times New Roman" w:cs="Times New Roman"/>
          <w:color w:val="000000"/>
        </w:rPr>
        <w:t xml:space="preserve">проверке </w:t>
      </w:r>
      <w:r w:rsidR="008960DF" w:rsidRPr="00824C4D">
        <w:rPr>
          <w:rFonts w:ascii="Times New Roman" w:hAnsi="Times New Roman" w:cs="Times New Roman"/>
        </w:rPr>
        <w:t>техническо</w:t>
      </w:r>
      <w:r w:rsidR="00407AA5" w:rsidRPr="00824C4D">
        <w:rPr>
          <w:rFonts w:ascii="Times New Roman" w:hAnsi="Times New Roman" w:cs="Times New Roman"/>
        </w:rPr>
        <w:t>го состояния</w:t>
      </w:r>
      <w:r w:rsidR="008960DF" w:rsidRPr="00824C4D">
        <w:rPr>
          <w:rFonts w:ascii="Times New Roman" w:hAnsi="Times New Roman" w:cs="Times New Roman"/>
        </w:rPr>
        <w:t xml:space="preserve"> источника бесперебойного питания (ИБП) -</w:t>
      </w:r>
      <w:r w:rsidR="008960DF" w:rsidRPr="00824C4D">
        <w:rPr>
          <w:rFonts w:ascii="Times New Roman" w:hAnsi="Times New Roman" w:cs="Times New Roman"/>
          <w:color w:val="000000"/>
        </w:rPr>
        <w:t xml:space="preserve"> </w:t>
      </w:r>
      <w:r w:rsidR="008960DF" w:rsidRPr="00824C4D">
        <w:rPr>
          <w:rFonts w:ascii="Times New Roman" w:hAnsi="Times New Roman" w:cs="Times New Roman"/>
          <w:lang w:val="en-US"/>
        </w:rPr>
        <w:t>UPS</w:t>
      </w:r>
      <w:r w:rsidR="008960DF" w:rsidRPr="00824C4D">
        <w:rPr>
          <w:rFonts w:ascii="Times New Roman" w:hAnsi="Times New Roman" w:cs="Times New Roman"/>
        </w:rPr>
        <w:t xml:space="preserve"> MGE GALAXY PW 40 </w:t>
      </w:r>
      <w:r w:rsidR="008960DF" w:rsidRPr="00824C4D">
        <w:rPr>
          <w:rFonts w:ascii="Times New Roman" w:hAnsi="Times New Roman" w:cs="Times New Roman"/>
          <w:lang w:val="en-US"/>
        </w:rPr>
        <w:t>kVA</w:t>
      </w:r>
      <w:r w:rsidR="008960DF" w:rsidRPr="00824C4D">
        <w:rPr>
          <w:rFonts w:ascii="Times New Roman" w:hAnsi="Times New Roman" w:cs="Times New Roman"/>
        </w:rPr>
        <w:t xml:space="preserve"> (далее по тексту контракта - услуги) </w:t>
      </w:r>
      <w:r w:rsidR="00AD1A9F" w:rsidRPr="00824C4D">
        <w:rPr>
          <w:rFonts w:ascii="Times New Roman" w:hAnsi="Times New Roman" w:cs="Times New Roman"/>
        </w:rPr>
        <w:t xml:space="preserve">в соответствии </w:t>
      </w:r>
      <w:r w:rsidRPr="00824C4D">
        <w:rPr>
          <w:rFonts w:ascii="Times New Roman" w:hAnsi="Times New Roman" w:cs="Times New Roman"/>
        </w:rPr>
        <w:t>с Приложением №1 к настоящему контракту, а Заказчик обязуется оплатить оказанные Исполнителем услуги.</w:t>
      </w:r>
    </w:p>
    <w:p w:rsidR="00B2686E" w:rsidRPr="00824C4D" w:rsidRDefault="00B2686E" w:rsidP="0032112C">
      <w:pPr>
        <w:spacing w:after="0" w:line="240" w:lineRule="auto"/>
        <w:ind w:firstLine="709"/>
        <w:jc w:val="both"/>
        <w:rPr>
          <w:rFonts w:ascii="Times New Roman" w:hAnsi="Times New Roman" w:cs="Times New Roman"/>
        </w:rPr>
      </w:pPr>
      <w:r w:rsidRPr="00824C4D">
        <w:rPr>
          <w:rFonts w:ascii="Times New Roman" w:hAnsi="Times New Roman" w:cs="Times New Roman"/>
          <w:bCs/>
        </w:rPr>
        <w:t xml:space="preserve">1.2. </w:t>
      </w:r>
      <w:r w:rsidRPr="00824C4D">
        <w:rPr>
          <w:rFonts w:ascii="Times New Roman" w:hAnsi="Times New Roman" w:cs="Times New Roman"/>
        </w:rPr>
        <w:t xml:space="preserve">Услуги оказываются непосредственно по месту нахождения </w:t>
      </w:r>
      <w:r w:rsidR="00640DEB" w:rsidRPr="00824C4D">
        <w:rPr>
          <w:rFonts w:ascii="Times New Roman" w:hAnsi="Times New Roman" w:cs="Times New Roman"/>
        </w:rPr>
        <w:t>Заказчика</w:t>
      </w:r>
      <w:r w:rsidR="00407AA5" w:rsidRPr="00824C4D">
        <w:rPr>
          <w:rFonts w:ascii="Times New Roman" w:hAnsi="Times New Roman" w:cs="Times New Roman"/>
          <w:bCs/>
        </w:rPr>
        <w:t xml:space="preserve">: г. Екатеринбург, ул. Московская, д. 120, Свердловский областной суд </w:t>
      </w:r>
      <w:r w:rsidR="00407AA5" w:rsidRPr="00824C4D">
        <w:rPr>
          <w:rFonts w:ascii="Times New Roman" w:hAnsi="Times New Roman" w:cs="Times New Roman"/>
          <w:color w:val="000000"/>
        </w:rPr>
        <w:t>в соответствии с Техническим заданием, указанным в Прилож</w:t>
      </w:r>
      <w:r w:rsidR="0053688D" w:rsidRPr="00824C4D">
        <w:rPr>
          <w:rFonts w:ascii="Times New Roman" w:hAnsi="Times New Roman" w:cs="Times New Roman"/>
          <w:color w:val="000000"/>
        </w:rPr>
        <w:t>ении № 1 к настоящему контракту</w:t>
      </w:r>
      <w:r w:rsidRPr="00824C4D">
        <w:rPr>
          <w:rFonts w:ascii="Times New Roman" w:hAnsi="Times New Roman" w:cs="Times New Roman"/>
        </w:rPr>
        <w:t>.</w:t>
      </w:r>
    </w:p>
    <w:p w:rsidR="0032112C" w:rsidRPr="00824C4D" w:rsidRDefault="00B2686E" w:rsidP="0032112C">
      <w:pPr>
        <w:spacing w:after="0" w:line="240" w:lineRule="auto"/>
        <w:ind w:firstLine="709"/>
        <w:jc w:val="both"/>
        <w:rPr>
          <w:rFonts w:ascii="Times New Roman" w:hAnsi="Times New Roman" w:cs="Times New Roman"/>
        </w:rPr>
      </w:pPr>
      <w:r w:rsidRPr="00ED35E9">
        <w:rPr>
          <w:rFonts w:ascii="Times New Roman" w:hAnsi="Times New Roman" w:cs="Times New Roman"/>
        </w:rPr>
        <w:t xml:space="preserve">1.3. Начало </w:t>
      </w:r>
      <w:r w:rsidR="004347DC" w:rsidRPr="00ED35E9">
        <w:rPr>
          <w:rFonts w:ascii="Times New Roman" w:hAnsi="Times New Roman" w:cs="Times New Roman"/>
        </w:rPr>
        <w:t xml:space="preserve">оказания услуг: со </w:t>
      </w:r>
      <w:r w:rsidRPr="00ED35E9">
        <w:rPr>
          <w:rFonts w:ascii="Times New Roman" w:hAnsi="Times New Roman" w:cs="Times New Roman"/>
        </w:rPr>
        <w:t xml:space="preserve"> следующего</w:t>
      </w:r>
      <w:r w:rsidR="0063305D">
        <w:rPr>
          <w:rFonts w:ascii="Times New Roman" w:hAnsi="Times New Roman" w:cs="Times New Roman"/>
        </w:rPr>
        <w:t xml:space="preserve"> рабочего дня после заключения</w:t>
      </w:r>
      <w:r w:rsidRPr="00ED35E9">
        <w:rPr>
          <w:rFonts w:ascii="Times New Roman" w:hAnsi="Times New Roman" w:cs="Times New Roman"/>
        </w:rPr>
        <w:t xml:space="preserve"> госуд</w:t>
      </w:r>
      <w:r w:rsidR="0063305D">
        <w:rPr>
          <w:rFonts w:ascii="Times New Roman" w:hAnsi="Times New Roman" w:cs="Times New Roman"/>
        </w:rPr>
        <w:t>арственного контракта. Срок оказания услуг:</w:t>
      </w:r>
      <w:r w:rsidR="00AE3530" w:rsidRPr="00ED35E9">
        <w:rPr>
          <w:rFonts w:ascii="Times New Roman" w:hAnsi="Times New Roman" w:cs="Times New Roman"/>
        </w:rPr>
        <w:t xml:space="preserve"> </w:t>
      </w:r>
      <w:r w:rsidR="0063305D">
        <w:rPr>
          <w:rFonts w:ascii="Times New Roman" w:hAnsi="Times New Roman" w:cs="Times New Roman"/>
        </w:rPr>
        <w:t>2 (два</w:t>
      </w:r>
      <w:r w:rsidR="008960DF" w:rsidRPr="00ED35E9">
        <w:rPr>
          <w:rFonts w:ascii="Times New Roman" w:hAnsi="Times New Roman" w:cs="Times New Roman"/>
        </w:rPr>
        <w:t xml:space="preserve">) </w:t>
      </w:r>
      <w:r w:rsidR="0063305D">
        <w:rPr>
          <w:rFonts w:ascii="Times New Roman" w:hAnsi="Times New Roman" w:cs="Times New Roman"/>
        </w:rPr>
        <w:t xml:space="preserve"> рабочих дня</w:t>
      </w:r>
      <w:r w:rsidRPr="00ED35E9">
        <w:rPr>
          <w:rFonts w:ascii="Times New Roman" w:hAnsi="Times New Roman" w:cs="Times New Roman"/>
        </w:rPr>
        <w:t>.</w:t>
      </w:r>
    </w:p>
    <w:p w:rsidR="00B2686E" w:rsidRPr="00824C4D" w:rsidRDefault="00B2686E" w:rsidP="0032112C">
      <w:pPr>
        <w:spacing w:after="0" w:line="240" w:lineRule="auto"/>
        <w:ind w:firstLine="709"/>
        <w:jc w:val="both"/>
        <w:rPr>
          <w:rFonts w:ascii="Times New Roman" w:hAnsi="Times New Roman" w:cs="Times New Roman"/>
          <w:bCs/>
        </w:rPr>
      </w:pPr>
      <w:r w:rsidRPr="00824C4D">
        <w:rPr>
          <w:rFonts w:ascii="Times New Roman" w:hAnsi="Times New Roman" w:cs="Times New Roman"/>
          <w:bCs/>
        </w:rPr>
        <w:t>1.</w:t>
      </w:r>
      <w:r w:rsidR="004347DC" w:rsidRPr="00824C4D">
        <w:rPr>
          <w:rFonts w:ascii="Times New Roman" w:hAnsi="Times New Roman" w:cs="Times New Roman"/>
          <w:bCs/>
        </w:rPr>
        <w:t>4</w:t>
      </w:r>
      <w:r w:rsidRPr="00824C4D">
        <w:rPr>
          <w:rFonts w:ascii="Times New Roman" w:hAnsi="Times New Roman" w:cs="Times New Roman"/>
          <w:bCs/>
        </w:rPr>
        <w:t>. Объем оказания услуг определяется в Техническом задании (Приложение № 1), которое является неотъемлемой частью настоящего контракта.</w:t>
      </w:r>
    </w:p>
    <w:p w:rsidR="000B2F92" w:rsidRPr="00824C4D" w:rsidRDefault="000B2F92" w:rsidP="000B2F92">
      <w:pPr>
        <w:suppressAutoHyphens/>
        <w:autoSpaceDE w:val="0"/>
        <w:spacing w:after="0" w:line="240" w:lineRule="auto"/>
        <w:jc w:val="center"/>
        <w:rPr>
          <w:rFonts w:ascii="Times New Roman" w:eastAsia="Times New Roman" w:hAnsi="Times New Roman" w:cs="Times New Roman"/>
          <w:b/>
          <w:bCs/>
          <w:color w:val="000000"/>
          <w:lang w:eastAsia="ru-RU"/>
        </w:rPr>
      </w:pPr>
      <w:r w:rsidRPr="00824C4D">
        <w:rPr>
          <w:rFonts w:ascii="Times New Roman" w:eastAsia="Times New Roman" w:hAnsi="Times New Roman" w:cs="Times New Roman"/>
          <w:b/>
          <w:bCs/>
          <w:color w:val="000000"/>
          <w:lang w:eastAsia="ru-RU"/>
        </w:rPr>
        <w:t>2. ОБЯЗАННОСТИ СТОРОН</w:t>
      </w:r>
    </w:p>
    <w:p w:rsidR="00FA2752" w:rsidRPr="00DE2115" w:rsidRDefault="000B1BC7" w:rsidP="0055664E">
      <w:pPr>
        <w:pStyle w:val="30"/>
        <w:tabs>
          <w:tab w:val="num" w:pos="-180"/>
        </w:tabs>
        <w:spacing w:line="240" w:lineRule="auto"/>
        <w:ind w:firstLine="720"/>
        <w:jc w:val="both"/>
        <w:rPr>
          <w:rFonts w:ascii="Times New Roman" w:hAnsi="Times New Roman" w:cs="Times New Roman"/>
          <w:b/>
          <w:sz w:val="22"/>
          <w:szCs w:val="22"/>
        </w:rPr>
      </w:pPr>
      <w:r w:rsidRPr="00DE2115">
        <w:rPr>
          <w:rFonts w:ascii="Times New Roman" w:hAnsi="Times New Roman" w:cs="Times New Roman"/>
          <w:b/>
          <w:sz w:val="22"/>
          <w:szCs w:val="22"/>
        </w:rPr>
        <w:t xml:space="preserve">Исполнитель обязан: </w:t>
      </w:r>
    </w:p>
    <w:p w:rsidR="00140F03" w:rsidRPr="00824C4D" w:rsidRDefault="00140F03" w:rsidP="00DE2115">
      <w:pPr>
        <w:pStyle w:val="30"/>
        <w:tabs>
          <w:tab w:val="num" w:pos="-180"/>
        </w:tabs>
        <w:spacing w:after="0" w:line="240" w:lineRule="auto"/>
        <w:ind w:firstLine="720"/>
        <w:jc w:val="both"/>
        <w:rPr>
          <w:rFonts w:ascii="Times New Roman" w:hAnsi="Times New Roman" w:cs="Times New Roman"/>
          <w:color w:val="000000"/>
          <w:sz w:val="22"/>
          <w:szCs w:val="22"/>
        </w:rPr>
      </w:pPr>
      <w:r w:rsidRPr="00824C4D">
        <w:rPr>
          <w:rFonts w:ascii="Times New Roman" w:hAnsi="Times New Roman" w:cs="Times New Roman"/>
          <w:kern w:val="1"/>
          <w:sz w:val="22"/>
          <w:szCs w:val="22"/>
          <w:lang w:eastAsia="hi-IN" w:bidi="hi-IN"/>
        </w:rPr>
        <w:t>2.1.</w:t>
      </w:r>
      <w:r w:rsidR="00E62C28" w:rsidRPr="00824C4D">
        <w:rPr>
          <w:rFonts w:ascii="Times New Roman" w:hAnsi="Times New Roman" w:cs="Times New Roman"/>
          <w:kern w:val="1"/>
          <w:sz w:val="22"/>
          <w:szCs w:val="22"/>
          <w:lang w:eastAsia="hi-IN" w:bidi="hi-IN"/>
        </w:rPr>
        <w:t>1</w:t>
      </w:r>
      <w:r w:rsidRPr="00824C4D">
        <w:rPr>
          <w:rFonts w:ascii="Times New Roman" w:hAnsi="Times New Roman" w:cs="Times New Roman"/>
          <w:kern w:val="1"/>
          <w:sz w:val="22"/>
          <w:szCs w:val="22"/>
          <w:lang w:eastAsia="hi-IN" w:bidi="hi-IN"/>
        </w:rPr>
        <w:t>. Оказать услуги качественно в соответствии с требованиями настоящего технического задания, нормативной документации, законами и подзаконными актами, регулирующими оказание услуг такого рода, иметь в наличии необходимые разрешения, лицензии, сертификаты и иные документы,</w:t>
      </w:r>
      <w:r w:rsidR="004347DC" w:rsidRPr="00824C4D">
        <w:rPr>
          <w:rFonts w:ascii="Times New Roman" w:hAnsi="Times New Roman" w:cs="Times New Roman"/>
          <w:kern w:val="1"/>
          <w:sz w:val="22"/>
          <w:szCs w:val="22"/>
          <w:lang w:eastAsia="hi-IN" w:bidi="hi-IN"/>
        </w:rPr>
        <w:t xml:space="preserve"> необходимые для оказания услуг.</w:t>
      </w:r>
    </w:p>
    <w:p w:rsidR="00FA2752" w:rsidRPr="00824C4D" w:rsidRDefault="00FA2752" w:rsidP="00DE2115">
      <w:pPr>
        <w:pStyle w:val="30"/>
        <w:tabs>
          <w:tab w:val="num" w:pos="-180"/>
        </w:tabs>
        <w:spacing w:after="0" w:line="240" w:lineRule="auto"/>
        <w:ind w:firstLine="720"/>
        <w:jc w:val="both"/>
        <w:rPr>
          <w:rFonts w:ascii="Times New Roman" w:hAnsi="Times New Roman" w:cs="Times New Roman"/>
          <w:sz w:val="22"/>
          <w:szCs w:val="22"/>
        </w:rPr>
      </w:pPr>
      <w:r w:rsidRPr="00824C4D">
        <w:rPr>
          <w:rFonts w:ascii="Times New Roman" w:hAnsi="Times New Roman" w:cs="Times New Roman"/>
          <w:color w:val="000000"/>
          <w:sz w:val="22"/>
          <w:szCs w:val="22"/>
        </w:rPr>
        <w:t>2</w:t>
      </w:r>
      <w:r w:rsidR="000B1BC7" w:rsidRPr="00824C4D">
        <w:rPr>
          <w:rFonts w:ascii="Times New Roman" w:hAnsi="Times New Roman" w:cs="Times New Roman"/>
          <w:color w:val="000000"/>
          <w:sz w:val="22"/>
          <w:szCs w:val="22"/>
        </w:rPr>
        <w:t>.1.</w:t>
      </w:r>
      <w:r w:rsidR="00E62C28" w:rsidRPr="00824C4D">
        <w:rPr>
          <w:rFonts w:ascii="Times New Roman" w:hAnsi="Times New Roman" w:cs="Times New Roman"/>
          <w:color w:val="000000"/>
          <w:sz w:val="22"/>
          <w:szCs w:val="22"/>
        </w:rPr>
        <w:t>2</w:t>
      </w:r>
      <w:r w:rsidR="000B1BC7" w:rsidRPr="00824C4D">
        <w:rPr>
          <w:rFonts w:ascii="Times New Roman" w:hAnsi="Times New Roman" w:cs="Times New Roman"/>
          <w:color w:val="000000"/>
          <w:sz w:val="22"/>
          <w:szCs w:val="22"/>
        </w:rPr>
        <w:t xml:space="preserve">. </w:t>
      </w:r>
      <w:r w:rsidR="000B1BC7" w:rsidRPr="00824C4D">
        <w:rPr>
          <w:rFonts w:ascii="Times New Roman" w:hAnsi="Times New Roman" w:cs="Times New Roman"/>
          <w:sz w:val="22"/>
          <w:szCs w:val="22"/>
        </w:rPr>
        <w:t>Обеспечить качество работ с учетом соблюдения требований СНиП, техники безопасности, правил охраны труда, окружающей среды, электробезопасности, пожарной безопасности; а также соответствующее условиям настоящего контракта, требованиям Заказчика и требованиям, обычно предъявляемым к работам такого рода</w:t>
      </w:r>
      <w:r w:rsidR="004347DC" w:rsidRPr="00824C4D">
        <w:rPr>
          <w:rFonts w:ascii="Times New Roman" w:hAnsi="Times New Roman" w:cs="Times New Roman"/>
          <w:sz w:val="22"/>
          <w:szCs w:val="22"/>
        </w:rPr>
        <w:t>.</w:t>
      </w:r>
    </w:p>
    <w:p w:rsidR="000B1BC7" w:rsidRPr="00824C4D" w:rsidRDefault="00FA2752" w:rsidP="00DE2115">
      <w:pPr>
        <w:pStyle w:val="30"/>
        <w:tabs>
          <w:tab w:val="num" w:pos="-180"/>
        </w:tabs>
        <w:spacing w:after="0" w:line="240" w:lineRule="auto"/>
        <w:ind w:firstLine="720"/>
        <w:jc w:val="both"/>
        <w:rPr>
          <w:rFonts w:ascii="Times New Roman" w:hAnsi="Times New Roman" w:cs="Times New Roman"/>
          <w:sz w:val="22"/>
          <w:szCs w:val="22"/>
        </w:rPr>
      </w:pPr>
      <w:r w:rsidRPr="00824C4D">
        <w:rPr>
          <w:rFonts w:ascii="Times New Roman" w:hAnsi="Times New Roman" w:cs="Times New Roman"/>
          <w:color w:val="000000"/>
          <w:sz w:val="22"/>
          <w:szCs w:val="22"/>
        </w:rPr>
        <w:t>2</w:t>
      </w:r>
      <w:r w:rsidR="000B1BC7" w:rsidRPr="00824C4D">
        <w:rPr>
          <w:rFonts w:ascii="Times New Roman" w:hAnsi="Times New Roman" w:cs="Times New Roman"/>
          <w:sz w:val="22"/>
          <w:szCs w:val="22"/>
        </w:rPr>
        <w:t>.1.</w:t>
      </w:r>
      <w:r w:rsidR="00E62C28" w:rsidRPr="00824C4D">
        <w:rPr>
          <w:rFonts w:ascii="Times New Roman" w:hAnsi="Times New Roman" w:cs="Times New Roman"/>
          <w:sz w:val="22"/>
          <w:szCs w:val="22"/>
        </w:rPr>
        <w:t>3</w:t>
      </w:r>
      <w:r w:rsidR="000B1BC7" w:rsidRPr="00824C4D">
        <w:rPr>
          <w:rFonts w:ascii="Times New Roman" w:hAnsi="Times New Roman" w:cs="Times New Roman"/>
          <w:sz w:val="22"/>
          <w:szCs w:val="22"/>
        </w:rPr>
        <w:t>. При оказании услуг руководствоваться:</w:t>
      </w:r>
    </w:p>
    <w:p w:rsidR="000B1BC7" w:rsidRPr="00824C4D" w:rsidRDefault="000B1BC7"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 СП 31-104-2000 Здания районных (городских) судов;</w:t>
      </w:r>
    </w:p>
    <w:p w:rsidR="000B1BC7" w:rsidRPr="00824C4D" w:rsidRDefault="000B1BC7"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 СНиП 3.05.06-85 Электротехнические устройства;</w:t>
      </w:r>
    </w:p>
    <w:p w:rsidR="006038D9" w:rsidRPr="00824C4D" w:rsidRDefault="000B1BC7"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 СНиП 12-03-2001 Безопасность труда в строительстве и другими государственными стандартами, ПУЭ, ППР, схемами операционного контроля, технологическими и нормативными документами, утверж</w:t>
      </w:r>
      <w:r w:rsidR="006038D9" w:rsidRPr="00824C4D">
        <w:rPr>
          <w:rFonts w:ascii="Times New Roman" w:hAnsi="Times New Roman" w:cs="Times New Roman"/>
        </w:rPr>
        <w:t>денными в установленном порядке.</w:t>
      </w:r>
    </w:p>
    <w:p w:rsidR="006038D9" w:rsidRPr="00824C4D" w:rsidRDefault="00FA2752"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2</w:t>
      </w:r>
      <w:r w:rsidR="000B1BC7" w:rsidRPr="00824C4D">
        <w:rPr>
          <w:rFonts w:ascii="Times New Roman" w:hAnsi="Times New Roman" w:cs="Times New Roman"/>
        </w:rPr>
        <w:t>.1.</w:t>
      </w:r>
      <w:r w:rsidR="00E62C28" w:rsidRPr="00824C4D">
        <w:rPr>
          <w:rFonts w:ascii="Times New Roman" w:hAnsi="Times New Roman" w:cs="Times New Roman"/>
        </w:rPr>
        <w:t>4</w:t>
      </w:r>
      <w:r w:rsidR="000B1BC7" w:rsidRPr="00824C4D">
        <w:rPr>
          <w:rFonts w:ascii="Times New Roman" w:hAnsi="Times New Roman" w:cs="Times New Roman"/>
        </w:rPr>
        <w:t xml:space="preserve">. </w:t>
      </w:r>
      <w:r w:rsidR="006038D9" w:rsidRPr="00824C4D">
        <w:rPr>
          <w:rFonts w:ascii="Times New Roman" w:hAnsi="Times New Roman" w:cs="Times New Roman"/>
          <w:kern w:val="1"/>
          <w:lang w:eastAsia="hi-IN" w:bidi="hi-IN"/>
        </w:rPr>
        <w:t xml:space="preserve">Обеспечить безопасное оказание услуг, контроль выполнения персоналом Исполнителя требований техники безопасности, электробезопасности, охраны труда, пожарной безопасности, правил </w:t>
      </w:r>
      <w:r w:rsidR="006038D9" w:rsidRPr="00824C4D">
        <w:rPr>
          <w:rFonts w:ascii="Times New Roman" w:hAnsi="Times New Roman" w:cs="Times New Roman"/>
          <w:kern w:val="1"/>
          <w:lang w:eastAsia="hi-IN" w:bidi="hi-IN"/>
        </w:rPr>
        <w:lastRenderedPageBreak/>
        <w:t>оказания первой медицинской помощи. Услуги по проверке технического состояния источника бесперебойного питания (ИБП) - UPS MGE GALAXY PW 40 kVA оказывать персоналом Исполнителя, имеющим соответствующие сертификаты и допуски. Специалисты, оказывающие услуги по проверке технического состояния источника бесперебойного питания (ИБП) - UPS MGE GALAXY PW 40 kVA,  должны иметь группу допуска по электробезопасности не ниже третьей с соблюдением Правил  Устройства и Эксплуатации Энергоустановок Потребителей (ПУЭЭП), Правил Техники Безопасности (ПТБ);</w:t>
      </w:r>
    </w:p>
    <w:p w:rsidR="00FA2752" w:rsidRPr="00824C4D" w:rsidRDefault="00FA2752"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lang w:eastAsia="ru-RU"/>
        </w:rPr>
        <w:t>2</w:t>
      </w:r>
      <w:r w:rsidR="000B1BC7" w:rsidRPr="00824C4D">
        <w:rPr>
          <w:rFonts w:ascii="Times New Roman" w:hAnsi="Times New Roman" w:cs="Times New Roman"/>
        </w:rPr>
        <w:t>.1.</w:t>
      </w:r>
      <w:r w:rsidR="00E62C28" w:rsidRPr="00824C4D">
        <w:rPr>
          <w:rFonts w:ascii="Times New Roman" w:hAnsi="Times New Roman" w:cs="Times New Roman"/>
        </w:rPr>
        <w:t>5</w:t>
      </w:r>
      <w:r w:rsidR="000B1BC7" w:rsidRPr="00824C4D">
        <w:rPr>
          <w:rFonts w:ascii="Times New Roman" w:hAnsi="Times New Roman" w:cs="Times New Roman"/>
        </w:rPr>
        <w:t>. До начала оказания услуг по настоящему контракту ознакомить лиц, фактически оказывающих услуги, с Положением о пропускном режиме в Свердловском областном суде и Правилами пребывания граждан в здании Свердловского областного суда и обеспечить их соблюдение;</w:t>
      </w:r>
    </w:p>
    <w:p w:rsidR="002F2E64" w:rsidRPr="00824C4D" w:rsidRDefault="00FA2752"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2.1.</w:t>
      </w:r>
      <w:r w:rsidR="00E62C28" w:rsidRPr="00824C4D">
        <w:rPr>
          <w:rFonts w:ascii="Times New Roman" w:hAnsi="Times New Roman" w:cs="Times New Roman"/>
        </w:rPr>
        <w:t>6</w:t>
      </w:r>
      <w:r w:rsidR="000B1BC7" w:rsidRPr="00824C4D">
        <w:rPr>
          <w:rFonts w:ascii="Times New Roman" w:hAnsi="Times New Roman" w:cs="Times New Roman"/>
        </w:rPr>
        <w:t xml:space="preserve">. Безвозмездно устранять по требованию Заказчика в возможно короткие сроки недостатки </w:t>
      </w:r>
      <w:r w:rsidR="002F2E64" w:rsidRPr="00824C4D">
        <w:rPr>
          <w:rFonts w:ascii="Times New Roman" w:hAnsi="Times New Roman" w:cs="Times New Roman"/>
        </w:rPr>
        <w:t>оказываемых услуг;</w:t>
      </w:r>
    </w:p>
    <w:p w:rsidR="002F2E64" w:rsidRPr="00824C4D" w:rsidRDefault="002F2E64" w:rsidP="00DE2115">
      <w:pPr>
        <w:spacing w:after="0" w:line="240" w:lineRule="auto"/>
        <w:ind w:right="35" w:firstLine="720"/>
        <w:jc w:val="both"/>
        <w:rPr>
          <w:rFonts w:ascii="Times New Roman" w:hAnsi="Times New Roman" w:cs="Times New Roman"/>
          <w:kern w:val="1"/>
          <w:lang w:eastAsia="hi-IN" w:bidi="hi-IN"/>
        </w:rPr>
      </w:pPr>
      <w:r w:rsidRPr="00824C4D">
        <w:rPr>
          <w:rFonts w:ascii="Times New Roman" w:hAnsi="Times New Roman" w:cs="Times New Roman"/>
        </w:rPr>
        <w:t>2.1.</w:t>
      </w:r>
      <w:r w:rsidR="00E62C28" w:rsidRPr="00824C4D">
        <w:rPr>
          <w:rFonts w:ascii="Times New Roman" w:hAnsi="Times New Roman" w:cs="Times New Roman"/>
        </w:rPr>
        <w:t>7</w:t>
      </w:r>
      <w:r w:rsidRPr="00824C4D">
        <w:rPr>
          <w:rFonts w:ascii="Times New Roman" w:hAnsi="Times New Roman" w:cs="Times New Roman"/>
        </w:rPr>
        <w:t xml:space="preserve">. </w:t>
      </w:r>
      <w:r w:rsidRPr="00824C4D">
        <w:rPr>
          <w:rFonts w:ascii="Times New Roman" w:hAnsi="Times New Roman" w:cs="Times New Roman"/>
          <w:kern w:val="1"/>
          <w:lang w:eastAsia="hi-IN" w:bidi="hi-IN"/>
        </w:rPr>
        <w:t>После оказания услуг, в срок не позднее 5 (Пяти) календарных дней с даты фактического окончания оказания услуг, выдать Заказчику письменное заключение о состоянии и работоспособности ИБП по приведенной выше форме «Отчет по проверке те</w:t>
      </w:r>
      <w:r w:rsidR="006038D9" w:rsidRPr="00824C4D">
        <w:rPr>
          <w:rFonts w:ascii="Times New Roman" w:hAnsi="Times New Roman" w:cs="Times New Roman"/>
          <w:kern w:val="1"/>
          <w:lang w:eastAsia="hi-IN" w:bidi="hi-IN"/>
        </w:rPr>
        <w:t>хнического</w:t>
      </w:r>
      <w:r w:rsidRPr="00824C4D">
        <w:rPr>
          <w:rFonts w:ascii="Times New Roman" w:hAnsi="Times New Roman" w:cs="Times New Roman"/>
          <w:kern w:val="1"/>
          <w:lang w:eastAsia="hi-IN" w:bidi="hi-IN"/>
        </w:rPr>
        <w:t xml:space="preserve"> состояния источника бесперебойного питания (ИБП)», письменные рекомендации по дальнейшей эксплуатации, а также Акт оказанных услуг и соответствующий счет.</w:t>
      </w:r>
    </w:p>
    <w:p w:rsidR="007E03E6" w:rsidRPr="00824C4D" w:rsidRDefault="007E03E6" w:rsidP="00DE2115">
      <w:pPr>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2.1.8. При оказании услуг осуществлять действия, направленные на энергосбережение и повышение энергетической эффективности использования энергетических ресурсов Заказчика в соответствии с требованиями, установленными Федеральным законом № 261-ФЗ от 23.11.2009 г., постановлением Правительства Российской Федерации от 25.01.2011 г. №18, приказом Министерства экономического развития Российской Федерации от 04.06.2010 г. № 229, постановлением Правительства Российской Федерации от 31.12.2009 г. № 1221 и иными нормативными правовыми актами.</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 xml:space="preserve">2.1.9. При использовании собственных источников энергоснабжения (генератор и т.п.) составить соответствующий Акт.  </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2.1.10. Возместить на основании расчета Заказчика  стоимость потребленных энергетических ресурсов (тепла, электроэнергии, воды, канализации). Возмещаемая стоимость энергетических ресурсов  перечисляется Подрядчиком в доход федерального бюджета  на основании счета Заказчика с приложением указанного расчета в течение 10 (десяти) банковских дней с момента получения счета по реквизитам Заказчика:</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Уральское ГУ Банка России г. Екатеринбург</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р\с 40101810500000010010 БИК 046577001</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УФК по Свердловской области (Свердловский областной суд, л/с 04621467020)</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ИНН 6658028574 КПП 667101001</w:t>
      </w:r>
    </w:p>
    <w:p w:rsidR="007E03E6" w:rsidRPr="00824C4D"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Код дохода 43811302991016000130</w:t>
      </w:r>
    </w:p>
    <w:p w:rsidR="002B0435" w:rsidRPr="00DE2115" w:rsidRDefault="007E03E6" w:rsidP="00DE2115">
      <w:pPr>
        <w:tabs>
          <w:tab w:val="num" w:pos="0"/>
          <w:tab w:val="left" w:pos="284"/>
          <w:tab w:val="num" w:pos="709"/>
        </w:tabs>
        <w:spacing w:after="0" w:line="240" w:lineRule="auto"/>
        <w:ind w:firstLine="709"/>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Назначение платежа: Перечислено в доход федерального бюджета возмещение стоимости энергоресурсов подрядчиком по контракту № ______ от __.___.______.</w:t>
      </w:r>
    </w:p>
    <w:p w:rsidR="00FA2752" w:rsidRPr="00DE2115" w:rsidRDefault="00FA2752" w:rsidP="0055664E">
      <w:pPr>
        <w:spacing w:line="240" w:lineRule="auto"/>
        <w:ind w:right="35" w:firstLine="720"/>
        <w:jc w:val="both"/>
        <w:rPr>
          <w:rFonts w:ascii="Times New Roman" w:hAnsi="Times New Roman" w:cs="Times New Roman"/>
          <w:b/>
        </w:rPr>
      </w:pPr>
      <w:r w:rsidRPr="00DE2115">
        <w:rPr>
          <w:rFonts w:ascii="Times New Roman" w:hAnsi="Times New Roman" w:cs="Times New Roman"/>
          <w:b/>
        </w:rPr>
        <w:t>2</w:t>
      </w:r>
      <w:r w:rsidR="000B1BC7" w:rsidRPr="00DE2115">
        <w:rPr>
          <w:rFonts w:ascii="Times New Roman" w:hAnsi="Times New Roman" w:cs="Times New Roman"/>
          <w:b/>
        </w:rPr>
        <w:t>.2. Заказчик обязан:</w:t>
      </w:r>
    </w:p>
    <w:p w:rsidR="000B1BC7" w:rsidRPr="00824C4D" w:rsidRDefault="00FA2752" w:rsidP="00DE2115">
      <w:pPr>
        <w:spacing w:after="0" w:line="240" w:lineRule="auto"/>
        <w:ind w:right="35" w:firstLine="720"/>
        <w:jc w:val="both"/>
        <w:rPr>
          <w:rFonts w:ascii="Times New Roman" w:hAnsi="Times New Roman" w:cs="Times New Roman"/>
        </w:rPr>
      </w:pPr>
      <w:r w:rsidRPr="00824C4D">
        <w:rPr>
          <w:rFonts w:ascii="Times New Roman" w:hAnsi="Times New Roman" w:cs="Times New Roman"/>
        </w:rPr>
        <w:t>2</w:t>
      </w:r>
      <w:r w:rsidR="000B1BC7" w:rsidRPr="00824C4D">
        <w:rPr>
          <w:rFonts w:ascii="Times New Roman" w:hAnsi="Times New Roman" w:cs="Times New Roman"/>
        </w:rPr>
        <w:t>.2.1. Предоставить лицам, фактически оказывающим услуги по настоящему контракту, получившим пропуска в здание Заказчика, возможность доступа в помещения и на территорию Свердловского областного суда для оказания услуг;</w:t>
      </w:r>
    </w:p>
    <w:p w:rsidR="000B1BC7" w:rsidRPr="00824C4D" w:rsidRDefault="00FA2752" w:rsidP="00DE2115">
      <w:pPr>
        <w:spacing w:after="0" w:line="240" w:lineRule="auto"/>
        <w:ind w:right="-185" w:firstLine="720"/>
        <w:jc w:val="both"/>
        <w:rPr>
          <w:rFonts w:ascii="Times New Roman" w:hAnsi="Times New Roman" w:cs="Times New Roman"/>
        </w:rPr>
      </w:pPr>
      <w:r w:rsidRPr="00824C4D">
        <w:rPr>
          <w:rFonts w:ascii="Times New Roman" w:hAnsi="Times New Roman" w:cs="Times New Roman"/>
        </w:rPr>
        <w:t>2</w:t>
      </w:r>
      <w:r w:rsidR="000B1BC7" w:rsidRPr="00824C4D">
        <w:rPr>
          <w:rFonts w:ascii="Times New Roman" w:hAnsi="Times New Roman" w:cs="Times New Roman"/>
        </w:rPr>
        <w:t>.2.2. Обеспечить оказание услуг под контролем уполномоченного представителя Заказчика;</w:t>
      </w:r>
    </w:p>
    <w:p w:rsidR="000B1BC7" w:rsidRPr="00824C4D" w:rsidRDefault="00FA2752" w:rsidP="00DE2115">
      <w:pPr>
        <w:spacing w:after="0" w:line="240" w:lineRule="auto"/>
        <w:ind w:right="-185" w:firstLine="720"/>
        <w:jc w:val="both"/>
        <w:rPr>
          <w:rFonts w:ascii="Times New Roman" w:hAnsi="Times New Roman" w:cs="Times New Roman"/>
        </w:rPr>
      </w:pPr>
      <w:r w:rsidRPr="00824C4D">
        <w:rPr>
          <w:rFonts w:ascii="Times New Roman" w:hAnsi="Times New Roman" w:cs="Times New Roman"/>
        </w:rPr>
        <w:t>2</w:t>
      </w:r>
      <w:r w:rsidR="000B1BC7" w:rsidRPr="00824C4D">
        <w:rPr>
          <w:rFonts w:ascii="Times New Roman" w:hAnsi="Times New Roman" w:cs="Times New Roman"/>
        </w:rPr>
        <w:t>.2.3. Предоставить Исполнителю доступ к источникам электрического питания, водоснабжения и водоотведения (при необходимости);</w:t>
      </w:r>
    </w:p>
    <w:p w:rsidR="00F1514D" w:rsidRPr="00824C4D" w:rsidRDefault="00FA2752" w:rsidP="00DE2115">
      <w:pPr>
        <w:spacing w:after="0" w:line="240" w:lineRule="auto"/>
        <w:ind w:right="-185" w:firstLine="720"/>
        <w:jc w:val="both"/>
        <w:rPr>
          <w:rFonts w:ascii="Times New Roman" w:hAnsi="Times New Roman" w:cs="Times New Roman"/>
        </w:rPr>
      </w:pPr>
      <w:r w:rsidRPr="00824C4D">
        <w:rPr>
          <w:rFonts w:ascii="Times New Roman" w:hAnsi="Times New Roman" w:cs="Times New Roman"/>
        </w:rPr>
        <w:t>2</w:t>
      </w:r>
      <w:r w:rsidR="000B1BC7" w:rsidRPr="00824C4D">
        <w:rPr>
          <w:rFonts w:ascii="Times New Roman" w:hAnsi="Times New Roman" w:cs="Times New Roman"/>
        </w:rPr>
        <w:t>.2.4. Своевременно оплатить услуги Исполнителя в соответствии с условиями настоящего контракта.</w:t>
      </w:r>
    </w:p>
    <w:p w:rsidR="00824C4D" w:rsidRDefault="00824C4D" w:rsidP="00F1514D">
      <w:pPr>
        <w:spacing w:line="240" w:lineRule="auto"/>
        <w:ind w:right="-185" w:firstLine="720"/>
        <w:jc w:val="center"/>
        <w:rPr>
          <w:rFonts w:ascii="Times New Roman" w:hAnsi="Times New Roman" w:cs="Times New Roman"/>
          <w:b/>
        </w:rPr>
      </w:pPr>
    </w:p>
    <w:p w:rsidR="00F1514D" w:rsidRPr="00824C4D" w:rsidRDefault="00AF7348" w:rsidP="00F1514D">
      <w:pPr>
        <w:spacing w:line="240" w:lineRule="auto"/>
        <w:ind w:right="-185" w:firstLine="720"/>
        <w:jc w:val="center"/>
        <w:rPr>
          <w:rFonts w:ascii="Times New Roman" w:hAnsi="Times New Roman" w:cs="Times New Roman"/>
        </w:rPr>
      </w:pPr>
      <w:r w:rsidRPr="00824C4D">
        <w:rPr>
          <w:rFonts w:ascii="Times New Roman" w:hAnsi="Times New Roman" w:cs="Times New Roman"/>
          <w:b/>
        </w:rPr>
        <w:t>3</w:t>
      </w:r>
      <w:r w:rsidR="00AD770E" w:rsidRPr="00824C4D">
        <w:rPr>
          <w:rFonts w:ascii="Times New Roman" w:hAnsi="Times New Roman" w:cs="Times New Roman"/>
          <w:b/>
        </w:rPr>
        <w:t>. ПОРЯДОК ПРИЕМКИ УСЛУГ</w:t>
      </w:r>
    </w:p>
    <w:p w:rsidR="00F1514D" w:rsidRPr="00824C4D" w:rsidRDefault="00F1514D" w:rsidP="00DE2115">
      <w:pPr>
        <w:spacing w:after="0" w:line="240" w:lineRule="auto"/>
        <w:ind w:right="-187" w:firstLine="720"/>
        <w:jc w:val="both"/>
        <w:rPr>
          <w:rFonts w:ascii="Times New Roman" w:hAnsi="Times New Roman" w:cs="Times New Roman"/>
        </w:rPr>
      </w:pPr>
      <w:r w:rsidRPr="00824C4D">
        <w:rPr>
          <w:rFonts w:ascii="Times New Roman" w:hAnsi="Times New Roman" w:cs="Times New Roman"/>
          <w:kern w:val="1"/>
          <w:lang w:eastAsia="hi-IN" w:bidi="hi-IN"/>
        </w:rPr>
        <w:t xml:space="preserve">3.1. </w:t>
      </w:r>
      <w:r w:rsidR="00AF7348" w:rsidRPr="00824C4D">
        <w:rPr>
          <w:rFonts w:ascii="Times New Roman" w:hAnsi="Times New Roman" w:cs="Times New Roman"/>
          <w:kern w:val="1"/>
          <w:lang w:eastAsia="hi-IN" w:bidi="hi-IN"/>
        </w:rPr>
        <w:t>Услуги считаются оказанными надлежащим образом, после подписания сторонами Акта оказанных услуг;</w:t>
      </w:r>
    </w:p>
    <w:p w:rsidR="00F1514D" w:rsidRPr="00824C4D" w:rsidRDefault="00F1514D" w:rsidP="00DE2115">
      <w:pPr>
        <w:spacing w:after="0" w:line="240" w:lineRule="auto"/>
        <w:ind w:right="-187" w:firstLine="720"/>
        <w:jc w:val="both"/>
        <w:rPr>
          <w:rFonts w:ascii="Times New Roman" w:hAnsi="Times New Roman" w:cs="Times New Roman"/>
        </w:rPr>
      </w:pPr>
      <w:r w:rsidRPr="00824C4D">
        <w:rPr>
          <w:rFonts w:ascii="Times New Roman" w:hAnsi="Times New Roman" w:cs="Times New Roman"/>
          <w:kern w:val="1"/>
          <w:lang w:eastAsia="hi-IN" w:bidi="hi-IN"/>
        </w:rPr>
        <w:t>3.2.Исполнитель предоставляет Заказчику два экземпляра Акта, Заказчик обязуется подписать Акт оказанных услуг в течение 5 (пяти) рабочих дней с даты его получения, либо направить Исполнителю в этот же срок мотивированный письменный отказ от подписания такого Акта.</w:t>
      </w:r>
    </w:p>
    <w:p w:rsidR="00F1514D" w:rsidRDefault="00F1514D" w:rsidP="00DE2115">
      <w:pPr>
        <w:spacing w:after="0" w:line="240" w:lineRule="auto"/>
        <w:ind w:right="-187" w:firstLine="720"/>
        <w:jc w:val="both"/>
        <w:rPr>
          <w:rFonts w:ascii="Times New Roman" w:hAnsi="Times New Roman" w:cs="Times New Roman"/>
          <w:kern w:val="1"/>
          <w:lang w:eastAsia="hi-IN" w:bidi="hi-IN"/>
        </w:rPr>
      </w:pPr>
      <w:r w:rsidRPr="00824C4D">
        <w:rPr>
          <w:rFonts w:ascii="Times New Roman" w:hAnsi="Times New Roman" w:cs="Times New Roman"/>
          <w:kern w:val="1"/>
          <w:lang w:eastAsia="hi-IN" w:bidi="hi-IN"/>
        </w:rPr>
        <w:t xml:space="preserve">3.3. В случае получения Исполнителем мотивированного письменного отказа Заказчика от подписания Акта оказанных услуг, стороны составляют двусторонний Акт с указанием необходимых </w:t>
      </w:r>
      <w:r w:rsidRPr="00824C4D">
        <w:rPr>
          <w:rFonts w:ascii="Times New Roman" w:hAnsi="Times New Roman" w:cs="Times New Roman"/>
          <w:kern w:val="1"/>
          <w:lang w:eastAsia="hi-IN" w:bidi="hi-IN"/>
        </w:rPr>
        <w:lastRenderedPageBreak/>
        <w:t>доработок и сроков их выполнения. После устранения недостатков Исполнителем, он повторно направляет Заказчику Акт оказанных услуг, который подписывается обеими сторонами.</w:t>
      </w:r>
    </w:p>
    <w:p w:rsidR="00DE2115" w:rsidRPr="00824C4D" w:rsidRDefault="00DE2115" w:rsidP="00DE2115">
      <w:pPr>
        <w:spacing w:after="0" w:line="240" w:lineRule="auto"/>
        <w:ind w:right="-187" w:firstLine="720"/>
        <w:jc w:val="both"/>
        <w:rPr>
          <w:rFonts w:ascii="Times New Roman" w:hAnsi="Times New Roman" w:cs="Times New Roman"/>
        </w:rPr>
      </w:pPr>
    </w:p>
    <w:p w:rsidR="00AD770E" w:rsidRPr="00824C4D" w:rsidRDefault="00AD770E" w:rsidP="00AD770E">
      <w:pPr>
        <w:shd w:val="clear" w:color="auto" w:fill="FFFFFF"/>
        <w:spacing w:after="0" w:line="240" w:lineRule="auto"/>
        <w:ind w:left="-360"/>
        <w:jc w:val="center"/>
        <w:rPr>
          <w:rFonts w:ascii="Times New Roman" w:eastAsia="Times New Roman" w:hAnsi="Times New Roman" w:cs="Times New Roman"/>
          <w:b/>
          <w:bCs/>
          <w:lang w:eastAsia="ru-RU"/>
        </w:rPr>
      </w:pPr>
      <w:r w:rsidRPr="00824C4D">
        <w:rPr>
          <w:rFonts w:ascii="Times New Roman" w:hAnsi="Times New Roman" w:cs="Times New Roman"/>
          <w:b/>
        </w:rPr>
        <w:t>4. ТРЕБОВАНИЯ К КАЧЕСТВУ И БЕЗОПАСНОСТИ ОКАЗЫВАЕМЫХ УСЛУГ</w:t>
      </w:r>
    </w:p>
    <w:p w:rsidR="00AD770E" w:rsidRPr="00824C4D" w:rsidRDefault="00AD770E" w:rsidP="00AD770E">
      <w:pPr>
        <w:pStyle w:val="Default"/>
        <w:ind w:firstLine="709"/>
        <w:jc w:val="both"/>
        <w:rPr>
          <w:sz w:val="22"/>
          <w:szCs w:val="22"/>
        </w:rPr>
      </w:pPr>
    </w:p>
    <w:p w:rsidR="00E617F7" w:rsidRPr="00824C4D" w:rsidRDefault="00E617F7" w:rsidP="0032112C">
      <w:pPr>
        <w:pStyle w:val="Style36"/>
        <w:widowControl/>
        <w:tabs>
          <w:tab w:val="left" w:pos="709"/>
        </w:tabs>
        <w:spacing w:line="240" w:lineRule="auto"/>
        <w:ind w:firstLine="0"/>
        <w:rPr>
          <w:rStyle w:val="FontStyle57"/>
        </w:rPr>
      </w:pPr>
      <w:r w:rsidRPr="00824C4D">
        <w:rPr>
          <w:rStyle w:val="FontStyle57"/>
        </w:rPr>
        <w:tab/>
        <w:t>4.1. Исполнитель гарантирует качество и безопасность оказываемых услуг, используемого оборудования и материалов в соответствии с действующими стандартами, утвержденными на данный вид оборудования, материалов, услуг, и наличием сертификатов, обязательных для данного вида услуг, оборудования и материалов, оформленных в соответствии с законодательством Российской Федерации.</w:t>
      </w:r>
    </w:p>
    <w:p w:rsidR="00FD0B40" w:rsidRPr="00824C4D" w:rsidRDefault="00E617F7" w:rsidP="00FD0B40">
      <w:pPr>
        <w:pStyle w:val="Style36"/>
        <w:widowControl/>
        <w:tabs>
          <w:tab w:val="left" w:pos="709"/>
        </w:tabs>
        <w:spacing w:line="240" w:lineRule="auto"/>
        <w:ind w:firstLine="0"/>
        <w:rPr>
          <w:rStyle w:val="FontStyle57"/>
        </w:rPr>
      </w:pPr>
      <w:r w:rsidRPr="00824C4D">
        <w:rPr>
          <w:rStyle w:val="FontStyle57"/>
        </w:rPr>
        <w:tab/>
        <w:t>4.</w:t>
      </w:r>
      <w:r w:rsidR="00282F02" w:rsidRPr="00824C4D">
        <w:rPr>
          <w:rStyle w:val="FontStyle57"/>
        </w:rPr>
        <w:t>2</w:t>
      </w:r>
      <w:r w:rsidRPr="00824C4D">
        <w:rPr>
          <w:rStyle w:val="FontStyle57"/>
        </w:rPr>
        <w:t>. В случаях, если в ходе оказания услуг Исполнителю передается информация конфиденциального характера, Исполнитель обязуются, не передавать конфиденциальную информацию третьим лицам без письменного согласия Заказчика, кроме случаев, когда это требуется в соответствии с законодательством Российской Федерации.</w:t>
      </w:r>
    </w:p>
    <w:p w:rsidR="00FD0B40" w:rsidRPr="00824C4D" w:rsidRDefault="0032112C" w:rsidP="00FD0B40">
      <w:pPr>
        <w:pStyle w:val="Style36"/>
        <w:widowControl/>
        <w:tabs>
          <w:tab w:val="left" w:pos="709"/>
        </w:tabs>
        <w:spacing w:line="240" w:lineRule="auto"/>
        <w:ind w:firstLine="709"/>
        <w:rPr>
          <w:sz w:val="22"/>
          <w:szCs w:val="22"/>
        </w:rPr>
      </w:pPr>
      <w:r w:rsidRPr="00824C4D">
        <w:rPr>
          <w:rStyle w:val="FontStyle57"/>
        </w:rPr>
        <w:t>4.</w:t>
      </w:r>
      <w:r w:rsidR="00282F02" w:rsidRPr="00824C4D">
        <w:rPr>
          <w:rStyle w:val="FontStyle57"/>
        </w:rPr>
        <w:t>3</w:t>
      </w:r>
      <w:r w:rsidRPr="00824C4D">
        <w:rPr>
          <w:rStyle w:val="FontStyle57"/>
        </w:rPr>
        <w:t xml:space="preserve">. </w:t>
      </w:r>
      <w:r w:rsidR="00FD0B40" w:rsidRPr="00824C4D">
        <w:rPr>
          <w:sz w:val="22"/>
          <w:szCs w:val="22"/>
        </w:rPr>
        <w:t>Во время гарантийного периода обнаруженные неисправности должны устраняться в течение 1 (одних) суток</w:t>
      </w:r>
      <w:r w:rsidR="00FD0B40" w:rsidRPr="00824C4D">
        <w:rPr>
          <w:kern w:val="1"/>
          <w:sz w:val="22"/>
          <w:szCs w:val="22"/>
          <w:lang w:eastAsia="hi-IN" w:bidi="hi-IN"/>
        </w:rPr>
        <w:t xml:space="preserve"> с момента уведомления Исполнителя. </w:t>
      </w:r>
      <w:r w:rsidR="00FD0B40" w:rsidRPr="00824C4D">
        <w:rPr>
          <w:sz w:val="22"/>
          <w:szCs w:val="22"/>
        </w:rPr>
        <w:t>В случае возникновения сбоев в работе ИБП Исполнитель обеспечивает выезд специалиста для диагностики и определения причин неисправности.</w:t>
      </w:r>
      <w:r w:rsidR="00FD0B40" w:rsidRPr="00824C4D">
        <w:rPr>
          <w:b/>
          <w:sz w:val="22"/>
          <w:szCs w:val="22"/>
        </w:rPr>
        <w:t xml:space="preserve"> </w:t>
      </w:r>
      <w:r w:rsidR="00FD0B40" w:rsidRPr="00824C4D">
        <w:rPr>
          <w:sz w:val="22"/>
          <w:szCs w:val="22"/>
        </w:rPr>
        <w:t>Выезд специалиста для проведения диагностики неисправного оборудования и устранения неисправностей осуществляется в течение 2</w:t>
      </w:r>
      <w:r w:rsidR="0063305D">
        <w:rPr>
          <w:sz w:val="22"/>
          <w:szCs w:val="22"/>
        </w:rPr>
        <w:t>4 часов с момента подачи заявки</w:t>
      </w:r>
      <w:r w:rsidR="00FD0B40" w:rsidRPr="00824C4D">
        <w:rPr>
          <w:sz w:val="22"/>
          <w:szCs w:val="22"/>
        </w:rPr>
        <w:t xml:space="preserve"> в рабочее время с 9-00 до 18-00, кроме выходных и праздничных дней. Количество аварийных вызовов специалиста не ограничивается.</w:t>
      </w:r>
    </w:p>
    <w:p w:rsidR="0032112C" w:rsidRPr="00824C4D" w:rsidRDefault="00AF7348" w:rsidP="0032112C">
      <w:pPr>
        <w:pStyle w:val="Style36"/>
        <w:widowControl/>
        <w:tabs>
          <w:tab w:val="left" w:pos="709"/>
        </w:tabs>
        <w:spacing w:line="240" w:lineRule="auto"/>
        <w:ind w:firstLine="0"/>
        <w:rPr>
          <w:sz w:val="22"/>
          <w:szCs w:val="22"/>
        </w:rPr>
      </w:pPr>
      <w:r w:rsidRPr="00824C4D">
        <w:rPr>
          <w:kern w:val="1"/>
          <w:sz w:val="22"/>
          <w:szCs w:val="22"/>
          <w:lang w:eastAsia="hi-IN" w:bidi="hi-IN"/>
        </w:rPr>
        <w:tab/>
      </w:r>
    </w:p>
    <w:p w:rsidR="000B2F92" w:rsidRPr="00824C4D" w:rsidRDefault="008E24F5" w:rsidP="008E24F5">
      <w:pPr>
        <w:shd w:val="clear" w:color="auto" w:fill="FFFFFF"/>
        <w:spacing w:after="0" w:line="240" w:lineRule="auto"/>
        <w:ind w:left="-360"/>
        <w:jc w:val="center"/>
        <w:rPr>
          <w:rFonts w:ascii="Times New Roman" w:eastAsia="Times New Roman" w:hAnsi="Times New Roman" w:cs="Times New Roman"/>
          <w:b/>
          <w:bCs/>
          <w:lang w:eastAsia="ru-RU"/>
        </w:rPr>
      </w:pPr>
      <w:r w:rsidRPr="00824C4D">
        <w:rPr>
          <w:rFonts w:ascii="Times New Roman" w:eastAsia="Times New Roman" w:hAnsi="Times New Roman" w:cs="Times New Roman"/>
          <w:b/>
          <w:bCs/>
          <w:lang w:eastAsia="ru-RU"/>
        </w:rPr>
        <w:t xml:space="preserve">5. </w:t>
      </w:r>
      <w:r w:rsidR="000B2F92" w:rsidRPr="00824C4D">
        <w:rPr>
          <w:rFonts w:ascii="Times New Roman" w:eastAsia="Times New Roman" w:hAnsi="Times New Roman" w:cs="Times New Roman"/>
          <w:b/>
          <w:bCs/>
          <w:lang w:eastAsia="ru-RU"/>
        </w:rPr>
        <w:t>ЦЕНА КОНТРАКТА. ПОРЯДОК РАСЧЕТОВ</w:t>
      </w:r>
    </w:p>
    <w:p w:rsidR="008E24F5" w:rsidRPr="00824C4D" w:rsidRDefault="008E24F5" w:rsidP="008E24F5">
      <w:pPr>
        <w:spacing w:after="0"/>
        <w:ind w:firstLine="709"/>
        <w:jc w:val="both"/>
        <w:rPr>
          <w:rFonts w:ascii="Times New Roman" w:hAnsi="Times New Roman" w:cs="Times New Roman"/>
          <w:b/>
          <w:bCs/>
        </w:rPr>
      </w:pPr>
      <w:r w:rsidRPr="00824C4D">
        <w:rPr>
          <w:rFonts w:ascii="Times New Roman" w:hAnsi="Times New Roman" w:cs="Times New Roman"/>
        </w:rPr>
        <w:t xml:space="preserve">5.1. </w:t>
      </w:r>
      <w:r w:rsidRPr="00824C4D">
        <w:rPr>
          <w:rFonts w:ascii="Times New Roman" w:hAnsi="Times New Roman" w:cs="Times New Roman"/>
          <w:bCs/>
        </w:rPr>
        <w:t>Цена</w:t>
      </w:r>
      <w:r w:rsidRPr="00824C4D">
        <w:rPr>
          <w:rFonts w:ascii="Times New Roman" w:hAnsi="Times New Roman" w:cs="Times New Roman"/>
        </w:rPr>
        <w:t xml:space="preserve"> настоящего контракта составляет _______________________ рублей ____ копеек.</w:t>
      </w:r>
    </w:p>
    <w:p w:rsidR="00EB39B4" w:rsidRPr="00824C4D" w:rsidRDefault="00EB39B4" w:rsidP="008E24F5">
      <w:pPr>
        <w:pStyle w:val="ConsPlusNormal"/>
        <w:ind w:firstLine="708"/>
        <w:jc w:val="both"/>
        <w:rPr>
          <w:rFonts w:ascii="Times New Roman" w:hAnsi="Times New Roman" w:cs="Times New Roman"/>
          <w:sz w:val="22"/>
          <w:szCs w:val="22"/>
        </w:rPr>
      </w:pPr>
      <w:r w:rsidRPr="00824C4D">
        <w:rPr>
          <w:rFonts w:ascii="Times New Roman" w:hAnsi="Times New Roman" w:cs="Times New Roman"/>
          <w:sz w:val="22"/>
          <w:szCs w:val="22"/>
        </w:rPr>
        <w:t xml:space="preserve">5.2. </w:t>
      </w:r>
      <w:r w:rsidRPr="00824C4D">
        <w:rPr>
          <w:rFonts w:ascii="Times New Roman" w:hAnsi="Times New Roman" w:cs="Times New Roman"/>
          <w:bCs/>
          <w:sz w:val="22"/>
          <w:szCs w:val="22"/>
        </w:rPr>
        <w:t>В</w:t>
      </w:r>
      <w:r w:rsidRPr="00824C4D">
        <w:rPr>
          <w:rFonts w:ascii="Times New Roman" w:hAnsi="Times New Roman" w:cs="Times New Roman"/>
          <w:sz w:val="22"/>
          <w:szCs w:val="22"/>
        </w:rPr>
        <w:t xml:space="preserve"> цену контракта включено: </w:t>
      </w:r>
      <w:r w:rsidR="00865BE4" w:rsidRPr="00824C4D">
        <w:rPr>
          <w:rFonts w:ascii="Times New Roman" w:hAnsi="Times New Roman" w:cs="Times New Roman"/>
          <w:sz w:val="22"/>
          <w:szCs w:val="22"/>
        </w:rPr>
        <w:t xml:space="preserve">стоимость оказываемых услуг; налоги, сборы и </w:t>
      </w:r>
      <w:r w:rsidR="00865BE4" w:rsidRPr="00824C4D">
        <w:rPr>
          <w:rFonts w:ascii="Times New Roman" w:hAnsi="Times New Roman" w:cs="Times New Roman"/>
          <w:sz w:val="22"/>
          <w:szCs w:val="22"/>
          <w:lang w:eastAsia="en-US"/>
        </w:rPr>
        <w:t>другие обязательные платежи; все остальные расходы, которые необходимо произвести Исполнителю для надлежащего исполнения своих обязательств по государственному контракту.</w:t>
      </w:r>
    </w:p>
    <w:p w:rsidR="008E24F5" w:rsidRPr="00824C4D" w:rsidRDefault="008E24F5" w:rsidP="008E24F5">
      <w:pPr>
        <w:pStyle w:val="ConsPlusNormal"/>
        <w:ind w:firstLine="708"/>
        <w:jc w:val="both"/>
        <w:rPr>
          <w:rFonts w:ascii="Times New Roman" w:eastAsia="Arial Unicode MS" w:hAnsi="Times New Roman" w:cs="Times New Roman"/>
          <w:sz w:val="22"/>
          <w:szCs w:val="22"/>
        </w:rPr>
      </w:pPr>
      <w:r w:rsidRPr="00824C4D">
        <w:rPr>
          <w:rFonts w:ascii="Times New Roman" w:hAnsi="Times New Roman" w:cs="Times New Roman"/>
          <w:sz w:val="22"/>
          <w:szCs w:val="22"/>
        </w:rPr>
        <w:t>5.</w:t>
      </w:r>
      <w:r w:rsidR="00EB39B4" w:rsidRPr="00824C4D">
        <w:rPr>
          <w:rFonts w:ascii="Times New Roman" w:hAnsi="Times New Roman" w:cs="Times New Roman"/>
          <w:sz w:val="22"/>
          <w:szCs w:val="22"/>
        </w:rPr>
        <w:t>3</w:t>
      </w:r>
      <w:r w:rsidRPr="00824C4D">
        <w:rPr>
          <w:rFonts w:ascii="Times New Roman" w:hAnsi="Times New Roman" w:cs="Times New Roman"/>
          <w:sz w:val="22"/>
          <w:szCs w:val="22"/>
        </w:rPr>
        <w:t xml:space="preserve">. </w:t>
      </w:r>
      <w:r w:rsidR="00865BE4" w:rsidRPr="00824C4D">
        <w:rPr>
          <w:rFonts w:ascii="Times New Roman" w:hAnsi="Times New Roman" w:cs="Times New Roman"/>
          <w:sz w:val="22"/>
          <w:szCs w:val="22"/>
        </w:rPr>
        <w:t xml:space="preserve">Оплата услуг производится в российских рублях путем перечисления денежных средств на расчетный счет Исполнителя после подписания сторонами Акта оказанных услуг </w:t>
      </w:r>
      <w:r w:rsidR="000B6D86" w:rsidRPr="00824C4D">
        <w:rPr>
          <w:rFonts w:ascii="Times New Roman" w:hAnsi="Times New Roman" w:cs="Times New Roman"/>
          <w:sz w:val="22"/>
          <w:szCs w:val="22"/>
        </w:rPr>
        <w:t xml:space="preserve"> </w:t>
      </w:r>
      <w:r w:rsidR="00865BE4" w:rsidRPr="00824C4D">
        <w:rPr>
          <w:rFonts w:ascii="Times New Roman" w:hAnsi="Times New Roman" w:cs="Times New Roman"/>
          <w:sz w:val="22"/>
          <w:szCs w:val="22"/>
        </w:rPr>
        <w:t>в течение 10 (десяти) банковских дней с момента п</w:t>
      </w:r>
      <w:r w:rsidR="00260441" w:rsidRPr="00824C4D">
        <w:rPr>
          <w:rFonts w:ascii="Times New Roman" w:hAnsi="Times New Roman" w:cs="Times New Roman"/>
          <w:sz w:val="22"/>
          <w:szCs w:val="22"/>
        </w:rPr>
        <w:t>олучения</w:t>
      </w:r>
      <w:r w:rsidR="00865BE4" w:rsidRPr="00824C4D">
        <w:rPr>
          <w:rFonts w:ascii="Times New Roman" w:hAnsi="Times New Roman" w:cs="Times New Roman"/>
          <w:sz w:val="22"/>
          <w:szCs w:val="22"/>
        </w:rPr>
        <w:t xml:space="preserve"> Заказчиком соответствующего счета Исполнителя.</w:t>
      </w:r>
    </w:p>
    <w:p w:rsidR="008E24F5" w:rsidRPr="00824C4D" w:rsidRDefault="008E24F5" w:rsidP="008E24F5">
      <w:pPr>
        <w:pStyle w:val="ConsPlusNormal"/>
        <w:ind w:firstLine="709"/>
        <w:jc w:val="both"/>
        <w:rPr>
          <w:rFonts w:ascii="Times New Roman" w:hAnsi="Times New Roman" w:cs="Times New Roman"/>
          <w:sz w:val="22"/>
          <w:szCs w:val="22"/>
        </w:rPr>
      </w:pPr>
      <w:r w:rsidRPr="00824C4D">
        <w:rPr>
          <w:rFonts w:ascii="Times New Roman" w:hAnsi="Times New Roman" w:cs="Times New Roman"/>
          <w:sz w:val="22"/>
          <w:szCs w:val="22"/>
        </w:rPr>
        <w:t>5.</w:t>
      </w:r>
      <w:r w:rsidR="00EB39B4" w:rsidRPr="00824C4D">
        <w:rPr>
          <w:rFonts w:ascii="Times New Roman" w:hAnsi="Times New Roman" w:cs="Times New Roman"/>
          <w:sz w:val="22"/>
          <w:szCs w:val="22"/>
        </w:rPr>
        <w:t>4</w:t>
      </w:r>
      <w:r w:rsidRPr="00824C4D">
        <w:rPr>
          <w:rFonts w:ascii="Times New Roman" w:hAnsi="Times New Roman" w:cs="Times New Roman"/>
          <w:sz w:val="22"/>
          <w:szCs w:val="22"/>
        </w:rPr>
        <w:t xml:space="preserve">. В случае неоказания либо ненадлежащего оказания услуг Исполнителем, предусмотренных контрактом, Заказчик вправе произвести оплату пропорционально объему фактически оказанных услуг либо не производить оплату до полного устранения недостатков услуг. </w:t>
      </w:r>
    </w:p>
    <w:p w:rsidR="00865BE4" w:rsidRPr="00824C4D" w:rsidRDefault="008E24F5" w:rsidP="00865BE4">
      <w:pPr>
        <w:pStyle w:val="ConsPlusNormal"/>
        <w:ind w:firstLine="709"/>
        <w:jc w:val="both"/>
        <w:rPr>
          <w:rFonts w:ascii="Times New Roman" w:hAnsi="Times New Roman" w:cs="Times New Roman"/>
          <w:bCs/>
          <w:color w:val="000000"/>
          <w:sz w:val="22"/>
          <w:szCs w:val="22"/>
        </w:rPr>
      </w:pPr>
      <w:r w:rsidRPr="00824C4D">
        <w:rPr>
          <w:rFonts w:ascii="Times New Roman" w:hAnsi="Times New Roman" w:cs="Times New Roman"/>
          <w:bCs/>
          <w:color w:val="000000"/>
          <w:sz w:val="22"/>
          <w:szCs w:val="22"/>
        </w:rPr>
        <w:t>5.</w:t>
      </w:r>
      <w:r w:rsidR="00EB39B4" w:rsidRPr="00824C4D">
        <w:rPr>
          <w:rFonts w:ascii="Times New Roman" w:hAnsi="Times New Roman" w:cs="Times New Roman"/>
          <w:bCs/>
          <w:color w:val="000000"/>
          <w:sz w:val="22"/>
          <w:szCs w:val="22"/>
        </w:rPr>
        <w:t>5</w:t>
      </w:r>
      <w:r w:rsidRPr="00824C4D">
        <w:rPr>
          <w:rFonts w:ascii="Times New Roman" w:hAnsi="Times New Roman" w:cs="Times New Roman"/>
          <w:bCs/>
          <w:color w:val="000000"/>
          <w:sz w:val="22"/>
          <w:szCs w:val="22"/>
        </w:rPr>
        <w:t>. Заказчик считается исполнившим обязанность по оплате услуг с момента снятия (списания) банком Заказчика денежных средств с его счета для оплаты Исполнителю (для направления в банк Исполнителя) на основании соответствующего платежного поручения.</w:t>
      </w:r>
    </w:p>
    <w:p w:rsidR="007E03E6" w:rsidRPr="00824C4D" w:rsidRDefault="0063305D" w:rsidP="007E03E6">
      <w:pPr>
        <w:shd w:val="clear" w:color="auto" w:fill="FFFFFF"/>
        <w:spacing w:after="0" w:line="240" w:lineRule="auto"/>
        <w:jc w:val="both"/>
        <w:rPr>
          <w:rFonts w:ascii="Times New Roman" w:eastAsia="Calibri" w:hAnsi="Times New Roman" w:cs="Times New Roman"/>
        </w:rPr>
      </w:pPr>
      <w:r>
        <w:rPr>
          <w:rFonts w:ascii="Times New Roman" w:hAnsi="Times New Roman" w:cs="Times New Roman"/>
          <w:bCs/>
          <w:color w:val="000000"/>
        </w:rPr>
        <w:t xml:space="preserve">           5.6</w:t>
      </w:r>
      <w:r w:rsidR="007E03E6" w:rsidRPr="00824C4D">
        <w:rPr>
          <w:rFonts w:ascii="Times New Roman" w:hAnsi="Times New Roman" w:cs="Times New Roman"/>
          <w:bCs/>
          <w:color w:val="000000"/>
        </w:rPr>
        <w:t xml:space="preserve">. </w:t>
      </w:r>
      <w:r w:rsidR="007E03E6" w:rsidRPr="00824C4D">
        <w:rPr>
          <w:rFonts w:ascii="Times New Roman" w:eastAsia="Calibri" w:hAnsi="Times New Roman" w:cs="Times New Roman"/>
          <w:bCs/>
        </w:rPr>
        <w:t xml:space="preserve"> </w:t>
      </w:r>
      <w:r w:rsidR="007E03E6" w:rsidRPr="00824C4D">
        <w:rPr>
          <w:rFonts w:ascii="Times New Roman" w:hAnsi="Times New Roman" w:cs="Times New Roman"/>
          <w:bCs/>
          <w:color w:val="000000"/>
        </w:rPr>
        <w:t>Цена контракта может быть изменена по соглашению Сторон с учетом положений бюджетного законодательства Российской Федерации, если по предложению Заказчика увеличивается предусмотренный контрактом объем оказанных услуг не более чем на десять процентов или уменьшается предусмотренный Контрактом объем  оказанных не более чем на десять процентов. При этом изменение цены контракта  осуществляется пропорционально дополнительному объему оказанных услуг исходя из установленной в контракте цены единицы услуги, но не более чем на десять процентов цены контракта. При уменьшении предусмотренного контрактом объема оказанных услуг стороны контракта обязаны уменьшить цену контракта исходя из цены единицы услуги.</w:t>
      </w:r>
    </w:p>
    <w:p w:rsidR="00865BE4" w:rsidRPr="00824C4D" w:rsidRDefault="0063305D" w:rsidP="00865BE4">
      <w:pPr>
        <w:pStyle w:val="ConsPlusNormal"/>
        <w:ind w:firstLine="709"/>
        <w:jc w:val="both"/>
        <w:rPr>
          <w:rFonts w:ascii="Times New Roman" w:hAnsi="Times New Roman" w:cs="Times New Roman"/>
          <w:bCs/>
          <w:color w:val="000000"/>
          <w:sz w:val="22"/>
          <w:szCs w:val="22"/>
        </w:rPr>
      </w:pPr>
      <w:r>
        <w:rPr>
          <w:rFonts w:ascii="Times New Roman" w:hAnsi="Times New Roman" w:cs="Times New Roman"/>
          <w:bCs/>
          <w:color w:val="000000"/>
          <w:sz w:val="22"/>
          <w:szCs w:val="22"/>
        </w:rPr>
        <w:t>5.7</w:t>
      </w:r>
      <w:r w:rsidR="00865BE4" w:rsidRPr="00824C4D">
        <w:rPr>
          <w:rFonts w:ascii="Times New Roman" w:hAnsi="Times New Roman" w:cs="Times New Roman"/>
          <w:bCs/>
          <w:color w:val="000000"/>
          <w:sz w:val="22"/>
          <w:szCs w:val="22"/>
        </w:rPr>
        <w:t xml:space="preserve">. Заказчик возвращает Исполнителю денежные средства, внесенные в качестве обеспечения исполнения контракта после </w:t>
      </w:r>
      <w:r w:rsidR="00865BE4" w:rsidRPr="00824C4D">
        <w:rPr>
          <w:rFonts w:ascii="Times New Roman" w:eastAsia="Calibri" w:hAnsi="Times New Roman" w:cs="Times New Roman"/>
          <w:sz w:val="22"/>
          <w:szCs w:val="22"/>
        </w:rPr>
        <w:t>полного исполнения Исполнителем своих обязательств по контракту.</w:t>
      </w:r>
    </w:p>
    <w:p w:rsidR="00824C4D" w:rsidRDefault="00824C4D" w:rsidP="00275807">
      <w:pPr>
        <w:tabs>
          <w:tab w:val="left" w:pos="-720"/>
        </w:tabs>
        <w:spacing w:after="0" w:line="240" w:lineRule="auto"/>
        <w:ind w:left="-360"/>
        <w:jc w:val="center"/>
        <w:rPr>
          <w:rFonts w:ascii="Times New Roman" w:eastAsia="Times New Roman" w:hAnsi="Times New Roman" w:cs="Times New Roman"/>
          <w:b/>
          <w:bCs/>
          <w:lang w:eastAsia="ru-RU"/>
        </w:rPr>
      </w:pPr>
    </w:p>
    <w:p w:rsidR="0063305D" w:rsidRDefault="0063305D" w:rsidP="00275807">
      <w:pPr>
        <w:tabs>
          <w:tab w:val="left" w:pos="-720"/>
        </w:tabs>
        <w:spacing w:after="0" w:line="240" w:lineRule="auto"/>
        <w:ind w:left="-360"/>
        <w:jc w:val="center"/>
        <w:rPr>
          <w:rFonts w:ascii="Times New Roman" w:eastAsia="Times New Roman" w:hAnsi="Times New Roman" w:cs="Times New Roman"/>
          <w:b/>
          <w:bCs/>
          <w:lang w:eastAsia="ru-RU"/>
        </w:rPr>
      </w:pPr>
    </w:p>
    <w:p w:rsidR="000B2F92" w:rsidRPr="00824C4D" w:rsidRDefault="008E24F5" w:rsidP="00275807">
      <w:pPr>
        <w:tabs>
          <w:tab w:val="left" w:pos="-720"/>
        </w:tabs>
        <w:spacing w:after="0" w:line="240" w:lineRule="auto"/>
        <w:ind w:left="-360"/>
        <w:jc w:val="center"/>
        <w:rPr>
          <w:rFonts w:ascii="Times New Roman" w:eastAsia="Times New Roman" w:hAnsi="Times New Roman" w:cs="Times New Roman"/>
          <w:b/>
          <w:bCs/>
          <w:lang w:eastAsia="ru-RU"/>
        </w:rPr>
      </w:pPr>
      <w:r w:rsidRPr="00824C4D">
        <w:rPr>
          <w:rFonts w:ascii="Times New Roman" w:eastAsia="Times New Roman" w:hAnsi="Times New Roman" w:cs="Times New Roman"/>
          <w:b/>
          <w:bCs/>
          <w:lang w:eastAsia="ru-RU"/>
        </w:rPr>
        <w:t>6</w:t>
      </w:r>
      <w:r w:rsidR="00275807" w:rsidRPr="00824C4D">
        <w:rPr>
          <w:rFonts w:ascii="Times New Roman" w:eastAsia="Times New Roman" w:hAnsi="Times New Roman" w:cs="Times New Roman"/>
          <w:b/>
          <w:bCs/>
          <w:lang w:eastAsia="ru-RU"/>
        </w:rPr>
        <w:t>.</w:t>
      </w:r>
      <w:r w:rsidR="000B2F92" w:rsidRPr="00824C4D">
        <w:rPr>
          <w:rFonts w:ascii="Times New Roman" w:eastAsia="Times New Roman" w:hAnsi="Times New Roman" w:cs="Times New Roman"/>
          <w:b/>
          <w:bCs/>
          <w:lang w:eastAsia="ru-RU"/>
        </w:rPr>
        <w:t xml:space="preserve"> ОТВЕТСТВЕННОСТЬ СТОРОН</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6.1. В случае нарушения условий настоящего Контракта стороны несут ответственность в соответствии с действующим законодательством РФ.</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6.2.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(поставщик, подрядчик) вправе потребовать уплаты неустоек (штрафов, пеней).</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 xml:space="preserve">6.3. Пеня начисляется за каждый день просрочки исполнения Заказчиком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одной </w:t>
      </w:r>
      <w:r w:rsidRPr="00824C4D">
        <w:rPr>
          <w:rFonts w:ascii="Times New Roman" w:eastAsia="Calibri" w:hAnsi="Times New Roman" w:cs="Times New Roman"/>
          <w:bCs/>
          <w:iCs/>
        </w:rPr>
        <w:lastRenderedPageBreak/>
        <w:t>трехсотой действующей на дату уплаты пеней ставки рефинансирования Центрального банка Российской Федерации от не уплаченной в срок суммы.</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 xml:space="preserve">6.4. В случае ненадлежащего исполнения Заказчиком обязательств, предусмотренных  Контрактом, за исключением   просрочки   исполнения обязательств Исполнитель (поставщик, подрядчик) вправе взыскать с Заказчика штраф в размере </w:t>
      </w:r>
      <w:r w:rsidRPr="00824C4D">
        <w:rPr>
          <w:rFonts w:ascii="Times New Roman" w:eastAsia="Calibri" w:hAnsi="Times New Roman" w:cs="Times New Roman"/>
          <w:bCs/>
          <w:iCs/>
          <w:vertAlign w:val="superscript"/>
        </w:rPr>
        <w:footnoteReference w:id="1"/>
      </w:r>
      <w:r w:rsidRPr="00824C4D">
        <w:rPr>
          <w:rFonts w:ascii="Times New Roman" w:eastAsia="Calibri" w:hAnsi="Times New Roman" w:cs="Times New Roman"/>
          <w:bCs/>
          <w:iCs/>
        </w:rPr>
        <w:t>:</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а) 2,5 процента цены контракта в случае, если цена контракта не превышает 3 млн. рублей;</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6.5. В случае просрочки исполнения Исполнителем (поставщиком, подрядчиком) обязательств, предусмотренных Контрактом, а также в иных случаях   неисполнения    или   ненадлежащего   исполнения   Исполнителем (поставщиком, подрядчиком)  обязательств, предусмотренных Контрактом, Заказчик направляет требование Исполнителю (поставщику, подрядчику) об уплате неустоек (штрафов, пеней).</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6.6.   Пеня начисляется  за  каждый  день  просрочки  исполнения Исполнителем (поставщиком, подрядчиком) обязательства, предусмотренного Контрактом,  и устанавливается в размере не менее  одной  трехсотой действующей на дату уплаты пени ставки рефинансирования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(поставщиком, подрядчиком,), и определяется по формуле П = (Ц - В) х С (где Ц - цена Контракта; В - стоимость фактически исполненного в установленный срок Исполнителем (поставщиком, подрядчиком) обязательства по Контракту,  определяемая на основании документа о приемке товаров, результатов выполнения работ, оказания услуг, в том числе отдельных этапов исполнения контрактов; С - размер ставки).</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Размер ставки определяется по формуле С = Сцб х ДП (где Сцб - размер ставки рефинансирования, установленной Центральным банком Российской Федерации на дату уплаты пени, определяемый с учетом коэффициента К; ДП - количество дней просрочки).</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Коэффициент К определяется по формуле К =ДП/ДК х 100% (где ДП - количество дней просрочки; ДК - срок исполнения обязательства по контракту (количество дней).</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При К, равном 0-50 процентам, размер ставки определяется за каждый день просрочки и принимается равным 0,01 ставки рефинансирования, установленной Центральным банком Российской Федерации на дату уплаты пени.</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 xml:space="preserve">При К, равном 50 - 100 процентам, размер ставки определяется за каждый день просрочки и принимается равным 0,02 ставки рефинансирования, установленной Центральным банком Российской Федерации на дату уплаты пени. </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При К, равном 100 процентам и более, размер ставки определяется за каждый день просрочки и принимается равным 0,03 ставки рефинансирования, установленной Центральным банком Российской Федерации на дату уплаты пени.</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6.7. За ненадлежащее исполнение Исполнителем (поставщиком, подрядчиком) обязательств, предусмотренных Контрактом, за исключением просрочки исполнения Заказчиком, Исполнителем (подрядчиком, поставщиком) обязательств (в том числе гарантийного обязательства), предусмотренных Контрактом, Исполнитель (поставщик, подрядчик) выплачивает Заказчику штраф в размере</w:t>
      </w:r>
      <w:r w:rsidRPr="00824C4D">
        <w:rPr>
          <w:rFonts w:ascii="Times New Roman" w:eastAsia="Calibri" w:hAnsi="Times New Roman" w:cs="Times New Roman"/>
          <w:bCs/>
          <w:iCs/>
          <w:vertAlign w:val="superscript"/>
        </w:rPr>
        <w:footnoteReference w:id="2"/>
      </w:r>
      <w:r w:rsidRPr="00824C4D">
        <w:rPr>
          <w:rFonts w:ascii="Times New Roman" w:eastAsia="Calibri" w:hAnsi="Times New Roman" w:cs="Times New Roman"/>
          <w:bCs/>
          <w:iCs/>
        </w:rPr>
        <w:t xml:space="preserve">: </w:t>
      </w:r>
    </w:p>
    <w:p w:rsidR="009900AD" w:rsidRPr="00824C4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а)10 процентов цены контракта в случае, если цена контракта не превышает 3 млн. рублей;</w:t>
      </w:r>
    </w:p>
    <w:p w:rsidR="009900AD" w:rsidRDefault="009900AD" w:rsidP="003E3945">
      <w:pPr>
        <w:spacing w:after="0" w:line="240" w:lineRule="auto"/>
        <w:ind w:firstLine="709"/>
        <w:jc w:val="both"/>
        <w:rPr>
          <w:rFonts w:ascii="Times New Roman" w:eastAsia="Calibri" w:hAnsi="Times New Roman" w:cs="Times New Roman"/>
          <w:bCs/>
          <w:iCs/>
        </w:rPr>
      </w:pPr>
      <w:r w:rsidRPr="00824C4D">
        <w:rPr>
          <w:rFonts w:ascii="Times New Roman" w:eastAsia="Calibri" w:hAnsi="Times New Roman" w:cs="Times New Roman"/>
          <w:bCs/>
          <w:iCs/>
        </w:rPr>
        <w:t>6.8. Оплата пени и штрафа не освобождает Стороны от исполнения принятых обязательств по Контракту в полном объеме или устранению недостатков оказанных услуг.</w:t>
      </w:r>
    </w:p>
    <w:p w:rsidR="003E3945" w:rsidRPr="00824C4D" w:rsidRDefault="003E3945" w:rsidP="009900AD">
      <w:pPr>
        <w:spacing w:after="0" w:line="240" w:lineRule="auto"/>
        <w:ind w:firstLine="709"/>
        <w:rPr>
          <w:rFonts w:ascii="Times New Roman" w:eastAsia="Calibri" w:hAnsi="Times New Roman" w:cs="Times New Roman"/>
          <w:bCs/>
          <w:iCs/>
        </w:rPr>
      </w:pPr>
    </w:p>
    <w:p w:rsidR="000B2F92" w:rsidRPr="00824C4D" w:rsidRDefault="008E24F5" w:rsidP="00275807">
      <w:pPr>
        <w:tabs>
          <w:tab w:val="num" w:pos="-360"/>
          <w:tab w:val="num" w:pos="360"/>
        </w:tabs>
        <w:spacing w:after="0" w:line="240" w:lineRule="auto"/>
        <w:ind w:left="-360"/>
        <w:jc w:val="center"/>
        <w:rPr>
          <w:rFonts w:ascii="Times New Roman" w:eastAsia="Calibri" w:hAnsi="Times New Roman" w:cs="Times New Roman"/>
          <w:b/>
          <w:bCs/>
          <w:lang w:eastAsia="ru-RU"/>
        </w:rPr>
      </w:pPr>
      <w:r w:rsidRPr="00824C4D">
        <w:rPr>
          <w:rFonts w:ascii="Times New Roman" w:eastAsia="Calibri" w:hAnsi="Times New Roman" w:cs="Times New Roman"/>
          <w:b/>
          <w:bCs/>
          <w:lang w:eastAsia="ru-RU"/>
        </w:rPr>
        <w:t>7</w:t>
      </w:r>
      <w:r w:rsidR="00275807" w:rsidRPr="00824C4D">
        <w:rPr>
          <w:rFonts w:ascii="Times New Roman" w:eastAsia="Calibri" w:hAnsi="Times New Roman" w:cs="Times New Roman"/>
          <w:b/>
          <w:bCs/>
          <w:lang w:eastAsia="ru-RU"/>
        </w:rPr>
        <w:t>.</w:t>
      </w:r>
      <w:r w:rsidR="000B2F92" w:rsidRPr="00824C4D">
        <w:rPr>
          <w:rFonts w:ascii="Times New Roman" w:eastAsia="Calibri" w:hAnsi="Times New Roman" w:cs="Times New Roman"/>
          <w:b/>
          <w:bCs/>
          <w:lang w:eastAsia="ru-RU"/>
        </w:rPr>
        <w:t xml:space="preserve"> СРОК ДЕЙСТВИЯ КОНТРАКТА</w:t>
      </w:r>
    </w:p>
    <w:p w:rsidR="000B2F92" w:rsidRPr="00824C4D" w:rsidRDefault="008E24F5" w:rsidP="00275807">
      <w:pPr>
        <w:tabs>
          <w:tab w:val="num" w:pos="360"/>
        </w:tabs>
        <w:spacing w:after="0" w:line="240" w:lineRule="auto"/>
        <w:ind w:firstLine="709"/>
        <w:jc w:val="both"/>
        <w:rPr>
          <w:rFonts w:ascii="Times New Roman" w:eastAsia="Calibri" w:hAnsi="Times New Roman" w:cs="Times New Roman"/>
          <w:lang w:eastAsia="ru-RU"/>
        </w:rPr>
      </w:pPr>
      <w:r w:rsidRPr="00824C4D">
        <w:rPr>
          <w:rFonts w:ascii="Times New Roman" w:eastAsia="Calibri" w:hAnsi="Times New Roman" w:cs="Times New Roman"/>
          <w:lang w:eastAsia="ru-RU"/>
        </w:rPr>
        <w:t>7</w:t>
      </w:r>
      <w:r w:rsidR="00275807" w:rsidRPr="00824C4D">
        <w:rPr>
          <w:rFonts w:ascii="Times New Roman" w:eastAsia="Calibri" w:hAnsi="Times New Roman" w:cs="Times New Roman"/>
          <w:lang w:eastAsia="ru-RU"/>
        </w:rPr>
        <w:t xml:space="preserve">.1. </w:t>
      </w:r>
      <w:r w:rsidR="000B2F92" w:rsidRPr="00824C4D">
        <w:rPr>
          <w:rFonts w:ascii="Times New Roman" w:eastAsia="Calibri" w:hAnsi="Times New Roman" w:cs="Times New Roman"/>
          <w:lang w:eastAsia="ru-RU"/>
        </w:rPr>
        <w:t>Настоящий контракт всту</w:t>
      </w:r>
      <w:r w:rsidR="0063305D">
        <w:rPr>
          <w:rFonts w:ascii="Times New Roman" w:eastAsia="Calibri" w:hAnsi="Times New Roman" w:cs="Times New Roman"/>
          <w:lang w:eastAsia="ru-RU"/>
        </w:rPr>
        <w:t>пает в силу с момента заключения</w:t>
      </w:r>
      <w:r w:rsidR="000B2F92" w:rsidRPr="00824C4D">
        <w:rPr>
          <w:rFonts w:ascii="Times New Roman" w:eastAsia="Calibri" w:hAnsi="Times New Roman" w:cs="Times New Roman"/>
          <w:lang w:eastAsia="ru-RU"/>
        </w:rPr>
        <w:t xml:space="preserve"> и действует до полного исполнения сторонами своих обязательств по контракту.  </w:t>
      </w:r>
    </w:p>
    <w:p w:rsidR="000B2F92" w:rsidRPr="00824C4D" w:rsidRDefault="008E24F5" w:rsidP="00275807">
      <w:pPr>
        <w:tabs>
          <w:tab w:val="num" w:pos="360"/>
        </w:tabs>
        <w:spacing w:after="0" w:line="240" w:lineRule="auto"/>
        <w:ind w:firstLine="709"/>
        <w:jc w:val="both"/>
        <w:rPr>
          <w:rFonts w:ascii="Times New Roman" w:eastAsia="Calibri" w:hAnsi="Times New Roman" w:cs="Times New Roman"/>
          <w:lang w:eastAsia="ru-RU"/>
        </w:rPr>
      </w:pPr>
      <w:r w:rsidRPr="00824C4D">
        <w:rPr>
          <w:rFonts w:ascii="Times New Roman" w:eastAsia="Calibri" w:hAnsi="Times New Roman" w:cs="Times New Roman"/>
          <w:lang w:eastAsia="ru-RU"/>
        </w:rPr>
        <w:t>7</w:t>
      </w:r>
      <w:r w:rsidR="00275807" w:rsidRPr="00824C4D">
        <w:rPr>
          <w:rFonts w:ascii="Times New Roman" w:eastAsia="Calibri" w:hAnsi="Times New Roman" w:cs="Times New Roman"/>
          <w:lang w:eastAsia="ru-RU"/>
        </w:rPr>
        <w:t>.2.</w:t>
      </w:r>
      <w:r w:rsidR="000B2F92" w:rsidRPr="00824C4D">
        <w:rPr>
          <w:rFonts w:ascii="Times New Roman" w:eastAsia="Calibri" w:hAnsi="Times New Roman" w:cs="Times New Roman"/>
          <w:lang w:eastAsia="ru-RU"/>
        </w:rPr>
        <w:t>Досрочное расторжение контракта допускается по соглашению сторон или решению суда по основаниям, предусмотренным гражданским законодательством.</w:t>
      </w:r>
    </w:p>
    <w:p w:rsidR="00275807" w:rsidRPr="00824C4D" w:rsidRDefault="008E24F5" w:rsidP="00275807">
      <w:pPr>
        <w:tabs>
          <w:tab w:val="num" w:pos="360"/>
        </w:tabs>
        <w:spacing w:after="0" w:line="240" w:lineRule="auto"/>
        <w:ind w:firstLine="709"/>
        <w:jc w:val="both"/>
        <w:rPr>
          <w:rFonts w:ascii="Times New Roman" w:eastAsia="Calibri" w:hAnsi="Times New Roman" w:cs="Times New Roman"/>
          <w:lang w:eastAsia="ru-RU"/>
        </w:rPr>
      </w:pPr>
      <w:r w:rsidRPr="00824C4D">
        <w:rPr>
          <w:rFonts w:ascii="Times New Roman" w:eastAsia="Calibri" w:hAnsi="Times New Roman" w:cs="Times New Roman"/>
          <w:lang w:eastAsia="ru-RU"/>
        </w:rPr>
        <w:t>7</w:t>
      </w:r>
      <w:r w:rsidR="00275807" w:rsidRPr="00824C4D">
        <w:rPr>
          <w:rFonts w:ascii="Times New Roman" w:eastAsia="Calibri" w:hAnsi="Times New Roman" w:cs="Times New Roman"/>
          <w:lang w:eastAsia="ru-RU"/>
        </w:rPr>
        <w:t>.3.</w:t>
      </w:r>
      <w:r w:rsidR="00FA5426" w:rsidRPr="00824C4D">
        <w:rPr>
          <w:rFonts w:ascii="Times New Roman" w:eastAsia="Calibri" w:hAnsi="Times New Roman" w:cs="Times New Roman"/>
          <w:lang w:eastAsia="ru-RU"/>
        </w:rPr>
        <w:t xml:space="preserve">Истечение срока </w:t>
      </w:r>
      <w:r w:rsidR="00D515A9" w:rsidRPr="00824C4D">
        <w:rPr>
          <w:rFonts w:ascii="Times New Roman" w:eastAsia="Calibri" w:hAnsi="Times New Roman" w:cs="Times New Roman"/>
          <w:lang w:eastAsia="ru-RU"/>
        </w:rPr>
        <w:t>действия контракта не освобождает стороны от исполнения обязательств по контракту в полном объеме.</w:t>
      </w:r>
    </w:p>
    <w:p w:rsidR="00275807" w:rsidRPr="00824C4D" w:rsidRDefault="008E24F5" w:rsidP="00275807">
      <w:pPr>
        <w:tabs>
          <w:tab w:val="num" w:pos="360"/>
        </w:tabs>
        <w:spacing w:after="0" w:line="240" w:lineRule="auto"/>
        <w:ind w:firstLine="709"/>
        <w:jc w:val="both"/>
        <w:rPr>
          <w:rFonts w:ascii="Times New Roman" w:eastAsia="Calibri" w:hAnsi="Times New Roman" w:cs="Times New Roman"/>
          <w:lang w:eastAsia="ru-RU"/>
        </w:rPr>
      </w:pPr>
      <w:r w:rsidRPr="00824C4D">
        <w:rPr>
          <w:rFonts w:ascii="Times New Roman" w:eastAsia="Calibri" w:hAnsi="Times New Roman" w:cs="Times New Roman"/>
          <w:lang w:eastAsia="ru-RU"/>
        </w:rPr>
        <w:t>7</w:t>
      </w:r>
      <w:r w:rsidR="00275807" w:rsidRPr="00824C4D">
        <w:rPr>
          <w:rFonts w:ascii="Times New Roman" w:eastAsia="Calibri" w:hAnsi="Times New Roman" w:cs="Times New Roman"/>
          <w:lang w:eastAsia="ru-RU"/>
        </w:rPr>
        <w:t xml:space="preserve">.4. </w:t>
      </w:r>
      <w:r w:rsidR="00275807" w:rsidRPr="00824C4D">
        <w:rPr>
          <w:rFonts w:ascii="Times New Roman" w:hAnsi="Times New Roman" w:cs="Times New Roman"/>
        </w:rPr>
        <w:t>Заказчик вправе принять решение об одностороннем отказе от исполнения контракта в соответствии с гражданс</w:t>
      </w:r>
      <w:r w:rsidR="00282F02" w:rsidRPr="00824C4D">
        <w:rPr>
          <w:rFonts w:ascii="Times New Roman" w:hAnsi="Times New Roman" w:cs="Times New Roman"/>
        </w:rPr>
        <w:t>ким законодательством РФ.</w:t>
      </w:r>
    </w:p>
    <w:p w:rsidR="00275807" w:rsidRPr="00824C4D" w:rsidRDefault="00275807" w:rsidP="00275807">
      <w:pPr>
        <w:tabs>
          <w:tab w:val="num" w:pos="360"/>
        </w:tabs>
        <w:spacing w:after="0" w:line="240" w:lineRule="auto"/>
        <w:ind w:firstLine="709"/>
        <w:jc w:val="both"/>
        <w:rPr>
          <w:rFonts w:ascii="Times New Roman" w:eastAsia="Calibri" w:hAnsi="Times New Roman" w:cs="Times New Roman"/>
          <w:lang w:eastAsia="ru-RU"/>
        </w:rPr>
      </w:pPr>
    </w:p>
    <w:p w:rsidR="000B2F92" w:rsidRPr="00824C4D" w:rsidRDefault="008E24F5" w:rsidP="000B2F92">
      <w:pPr>
        <w:keepNext/>
        <w:shd w:val="clear" w:color="auto" w:fill="FFFFFF"/>
        <w:tabs>
          <w:tab w:val="num" w:pos="0"/>
          <w:tab w:val="left" w:pos="3355"/>
        </w:tabs>
        <w:spacing w:after="0" w:line="240" w:lineRule="auto"/>
        <w:jc w:val="center"/>
        <w:rPr>
          <w:rFonts w:ascii="Times New Roman" w:eastAsia="Times New Roman" w:hAnsi="Times New Roman" w:cs="Times New Roman"/>
          <w:b/>
          <w:bCs/>
          <w:color w:val="000000"/>
          <w:lang w:eastAsia="ru-RU"/>
        </w:rPr>
      </w:pPr>
      <w:r w:rsidRPr="00824C4D">
        <w:rPr>
          <w:rFonts w:ascii="Times New Roman" w:eastAsia="Times New Roman" w:hAnsi="Times New Roman" w:cs="Times New Roman"/>
          <w:b/>
          <w:bCs/>
          <w:color w:val="000000"/>
          <w:lang w:eastAsia="ru-RU"/>
        </w:rPr>
        <w:lastRenderedPageBreak/>
        <w:t>8</w:t>
      </w:r>
      <w:r w:rsidR="000B2F92" w:rsidRPr="00824C4D">
        <w:rPr>
          <w:rFonts w:ascii="Times New Roman" w:eastAsia="Times New Roman" w:hAnsi="Times New Roman" w:cs="Times New Roman"/>
          <w:b/>
          <w:bCs/>
          <w:color w:val="000000"/>
          <w:lang w:eastAsia="ru-RU"/>
        </w:rPr>
        <w:t>. ОБСТОЯТЕЛЬСТВА НЕПРЕОДОЛИМОЙ СИЛЫ</w:t>
      </w:r>
    </w:p>
    <w:p w:rsidR="000B2F92" w:rsidRPr="00824C4D" w:rsidRDefault="008E24F5" w:rsidP="000B2F92">
      <w:pPr>
        <w:tabs>
          <w:tab w:val="num" w:pos="-720"/>
        </w:tabs>
        <w:spacing w:after="0" w:line="240" w:lineRule="auto"/>
        <w:ind w:firstLine="720"/>
        <w:jc w:val="both"/>
        <w:rPr>
          <w:rFonts w:ascii="Times New Roman" w:eastAsia="Times New Roman" w:hAnsi="Times New Roman" w:cs="Times New Roman"/>
          <w:bCs/>
          <w:color w:val="000000"/>
          <w:lang w:eastAsia="ru-RU"/>
        </w:rPr>
      </w:pPr>
      <w:r w:rsidRPr="00824C4D">
        <w:rPr>
          <w:rFonts w:ascii="Times New Roman" w:eastAsia="Times New Roman" w:hAnsi="Times New Roman" w:cs="Times New Roman"/>
          <w:bCs/>
          <w:color w:val="000000"/>
          <w:lang w:eastAsia="ru-RU"/>
        </w:rPr>
        <w:t>8</w:t>
      </w:r>
      <w:r w:rsidR="000B2F92" w:rsidRPr="00824C4D">
        <w:rPr>
          <w:rFonts w:ascii="Times New Roman" w:eastAsia="Times New Roman" w:hAnsi="Times New Roman" w:cs="Times New Roman"/>
          <w:bCs/>
          <w:color w:val="000000"/>
          <w:lang w:eastAsia="ru-RU"/>
        </w:rPr>
        <w:t>.1. Обстоятельства непреодолимой силы означают наступление событий, неподвластных контролю сторон настоящего контракта, не вызванных просчетом, небрежностью сторон настоящего контракта, или носящих непредвиденный характер</w:t>
      </w:r>
      <w:r w:rsidR="000B2F92" w:rsidRPr="00824C4D">
        <w:rPr>
          <w:rFonts w:ascii="Times New Roman" w:eastAsia="Times New Roman" w:hAnsi="Times New Roman" w:cs="Times New Roman"/>
          <w:color w:val="000000"/>
          <w:lang w:eastAsia="ru-RU"/>
        </w:rPr>
        <w:t xml:space="preserve">. </w:t>
      </w:r>
      <w:r w:rsidR="000B2F92" w:rsidRPr="00824C4D">
        <w:rPr>
          <w:rFonts w:ascii="Times New Roman" w:eastAsia="Times New Roman" w:hAnsi="Times New Roman" w:cs="Times New Roman"/>
          <w:bCs/>
          <w:color w:val="000000"/>
          <w:lang w:eastAsia="ru-RU"/>
        </w:rPr>
        <w:t xml:space="preserve">Такие события могут включать в себя, но не ограничиваются войнами, пожарами, наводнениями, эпидемиями и карантинами, чрезвычайными и неконтролируемыми сторонами событиями политического или экономического характера, принятием нормативных актов, препятствующих исполнению обязательств по настоящему </w:t>
      </w:r>
      <w:r w:rsidR="009D67E7" w:rsidRPr="00824C4D">
        <w:rPr>
          <w:rFonts w:ascii="Times New Roman" w:eastAsia="Times New Roman" w:hAnsi="Times New Roman" w:cs="Times New Roman"/>
          <w:bCs/>
          <w:color w:val="000000"/>
          <w:lang w:eastAsia="ru-RU"/>
        </w:rPr>
        <w:t>контракту</w:t>
      </w:r>
      <w:r w:rsidR="000B2F92" w:rsidRPr="00824C4D">
        <w:rPr>
          <w:rFonts w:ascii="Times New Roman" w:eastAsia="Times New Roman" w:hAnsi="Times New Roman" w:cs="Times New Roman"/>
          <w:bCs/>
          <w:color w:val="000000"/>
          <w:lang w:eastAsia="ru-RU"/>
        </w:rPr>
        <w:t xml:space="preserve"> и т.п.</w:t>
      </w:r>
    </w:p>
    <w:p w:rsidR="000B2F92" w:rsidRPr="00824C4D" w:rsidRDefault="008E24F5" w:rsidP="000B2F92">
      <w:pPr>
        <w:tabs>
          <w:tab w:val="num" w:pos="0"/>
        </w:tabs>
        <w:spacing w:after="0" w:line="240" w:lineRule="auto"/>
        <w:ind w:firstLine="720"/>
        <w:jc w:val="both"/>
        <w:rPr>
          <w:rFonts w:ascii="Times New Roman" w:eastAsia="Times New Roman" w:hAnsi="Times New Roman" w:cs="Times New Roman"/>
          <w:color w:val="FF0000"/>
          <w:lang w:eastAsia="ru-RU"/>
        </w:rPr>
      </w:pPr>
      <w:r w:rsidRPr="00824C4D">
        <w:rPr>
          <w:rFonts w:ascii="Times New Roman" w:eastAsia="Times New Roman" w:hAnsi="Times New Roman" w:cs="Times New Roman"/>
          <w:color w:val="000000"/>
          <w:lang w:eastAsia="ru-RU"/>
        </w:rPr>
        <w:t>8</w:t>
      </w:r>
      <w:r w:rsidR="000B2F92" w:rsidRPr="00824C4D">
        <w:rPr>
          <w:rFonts w:ascii="Times New Roman" w:eastAsia="Times New Roman" w:hAnsi="Times New Roman" w:cs="Times New Roman"/>
          <w:color w:val="000000"/>
          <w:lang w:eastAsia="ru-RU"/>
        </w:rPr>
        <w:t>.2. Сторона, которая не может исполнить свое обязательство по настоящему контракту вследствие наступления обстоятельств непреодолимой силы, обязана в возможно короткий срок уведомить другую сторону, как о наступлении, так и о прекращении таких обстоятельств и представить документы, подтверждающие наступление таких обстоятельств.</w:t>
      </w:r>
    </w:p>
    <w:p w:rsidR="000B2F92" w:rsidRPr="00824C4D" w:rsidRDefault="000B2F92" w:rsidP="000B2F92">
      <w:pPr>
        <w:tabs>
          <w:tab w:val="num" w:pos="0"/>
        </w:tabs>
        <w:spacing w:after="120" w:line="240" w:lineRule="auto"/>
        <w:ind w:firstLine="720"/>
        <w:rPr>
          <w:rFonts w:ascii="Times New Roman" w:eastAsia="Calibri" w:hAnsi="Times New Roman" w:cs="Times New Roman"/>
          <w:lang w:eastAsia="ru-RU"/>
        </w:rPr>
      </w:pPr>
    </w:p>
    <w:p w:rsidR="000B2F92" w:rsidRPr="00824C4D" w:rsidRDefault="008E24F5" w:rsidP="000B2F92">
      <w:pPr>
        <w:spacing w:after="0" w:line="240" w:lineRule="auto"/>
        <w:jc w:val="center"/>
        <w:rPr>
          <w:rFonts w:ascii="Times New Roman" w:eastAsia="Times New Roman" w:hAnsi="Times New Roman" w:cs="Times New Roman"/>
          <w:b/>
          <w:bCs/>
          <w:lang w:eastAsia="ru-RU"/>
        </w:rPr>
      </w:pPr>
      <w:r w:rsidRPr="00824C4D">
        <w:rPr>
          <w:rFonts w:ascii="Times New Roman" w:eastAsia="Times New Roman" w:hAnsi="Times New Roman" w:cs="Times New Roman"/>
          <w:b/>
          <w:bCs/>
          <w:lang w:eastAsia="ru-RU"/>
        </w:rPr>
        <w:t>9</w:t>
      </w:r>
      <w:r w:rsidR="000B2F92" w:rsidRPr="00824C4D">
        <w:rPr>
          <w:rFonts w:ascii="Times New Roman" w:eastAsia="Times New Roman" w:hAnsi="Times New Roman" w:cs="Times New Roman"/>
          <w:b/>
          <w:bCs/>
          <w:lang w:eastAsia="ru-RU"/>
        </w:rPr>
        <w:t>.  ПОРЯДОК РАЗРЕШЕНИЯ СПОРОВ</w:t>
      </w:r>
    </w:p>
    <w:p w:rsidR="000B2F92" w:rsidRPr="00824C4D" w:rsidRDefault="008E24F5" w:rsidP="000B2F92">
      <w:pPr>
        <w:tabs>
          <w:tab w:val="num" w:pos="0"/>
        </w:tabs>
        <w:spacing w:after="0" w:line="240" w:lineRule="auto"/>
        <w:ind w:firstLine="720"/>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9</w:t>
      </w:r>
      <w:r w:rsidR="000B2F92" w:rsidRPr="00824C4D">
        <w:rPr>
          <w:rFonts w:ascii="Times New Roman" w:eastAsia="Times New Roman" w:hAnsi="Times New Roman" w:cs="Times New Roman"/>
          <w:lang w:eastAsia="ru-RU"/>
        </w:rPr>
        <w:t>.1. Споры, возникающие между сторонами в связи с исполнением настоящего контракта, разрешаются в претензионном порядке. Сторона, получившая письменную претензию по настоящему контракту, обязана рассмотреть ее и направить письменный ответ на претензию второй стороне в течение пяти рабочих дней с даты получения претензии.</w:t>
      </w:r>
    </w:p>
    <w:p w:rsidR="000B2F92" w:rsidRPr="00824C4D" w:rsidRDefault="008E24F5" w:rsidP="000B2F92">
      <w:pPr>
        <w:tabs>
          <w:tab w:val="num" w:pos="0"/>
        </w:tabs>
        <w:spacing w:after="0" w:line="240" w:lineRule="auto"/>
        <w:ind w:firstLine="720"/>
        <w:jc w:val="both"/>
        <w:rPr>
          <w:rFonts w:ascii="Times New Roman" w:eastAsia="Times New Roman" w:hAnsi="Times New Roman" w:cs="Times New Roman"/>
          <w:lang w:eastAsia="ru-RU"/>
        </w:rPr>
      </w:pPr>
      <w:r w:rsidRPr="00824C4D">
        <w:rPr>
          <w:rFonts w:ascii="Times New Roman" w:eastAsia="Times New Roman" w:hAnsi="Times New Roman" w:cs="Times New Roman"/>
          <w:lang w:eastAsia="ru-RU"/>
        </w:rPr>
        <w:t>9</w:t>
      </w:r>
      <w:r w:rsidR="000B2F92" w:rsidRPr="00824C4D">
        <w:rPr>
          <w:rFonts w:ascii="Times New Roman" w:eastAsia="Times New Roman" w:hAnsi="Times New Roman" w:cs="Times New Roman"/>
          <w:lang w:eastAsia="ru-RU"/>
        </w:rPr>
        <w:t>.2. В случае невозможности решения спора сторон по настоящему контракту  в претензионном порядке, заинтересованная сторона вправе передать спор на рассмотрение в Арбитражный суд Свердловской области.</w:t>
      </w:r>
    </w:p>
    <w:p w:rsidR="000B2F92" w:rsidRPr="00824C4D" w:rsidRDefault="008E24F5" w:rsidP="008E24F5">
      <w:pPr>
        <w:keepNext/>
        <w:shd w:val="clear" w:color="auto" w:fill="FFFFFF"/>
        <w:tabs>
          <w:tab w:val="left" w:pos="-720"/>
        </w:tabs>
        <w:spacing w:after="0" w:line="240" w:lineRule="auto"/>
        <w:ind w:left="-360"/>
        <w:jc w:val="center"/>
        <w:rPr>
          <w:rFonts w:ascii="Times New Roman" w:eastAsia="Times New Roman" w:hAnsi="Times New Roman" w:cs="Times New Roman"/>
          <w:b/>
          <w:bCs/>
          <w:color w:val="000000"/>
          <w:lang w:eastAsia="ru-RU"/>
        </w:rPr>
      </w:pPr>
      <w:r w:rsidRPr="00824C4D">
        <w:rPr>
          <w:rFonts w:ascii="Times New Roman" w:eastAsia="Times New Roman" w:hAnsi="Times New Roman" w:cs="Times New Roman"/>
          <w:b/>
          <w:bCs/>
          <w:color w:val="000000"/>
          <w:lang w:eastAsia="ru-RU"/>
        </w:rPr>
        <w:t xml:space="preserve">10. </w:t>
      </w:r>
      <w:r w:rsidR="000B2F92" w:rsidRPr="00824C4D">
        <w:rPr>
          <w:rFonts w:ascii="Times New Roman" w:eastAsia="Times New Roman" w:hAnsi="Times New Roman" w:cs="Times New Roman"/>
          <w:b/>
          <w:bCs/>
          <w:color w:val="000000"/>
          <w:lang w:eastAsia="ru-RU"/>
        </w:rPr>
        <w:t>ЗАКЛЮЧИТЕЛЬНЫЕ ПОЛОЖЕНИЯ</w:t>
      </w:r>
    </w:p>
    <w:p w:rsidR="000B2F92" w:rsidRPr="00824C4D" w:rsidRDefault="008E24F5" w:rsidP="000B2F92">
      <w:pPr>
        <w:tabs>
          <w:tab w:val="num" w:pos="0"/>
        </w:tabs>
        <w:spacing w:after="0" w:line="240" w:lineRule="auto"/>
        <w:ind w:firstLine="720"/>
        <w:jc w:val="both"/>
        <w:rPr>
          <w:rFonts w:ascii="Times New Roman" w:eastAsia="Times New Roman" w:hAnsi="Times New Roman" w:cs="Times New Roman"/>
          <w:color w:val="000000"/>
          <w:lang w:eastAsia="ru-RU"/>
        </w:rPr>
      </w:pPr>
      <w:r w:rsidRPr="00824C4D">
        <w:rPr>
          <w:rFonts w:ascii="Times New Roman" w:eastAsia="Times New Roman" w:hAnsi="Times New Roman" w:cs="Times New Roman"/>
          <w:color w:val="000000"/>
          <w:lang w:eastAsia="ru-RU"/>
        </w:rPr>
        <w:t>10</w:t>
      </w:r>
      <w:r w:rsidR="000B2F92" w:rsidRPr="00824C4D">
        <w:rPr>
          <w:rFonts w:ascii="Times New Roman" w:eastAsia="Times New Roman" w:hAnsi="Times New Roman" w:cs="Times New Roman"/>
          <w:color w:val="000000"/>
          <w:lang w:eastAsia="ru-RU"/>
        </w:rPr>
        <w:t xml:space="preserve">.1. Настоящий контракт составлен в двух экземплярах, имеющих равную юридическую силу, по одному экземпляру для каждой из сторон. </w:t>
      </w:r>
    </w:p>
    <w:p w:rsidR="000B2F92" w:rsidRPr="00824C4D" w:rsidRDefault="008E24F5" w:rsidP="000B2F92">
      <w:pPr>
        <w:spacing w:after="120" w:line="240" w:lineRule="auto"/>
        <w:ind w:firstLine="720"/>
        <w:rPr>
          <w:rFonts w:ascii="Times New Roman" w:eastAsia="Times New Roman" w:hAnsi="Times New Roman" w:cs="Times New Roman"/>
          <w:lang w:eastAsia="ru-RU"/>
        </w:rPr>
      </w:pPr>
      <w:r w:rsidRPr="00824C4D">
        <w:rPr>
          <w:rFonts w:ascii="Times New Roman" w:eastAsia="Times New Roman" w:hAnsi="Times New Roman" w:cs="Times New Roman"/>
          <w:color w:val="000000"/>
          <w:lang w:eastAsia="ru-RU"/>
        </w:rPr>
        <w:t>10</w:t>
      </w:r>
      <w:r w:rsidR="000B2F92" w:rsidRPr="00824C4D">
        <w:rPr>
          <w:rFonts w:ascii="Times New Roman" w:eastAsia="Times New Roman" w:hAnsi="Times New Roman" w:cs="Times New Roman"/>
          <w:color w:val="000000"/>
          <w:lang w:eastAsia="ru-RU"/>
        </w:rPr>
        <w:t xml:space="preserve">.2. Стороны обязаны в </w:t>
      </w:r>
      <w:r w:rsidR="00615FAF" w:rsidRPr="00824C4D">
        <w:rPr>
          <w:rFonts w:ascii="Times New Roman" w:eastAsia="Times New Roman" w:hAnsi="Times New Roman" w:cs="Times New Roman"/>
          <w:color w:val="000000"/>
          <w:lang w:eastAsia="ru-RU"/>
        </w:rPr>
        <w:t>течение 3 (трех) календарных дней</w:t>
      </w:r>
      <w:r w:rsidR="000B2F92" w:rsidRPr="00824C4D">
        <w:rPr>
          <w:rFonts w:ascii="Times New Roman" w:eastAsia="Times New Roman" w:hAnsi="Times New Roman" w:cs="Times New Roman"/>
          <w:color w:val="000000"/>
          <w:lang w:eastAsia="ru-RU"/>
        </w:rPr>
        <w:t xml:space="preserve"> уведомлять друг друга об изменении адресов, банковских и других реквизитов, указанных в настоящем контракте.</w:t>
      </w:r>
    </w:p>
    <w:p w:rsidR="000B2F92" w:rsidRPr="00824C4D" w:rsidRDefault="000B2F92" w:rsidP="000B2F92">
      <w:pPr>
        <w:tabs>
          <w:tab w:val="num" w:pos="-180"/>
        </w:tabs>
        <w:spacing w:after="0" w:line="240" w:lineRule="auto"/>
        <w:ind w:right="256" w:firstLine="540"/>
        <w:jc w:val="center"/>
        <w:rPr>
          <w:rFonts w:ascii="Times New Roman" w:eastAsia="Times New Roman" w:hAnsi="Times New Roman" w:cs="Times New Roman"/>
          <w:b/>
          <w:lang w:eastAsia="ru-RU"/>
        </w:rPr>
      </w:pPr>
      <w:r w:rsidRPr="00824C4D">
        <w:rPr>
          <w:rFonts w:ascii="Times New Roman" w:eastAsia="Times New Roman" w:hAnsi="Times New Roman" w:cs="Times New Roman"/>
          <w:b/>
          <w:lang w:eastAsia="ru-RU"/>
        </w:rPr>
        <w:t>АДРЕСА И РЕКВИЗИТЫ СТОРОН</w:t>
      </w:r>
    </w:p>
    <w:p w:rsidR="0028373D" w:rsidRPr="00824C4D" w:rsidRDefault="0028373D" w:rsidP="000B2F92">
      <w:pPr>
        <w:tabs>
          <w:tab w:val="num" w:pos="0"/>
        </w:tabs>
        <w:spacing w:after="0" w:line="240" w:lineRule="auto"/>
        <w:ind w:right="-382"/>
        <w:rPr>
          <w:rFonts w:ascii="Times New Roman" w:eastAsia="Times New Roman" w:hAnsi="Times New Roman" w:cs="Times New Roman"/>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0"/>
        <w:gridCol w:w="5211"/>
      </w:tblGrid>
      <w:tr w:rsidR="0028373D" w:rsidRPr="00824C4D" w:rsidTr="0028373D">
        <w:tc>
          <w:tcPr>
            <w:tcW w:w="5210" w:type="dxa"/>
          </w:tcPr>
          <w:p w:rsidR="0028373D" w:rsidRPr="00824C4D" w:rsidRDefault="0028373D" w:rsidP="0028373D">
            <w:pPr>
              <w:rPr>
                <w:b/>
                <w:sz w:val="22"/>
                <w:szCs w:val="22"/>
              </w:rPr>
            </w:pPr>
            <w:r w:rsidRPr="00824C4D">
              <w:rPr>
                <w:b/>
                <w:sz w:val="22"/>
                <w:szCs w:val="22"/>
              </w:rPr>
              <w:t>Заказчик:</w:t>
            </w:r>
          </w:p>
          <w:p w:rsidR="0028373D" w:rsidRPr="00824C4D" w:rsidRDefault="0028373D" w:rsidP="0028373D">
            <w:pPr>
              <w:rPr>
                <w:b/>
                <w:sz w:val="22"/>
                <w:szCs w:val="22"/>
              </w:rPr>
            </w:pPr>
            <w:r w:rsidRPr="00824C4D">
              <w:rPr>
                <w:b/>
                <w:sz w:val="22"/>
                <w:szCs w:val="22"/>
              </w:rPr>
              <w:t>Свердловский областной суд</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620019, г.Екатеринбург, ул.Московская, 120</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Тел. 231-69-00, факс 231-69-89 Тел.(факс) бухг. 231-69-88</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ИНН 6658028574 КПП 667101001</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ОГРН 1046602640050</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Уральское ГУ Банка России г.Екатеринбург</w:t>
            </w:r>
          </w:p>
          <w:p w:rsidR="009900A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 xml:space="preserve">р/с 40105810900000010001 БИК 046577001 </w:t>
            </w:r>
          </w:p>
          <w:p w:rsidR="0028373D" w:rsidRPr="00824C4D" w:rsidRDefault="009900AD" w:rsidP="009900AD">
            <w:pPr>
              <w:tabs>
                <w:tab w:val="left" w:pos="3420"/>
                <w:tab w:val="left" w:pos="4320"/>
                <w:tab w:val="left" w:pos="5760"/>
                <w:tab w:val="left" w:pos="6480"/>
              </w:tabs>
              <w:ind w:right="-55"/>
              <w:rPr>
                <w:bCs/>
                <w:sz w:val="22"/>
                <w:szCs w:val="22"/>
              </w:rPr>
            </w:pPr>
            <w:r w:rsidRPr="00824C4D">
              <w:rPr>
                <w:bCs/>
                <w:sz w:val="22"/>
                <w:szCs w:val="22"/>
              </w:rPr>
              <w:t>УФК по Свердловской области (Свердловский областной суд) л/с 03621467020</w:t>
            </w:r>
          </w:p>
          <w:p w:rsidR="003D0FE8" w:rsidRPr="00824C4D" w:rsidRDefault="003D0FE8" w:rsidP="000B2F92">
            <w:pPr>
              <w:tabs>
                <w:tab w:val="num" w:pos="0"/>
              </w:tabs>
              <w:ind w:right="-382"/>
              <w:rPr>
                <w:sz w:val="22"/>
                <w:szCs w:val="22"/>
              </w:rPr>
            </w:pPr>
          </w:p>
          <w:p w:rsidR="009900AD" w:rsidRPr="00824C4D" w:rsidRDefault="009900AD" w:rsidP="009900AD">
            <w:pPr>
              <w:tabs>
                <w:tab w:val="left" w:pos="3420"/>
                <w:tab w:val="left" w:pos="4320"/>
                <w:tab w:val="left" w:pos="5760"/>
                <w:tab w:val="left" w:pos="6480"/>
              </w:tabs>
              <w:ind w:right="-55"/>
              <w:rPr>
                <w:sz w:val="22"/>
                <w:szCs w:val="22"/>
              </w:rPr>
            </w:pPr>
            <w:r w:rsidRPr="00824C4D">
              <w:rPr>
                <w:sz w:val="22"/>
                <w:szCs w:val="22"/>
              </w:rPr>
              <w:t xml:space="preserve">Председатель суда </w:t>
            </w:r>
          </w:p>
          <w:p w:rsidR="0028373D" w:rsidRPr="00824C4D" w:rsidRDefault="009900AD" w:rsidP="009900AD">
            <w:pPr>
              <w:ind w:right="-109"/>
              <w:rPr>
                <w:sz w:val="22"/>
                <w:szCs w:val="22"/>
              </w:rPr>
            </w:pPr>
            <w:r w:rsidRPr="00824C4D">
              <w:rPr>
                <w:sz w:val="22"/>
                <w:szCs w:val="22"/>
              </w:rPr>
              <w:t>…………………………… / А.А. Дементьев/</w:t>
            </w:r>
          </w:p>
          <w:p w:rsidR="0028373D" w:rsidRPr="00824C4D" w:rsidRDefault="0028373D" w:rsidP="000B2F92">
            <w:pPr>
              <w:tabs>
                <w:tab w:val="num" w:pos="0"/>
              </w:tabs>
              <w:ind w:right="-382"/>
              <w:rPr>
                <w:sz w:val="22"/>
                <w:szCs w:val="22"/>
              </w:rPr>
            </w:pPr>
          </w:p>
        </w:tc>
        <w:tc>
          <w:tcPr>
            <w:tcW w:w="5211" w:type="dxa"/>
          </w:tcPr>
          <w:p w:rsidR="0028373D" w:rsidRPr="00824C4D" w:rsidRDefault="0028373D" w:rsidP="000B2F92">
            <w:pPr>
              <w:tabs>
                <w:tab w:val="num" w:pos="0"/>
              </w:tabs>
              <w:ind w:right="-382"/>
              <w:rPr>
                <w:b/>
                <w:sz w:val="22"/>
                <w:szCs w:val="22"/>
              </w:rPr>
            </w:pPr>
            <w:r w:rsidRPr="00824C4D">
              <w:rPr>
                <w:b/>
                <w:sz w:val="22"/>
                <w:szCs w:val="22"/>
              </w:rPr>
              <w:t>Исполнитель:</w:t>
            </w: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0B2F92">
            <w:pPr>
              <w:tabs>
                <w:tab w:val="num" w:pos="0"/>
              </w:tabs>
              <w:ind w:right="-382"/>
              <w:rPr>
                <w:b/>
                <w:sz w:val="22"/>
                <w:szCs w:val="22"/>
              </w:rPr>
            </w:pPr>
          </w:p>
          <w:p w:rsidR="0028373D" w:rsidRPr="00824C4D" w:rsidRDefault="0028373D" w:rsidP="00CA44F9">
            <w:pPr>
              <w:tabs>
                <w:tab w:val="num" w:pos="177"/>
              </w:tabs>
              <w:ind w:left="35" w:right="-382"/>
              <w:rPr>
                <w:b/>
                <w:sz w:val="22"/>
                <w:szCs w:val="22"/>
              </w:rPr>
            </w:pPr>
          </w:p>
          <w:p w:rsidR="009900AD" w:rsidRPr="00824C4D" w:rsidRDefault="009900AD" w:rsidP="000B2F92">
            <w:pPr>
              <w:tabs>
                <w:tab w:val="num" w:pos="0"/>
              </w:tabs>
              <w:ind w:right="-382"/>
              <w:rPr>
                <w:sz w:val="22"/>
                <w:szCs w:val="22"/>
              </w:rPr>
            </w:pPr>
          </w:p>
          <w:p w:rsidR="00F81096" w:rsidRDefault="00F81096" w:rsidP="000B2F92">
            <w:pPr>
              <w:tabs>
                <w:tab w:val="num" w:pos="0"/>
              </w:tabs>
              <w:ind w:right="-382"/>
              <w:rPr>
                <w:sz w:val="22"/>
                <w:szCs w:val="22"/>
              </w:rPr>
            </w:pPr>
          </w:p>
          <w:p w:rsidR="00F81096" w:rsidRDefault="00F81096" w:rsidP="000B2F92">
            <w:pPr>
              <w:tabs>
                <w:tab w:val="num" w:pos="0"/>
              </w:tabs>
              <w:ind w:right="-382"/>
              <w:rPr>
                <w:sz w:val="22"/>
                <w:szCs w:val="22"/>
              </w:rPr>
            </w:pPr>
          </w:p>
          <w:p w:rsidR="0028373D" w:rsidRPr="00824C4D" w:rsidRDefault="0028373D" w:rsidP="000B2F92">
            <w:pPr>
              <w:tabs>
                <w:tab w:val="num" w:pos="0"/>
              </w:tabs>
              <w:ind w:right="-382"/>
              <w:rPr>
                <w:b/>
                <w:sz w:val="22"/>
                <w:szCs w:val="22"/>
              </w:rPr>
            </w:pPr>
            <w:r w:rsidRPr="00824C4D">
              <w:rPr>
                <w:sz w:val="22"/>
                <w:szCs w:val="22"/>
              </w:rPr>
              <w:t>........................................................../                          /</w:t>
            </w:r>
          </w:p>
          <w:p w:rsidR="0028373D" w:rsidRPr="00824C4D" w:rsidRDefault="0028373D" w:rsidP="000B2F92">
            <w:pPr>
              <w:tabs>
                <w:tab w:val="num" w:pos="0"/>
              </w:tabs>
              <w:ind w:right="-382"/>
              <w:rPr>
                <w:sz w:val="22"/>
                <w:szCs w:val="22"/>
              </w:rPr>
            </w:pPr>
          </w:p>
        </w:tc>
      </w:tr>
    </w:tbl>
    <w:p w:rsidR="0032112C" w:rsidRPr="007B1E18" w:rsidRDefault="0032112C" w:rsidP="000B2F92">
      <w:pPr>
        <w:spacing w:after="0" w:line="240" w:lineRule="auto"/>
        <w:ind w:right="-5"/>
        <w:jc w:val="right"/>
        <w:rPr>
          <w:rFonts w:ascii="Times New Roman" w:eastAsia="Times New Roman" w:hAnsi="Times New Roman" w:cs="Times New Roman"/>
          <w:i/>
          <w:sz w:val="23"/>
          <w:szCs w:val="23"/>
          <w:lang w:eastAsia="ru-RU"/>
        </w:rPr>
      </w:pPr>
    </w:p>
    <w:p w:rsidR="00AF7348" w:rsidRDefault="00AF7348" w:rsidP="000B2F92">
      <w:pPr>
        <w:spacing w:after="0" w:line="240" w:lineRule="auto"/>
        <w:ind w:right="-5"/>
        <w:jc w:val="right"/>
        <w:rPr>
          <w:rFonts w:ascii="Times New Roman" w:eastAsia="Times New Roman" w:hAnsi="Times New Roman" w:cs="Times New Roman"/>
          <w:i/>
          <w:lang w:eastAsia="ru-RU"/>
        </w:rPr>
      </w:pPr>
    </w:p>
    <w:p w:rsidR="00AF7348" w:rsidRDefault="00AF7348" w:rsidP="000B2F92">
      <w:pPr>
        <w:spacing w:after="0" w:line="240" w:lineRule="auto"/>
        <w:ind w:right="-5"/>
        <w:jc w:val="right"/>
        <w:rPr>
          <w:rFonts w:ascii="Times New Roman" w:eastAsia="Times New Roman" w:hAnsi="Times New Roman" w:cs="Times New Roman"/>
          <w:i/>
          <w:lang w:eastAsia="ru-RU"/>
        </w:rPr>
      </w:pPr>
    </w:p>
    <w:p w:rsidR="00AF7348" w:rsidRDefault="00AF7348"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0B2F92" w:rsidRPr="00266A26" w:rsidRDefault="000B2F92" w:rsidP="000B2F92">
      <w:pPr>
        <w:spacing w:after="0" w:line="240" w:lineRule="auto"/>
        <w:ind w:right="-5"/>
        <w:jc w:val="right"/>
        <w:rPr>
          <w:rFonts w:ascii="Times New Roman" w:eastAsia="Times New Roman" w:hAnsi="Times New Roman" w:cs="Times New Roman"/>
          <w:i/>
          <w:lang w:eastAsia="ru-RU"/>
        </w:rPr>
      </w:pPr>
      <w:r w:rsidRPr="00266A26">
        <w:rPr>
          <w:rFonts w:ascii="Times New Roman" w:eastAsia="Times New Roman" w:hAnsi="Times New Roman" w:cs="Times New Roman"/>
          <w:i/>
          <w:lang w:eastAsia="ru-RU"/>
        </w:rPr>
        <w:lastRenderedPageBreak/>
        <w:t>Приложение № 1</w:t>
      </w:r>
    </w:p>
    <w:p w:rsidR="000B2F92" w:rsidRDefault="000B2F92" w:rsidP="000B2F92">
      <w:pPr>
        <w:spacing w:after="0" w:line="240" w:lineRule="auto"/>
        <w:ind w:right="-5"/>
        <w:jc w:val="right"/>
        <w:rPr>
          <w:rFonts w:ascii="Times New Roman" w:eastAsia="Times New Roman" w:hAnsi="Times New Roman" w:cs="Times New Roman"/>
          <w:i/>
          <w:lang w:eastAsia="ru-RU"/>
        </w:rPr>
      </w:pPr>
      <w:r w:rsidRPr="00266A26">
        <w:rPr>
          <w:rFonts w:ascii="Times New Roman" w:eastAsia="Times New Roman" w:hAnsi="Times New Roman" w:cs="Times New Roman"/>
          <w:i/>
          <w:lang w:eastAsia="ru-RU"/>
        </w:rPr>
        <w:t>к государственному контракту от ___ ______________  201</w:t>
      </w:r>
      <w:r w:rsidR="009900AD">
        <w:rPr>
          <w:rFonts w:ascii="Times New Roman" w:eastAsia="Times New Roman" w:hAnsi="Times New Roman" w:cs="Times New Roman"/>
          <w:i/>
          <w:lang w:eastAsia="ru-RU"/>
        </w:rPr>
        <w:t>5</w:t>
      </w:r>
      <w:r w:rsidRPr="00266A26">
        <w:rPr>
          <w:rFonts w:ascii="Times New Roman" w:eastAsia="Times New Roman" w:hAnsi="Times New Roman" w:cs="Times New Roman"/>
          <w:i/>
          <w:lang w:eastAsia="ru-RU"/>
        </w:rPr>
        <w:t xml:space="preserve"> г. № _________</w:t>
      </w:r>
    </w:p>
    <w:p w:rsidR="00DE2115" w:rsidRDefault="00DE2115" w:rsidP="000B2F92">
      <w:pPr>
        <w:spacing w:after="0" w:line="240" w:lineRule="auto"/>
        <w:ind w:right="-5"/>
        <w:jc w:val="right"/>
        <w:rPr>
          <w:rFonts w:ascii="Times New Roman" w:eastAsia="Times New Roman" w:hAnsi="Times New Roman" w:cs="Times New Roman"/>
          <w:i/>
          <w:lang w:eastAsia="ru-RU"/>
        </w:rPr>
      </w:pPr>
    </w:p>
    <w:p w:rsidR="00DE2115" w:rsidRPr="00266A26" w:rsidRDefault="00DE2115" w:rsidP="000B2F92">
      <w:pPr>
        <w:spacing w:after="0" w:line="240" w:lineRule="auto"/>
        <w:ind w:right="-5"/>
        <w:jc w:val="right"/>
        <w:rPr>
          <w:rFonts w:ascii="Times New Roman" w:eastAsia="Times New Roman" w:hAnsi="Times New Roman" w:cs="Times New Roman"/>
          <w:i/>
          <w:iCs/>
          <w:lang w:eastAsia="ru-RU"/>
        </w:rPr>
      </w:pPr>
    </w:p>
    <w:p w:rsidR="000B2F92" w:rsidRPr="00266A26" w:rsidRDefault="00F22364" w:rsidP="00F22364">
      <w:pPr>
        <w:tabs>
          <w:tab w:val="num" w:pos="0"/>
        </w:tabs>
        <w:spacing w:after="0" w:line="240" w:lineRule="auto"/>
        <w:ind w:right="-382"/>
        <w:jc w:val="center"/>
        <w:rPr>
          <w:rFonts w:ascii="Times New Roman" w:eastAsia="Times New Roman" w:hAnsi="Times New Roman" w:cs="Times New Roman"/>
          <w:lang w:eastAsia="ru-RU"/>
        </w:rPr>
      </w:pPr>
      <w:r w:rsidRPr="00AE3530">
        <w:rPr>
          <w:rFonts w:ascii="Times New Roman" w:hAnsi="Times New Roman" w:cs="Times New Roman"/>
          <w:b/>
        </w:rPr>
        <w:t>ТЕХНИЧЕСКОЕ ЗАДАНИЕ</w:t>
      </w:r>
    </w:p>
    <w:p w:rsidR="009900AD" w:rsidRPr="009900AD" w:rsidRDefault="009900AD" w:rsidP="009900AD">
      <w:pPr>
        <w:spacing w:after="0" w:line="240" w:lineRule="atLeast"/>
        <w:jc w:val="center"/>
        <w:rPr>
          <w:rFonts w:ascii="Times New Roman" w:eastAsia="Times New Roman" w:hAnsi="Times New Roman" w:cs="Times New Roman"/>
          <w:b/>
          <w:sz w:val="24"/>
          <w:szCs w:val="24"/>
          <w:lang w:eastAsia="ru-RU"/>
        </w:rPr>
      </w:pPr>
      <w:r w:rsidRPr="009900AD">
        <w:rPr>
          <w:rFonts w:ascii="Times New Roman" w:eastAsia="Times New Roman" w:hAnsi="Times New Roman" w:cs="Times New Roman"/>
          <w:b/>
          <w:color w:val="000000"/>
          <w:sz w:val="24"/>
          <w:szCs w:val="24"/>
          <w:lang w:eastAsia="ru-RU"/>
        </w:rPr>
        <w:t xml:space="preserve">на оказание </w:t>
      </w:r>
      <w:r w:rsidRPr="009900AD">
        <w:rPr>
          <w:rFonts w:ascii="Times New Roman" w:eastAsia="Times New Roman" w:hAnsi="Times New Roman" w:cs="Times New Roman"/>
          <w:b/>
          <w:sz w:val="24"/>
          <w:szCs w:val="24"/>
          <w:lang w:eastAsia="ru-RU"/>
        </w:rPr>
        <w:t>услуг по</w:t>
      </w:r>
      <w:r w:rsidRPr="009900AD">
        <w:rPr>
          <w:rFonts w:ascii="Times New Roman" w:eastAsia="Times New Roman" w:hAnsi="Times New Roman" w:cs="Times New Roman"/>
          <w:sz w:val="24"/>
          <w:szCs w:val="24"/>
          <w:lang w:eastAsia="ru-RU"/>
        </w:rPr>
        <w:t xml:space="preserve"> </w:t>
      </w:r>
      <w:r w:rsidRPr="009900AD">
        <w:rPr>
          <w:rFonts w:ascii="Times New Roman" w:eastAsia="Times New Roman" w:hAnsi="Times New Roman" w:cs="Times New Roman"/>
          <w:b/>
          <w:sz w:val="24"/>
          <w:szCs w:val="24"/>
          <w:lang w:eastAsia="ru-RU"/>
        </w:rPr>
        <w:t>проверке технического состояния источника бесперебойного питания (ИБП) -</w:t>
      </w:r>
      <w:r w:rsidRPr="009900AD">
        <w:rPr>
          <w:rFonts w:ascii="Times New Roman" w:eastAsia="Times New Roman" w:hAnsi="Times New Roman" w:cs="Times New Roman"/>
          <w:b/>
          <w:color w:val="000000"/>
          <w:sz w:val="24"/>
          <w:szCs w:val="24"/>
          <w:lang w:eastAsia="ru-RU"/>
        </w:rPr>
        <w:t xml:space="preserve"> </w:t>
      </w:r>
      <w:r w:rsidRPr="009900AD">
        <w:rPr>
          <w:rFonts w:ascii="Times New Roman" w:eastAsia="Times New Roman" w:hAnsi="Times New Roman" w:cs="Times New Roman"/>
          <w:b/>
          <w:sz w:val="24"/>
          <w:szCs w:val="24"/>
          <w:lang w:val="en-US" w:eastAsia="ru-RU"/>
        </w:rPr>
        <w:t>UPS</w:t>
      </w:r>
      <w:r w:rsidRPr="009900AD">
        <w:rPr>
          <w:rFonts w:ascii="Times New Roman" w:eastAsia="Times New Roman" w:hAnsi="Times New Roman" w:cs="Times New Roman"/>
          <w:b/>
          <w:sz w:val="24"/>
          <w:szCs w:val="24"/>
          <w:lang w:eastAsia="ru-RU"/>
        </w:rPr>
        <w:t xml:space="preserve"> MGE GALAXY PW 40 </w:t>
      </w:r>
      <w:r w:rsidRPr="009900AD">
        <w:rPr>
          <w:rFonts w:ascii="Times New Roman" w:eastAsia="Times New Roman" w:hAnsi="Times New Roman" w:cs="Times New Roman"/>
          <w:b/>
          <w:sz w:val="24"/>
          <w:szCs w:val="24"/>
          <w:lang w:val="en-US" w:eastAsia="ru-RU"/>
        </w:rPr>
        <w:t>kVA</w:t>
      </w:r>
    </w:p>
    <w:p w:rsidR="009900AD" w:rsidRPr="009900AD" w:rsidRDefault="009900AD" w:rsidP="009900AD">
      <w:pPr>
        <w:spacing w:after="0" w:line="240" w:lineRule="auto"/>
        <w:ind w:right="-1"/>
        <w:jc w:val="center"/>
        <w:rPr>
          <w:rFonts w:ascii="Times New Roman" w:eastAsia="Times New Roman" w:hAnsi="Times New Roman" w:cs="Times New Roman"/>
          <w:b/>
          <w:sz w:val="24"/>
          <w:szCs w:val="24"/>
          <w:lang w:eastAsia="ru-RU"/>
        </w:rPr>
      </w:pPr>
    </w:p>
    <w:p w:rsidR="009900AD" w:rsidRPr="009900AD" w:rsidRDefault="009900AD" w:rsidP="009900AD">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9900AD">
        <w:rPr>
          <w:rFonts w:ascii="Times New Roman" w:eastAsia="Times New Roman" w:hAnsi="Times New Roman" w:cs="Times New Roman"/>
          <w:b/>
          <w:bCs/>
          <w:sz w:val="24"/>
          <w:szCs w:val="24"/>
          <w:lang w:eastAsia="ru-RU"/>
        </w:rPr>
        <w:t>1. Общая информация о закупке</w:t>
      </w:r>
    </w:p>
    <w:p w:rsidR="009900AD" w:rsidRPr="009900AD" w:rsidRDefault="009900AD" w:rsidP="009900AD">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9900AD" w:rsidRPr="00F22364" w:rsidRDefault="009900AD" w:rsidP="00F22364">
      <w:pPr>
        <w:pStyle w:val="a9"/>
        <w:numPr>
          <w:ilvl w:val="1"/>
          <w:numId w:val="47"/>
        </w:num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22364">
        <w:rPr>
          <w:rFonts w:ascii="Times New Roman" w:eastAsia="Times New Roman" w:hAnsi="Times New Roman" w:cs="Times New Roman"/>
          <w:b/>
          <w:bCs/>
          <w:sz w:val="24"/>
          <w:szCs w:val="24"/>
          <w:lang w:eastAsia="ru-RU"/>
        </w:rPr>
        <w:t xml:space="preserve">Предмет контракта: </w:t>
      </w:r>
    </w:p>
    <w:p w:rsidR="009900AD" w:rsidRPr="009900AD" w:rsidRDefault="009900AD" w:rsidP="009900AD">
      <w:pPr>
        <w:spacing w:after="0" w:line="240" w:lineRule="atLeast"/>
        <w:rPr>
          <w:rFonts w:ascii="Times New Roman" w:eastAsia="Times New Roman" w:hAnsi="Times New Roman" w:cs="Times New Roman"/>
          <w:sz w:val="24"/>
          <w:szCs w:val="24"/>
          <w:lang w:eastAsia="ru-RU"/>
        </w:rPr>
      </w:pPr>
      <w:r w:rsidRPr="009900AD">
        <w:rPr>
          <w:rFonts w:ascii="Times New Roman" w:eastAsia="Times New Roman" w:hAnsi="Times New Roman" w:cs="Times New Roman"/>
          <w:color w:val="000000"/>
          <w:sz w:val="24"/>
          <w:szCs w:val="24"/>
          <w:lang w:eastAsia="ru-RU"/>
        </w:rPr>
        <w:t xml:space="preserve">Оказание </w:t>
      </w:r>
      <w:r w:rsidRPr="009900AD">
        <w:rPr>
          <w:rFonts w:ascii="Times New Roman" w:eastAsia="Times New Roman" w:hAnsi="Times New Roman" w:cs="Times New Roman"/>
          <w:sz w:val="24"/>
          <w:szCs w:val="24"/>
          <w:lang w:eastAsia="ru-RU"/>
        </w:rPr>
        <w:t>услуг по проверке технического состояния источника бесперебойного питания (ИБП) -</w:t>
      </w:r>
      <w:r w:rsidRPr="009900AD">
        <w:rPr>
          <w:rFonts w:ascii="Times New Roman" w:eastAsia="Times New Roman" w:hAnsi="Times New Roman" w:cs="Times New Roman"/>
          <w:color w:val="000000"/>
          <w:sz w:val="24"/>
          <w:szCs w:val="24"/>
          <w:lang w:eastAsia="ru-RU"/>
        </w:rPr>
        <w:t xml:space="preserve"> </w:t>
      </w:r>
      <w:r w:rsidRPr="009900AD">
        <w:rPr>
          <w:rFonts w:ascii="Times New Roman" w:eastAsia="Times New Roman" w:hAnsi="Times New Roman" w:cs="Times New Roman"/>
          <w:sz w:val="24"/>
          <w:szCs w:val="24"/>
          <w:lang w:val="en-US" w:eastAsia="ru-RU"/>
        </w:rPr>
        <w:t>UPS</w:t>
      </w:r>
      <w:r w:rsidRPr="009900AD">
        <w:rPr>
          <w:rFonts w:ascii="Times New Roman" w:eastAsia="Times New Roman" w:hAnsi="Times New Roman" w:cs="Times New Roman"/>
          <w:sz w:val="24"/>
          <w:szCs w:val="24"/>
          <w:lang w:eastAsia="ru-RU"/>
        </w:rPr>
        <w:t xml:space="preserve"> MGE GALAXY PW 40 </w:t>
      </w:r>
      <w:r w:rsidRPr="009900AD">
        <w:rPr>
          <w:rFonts w:ascii="Times New Roman" w:eastAsia="Times New Roman" w:hAnsi="Times New Roman" w:cs="Times New Roman"/>
          <w:sz w:val="24"/>
          <w:szCs w:val="24"/>
          <w:lang w:val="en-US" w:eastAsia="ru-RU"/>
        </w:rPr>
        <w:t>kVA</w:t>
      </w:r>
    </w:p>
    <w:p w:rsidR="009900AD" w:rsidRPr="009900AD" w:rsidRDefault="00F22364" w:rsidP="00F22364">
      <w:pPr>
        <w:autoSpaceDE w:val="0"/>
        <w:autoSpaceDN w:val="0"/>
        <w:adjustRightInd w:val="0"/>
        <w:spacing w:after="0" w:line="240" w:lineRule="auto"/>
        <w:jc w:val="both"/>
        <w:rPr>
          <w:rFonts w:ascii="Times New Roman" w:eastAsia="Times New Roman" w:hAnsi="Times New Roman" w:cs="Times New Roman"/>
          <w:b/>
          <w:color w:val="000000"/>
          <w:spacing w:val="-4"/>
          <w:sz w:val="24"/>
          <w:szCs w:val="24"/>
          <w:lang w:eastAsia="ru-RU"/>
        </w:rPr>
      </w:pPr>
      <w:r>
        <w:rPr>
          <w:rFonts w:ascii="Times New Roman" w:eastAsia="Times New Roman" w:hAnsi="Times New Roman" w:cs="Times New Roman"/>
          <w:b/>
          <w:color w:val="000000"/>
          <w:spacing w:val="-4"/>
          <w:sz w:val="24"/>
          <w:szCs w:val="24"/>
          <w:lang w:eastAsia="ru-RU"/>
        </w:rPr>
        <w:t>1.2.</w:t>
      </w:r>
      <w:r w:rsidR="009900AD" w:rsidRPr="009900AD">
        <w:rPr>
          <w:rFonts w:ascii="Times New Roman" w:eastAsia="Times New Roman" w:hAnsi="Times New Roman" w:cs="Times New Roman"/>
          <w:b/>
          <w:color w:val="000000"/>
          <w:spacing w:val="-4"/>
          <w:sz w:val="24"/>
          <w:szCs w:val="24"/>
          <w:lang w:eastAsia="ru-RU"/>
        </w:rPr>
        <w:t>Место оказания услуг:</w:t>
      </w:r>
    </w:p>
    <w:p w:rsidR="009900AD" w:rsidRPr="009900AD" w:rsidRDefault="009900AD" w:rsidP="009900AD">
      <w:pPr>
        <w:spacing w:after="0" w:line="240" w:lineRule="auto"/>
        <w:jc w:val="both"/>
        <w:rPr>
          <w:rFonts w:ascii="Times New Roman" w:eastAsia="Times New Roman" w:hAnsi="Times New Roman" w:cs="Times New Roman"/>
          <w:color w:val="000000"/>
          <w:spacing w:val="-4"/>
          <w:sz w:val="24"/>
          <w:szCs w:val="24"/>
          <w:lang w:eastAsia="ru-RU"/>
        </w:rPr>
      </w:pPr>
      <w:r w:rsidRPr="009900AD">
        <w:rPr>
          <w:rFonts w:ascii="Times New Roman" w:eastAsia="Times New Roman" w:hAnsi="Times New Roman" w:cs="Times New Roman"/>
          <w:color w:val="000000"/>
          <w:spacing w:val="-4"/>
          <w:sz w:val="24"/>
          <w:szCs w:val="24"/>
          <w:lang w:eastAsia="ru-RU"/>
        </w:rPr>
        <w:t>620019, г.Екатеринбург, ул. Московская, д. 120. Свердловский областной суд.</w:t>
      </w:r>
    </w:p>
    <w:p w:rsidR="009900AD" w:rsidRPr="009900AD" w:rsidRDefault="009900AD" w:rsidP="009900AD">
      <w:pPr>
        <w:spacing w:after="0" w:line="240" w:lineRule="auto"/>
        <w:rPr>
          <w:rFonts w:ascii="Times New Roman" w:eastAsia="Times New Roman" w:hAnsi="Times New Roman" w:cs="Times New Roman"/>
          <w:b/>
          <w:sz w:val="24"/>
          <w:szCs w:val="24"/>
          <w:lang w:eastAsia="ru-RU"/>
        </w:rPr>
      </w:pPr>
      <w:r w:rsidRPr="009900AD">
        <w:rPr>
          <w:rFonts w:ascii="Times New Roman" w:eastAsia="Times New Roman" w:hAnsi="Times New Roman" w:cs="Times New Roman"/>
          <w:b/>
          <w:sz w:val="24"/>
          <w:szCs w:val="24"/>
          <w:lang w:eastAsia="ru-RU"/>
        </w:rPr>
        <w:t>1.3. Цель оказания услуг:</w:t>
      </w:r>
    </w:p>
    <w:p w:rsidR="009900AD" w:rsidRPr="009900AD" w:rsidRDefault="009900AD" w:rsidP="009900AD">
      <w:pPr>
        <w:spacing w:after="0" w:line="240" w:lineRule="auto"/>
        <w:jc w:val="both"/>
        <w:rPr>
          <w:rFonts w:ascii="Times New Roman" w:eastAsia="Times New Roman" w:hAnsi="Times New Roman" w:cs="Times New Roman"/>
          <w:color w:val="000000"/>
          <w:spacing w:val="-4"/>
          <w:sz w:val="24"/>
          <w:szCs w:val="24"/>
          <w:lang w:eastAsia="ru-RU"/>
        </w:rPr>
      </w:pPr>
      <w:r w:rsidRPr="009900AD">
        <w:rPr>
          <w:rFonts w:ascii="Times New Roman" w:eastAsia="Times New Roman" w:hAnsi="Times New Roman" w:cs="Times New Roman"/>
          <w:color w:val="000000"/>
          <w:spacing w:val="-4"/>
          <w:sz w:val="24"/>
          <w:szCs w:val="24"/>
          <w:lang w:eastAsia="ru-RU"/>
        </w:rPr>
        <w:t>Поддержание  работоспособности источника бесперебойного питания (ИБП) - UPS MGE GALAXY PW 40 kVA после окончания гарантийных сроков на него.</w:t>
      </w:r>
    </w:p>
    <w:p w:rsidR="009900AD" w:rsidRPr="009900AD" w:rsidRDefault="009900AD" w:rsidP="009900AD">
      <w:pPr>
        <w:spacing w:after="0" w:line="240" w:lineRule="auto"/>
        <w:rPr>
          <w:rFonts w:ascii="Times New Roman" w:eastAsia="Times New Roman" w:hAnsi="Times New Roman" w:cs="Times New Roman"/>
          <w:b/>
          <w:sz w:val="24"/>
          <w:szCs w:val="24"/>
          <w:lang w:eastAsia="ru-RU"/>
        </w:rPr>
      </w:pPr>
      <w:r w:rsidRPr="009900AD">
        <w:rPr>
          <w:rFonts w:ascii="Times New Roman" w:eastAsia="Times New Roman" w:hAnsi="Times New Roman" w:cs="Times New Roman"/>
          <w:b/>
          <w:sz w:val="24"/>
          <w:szCs w:val="24"/>
          <w:lang w:eastAsia="ru-RU"/>
        </w:rPr>
        <w:t>1.4. Срок оказания услуг:</w:t>
      </w:r>
    </w:p>
    <w:p w:rsidR="009900AD" w:rsidRPr="009900AD" w:rsidRDefault="0063305D" w:rsidP="009900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(два) рабочих дня</w:t>
      </w:r>
      <w:r w:rsidR="009900AD" w:rsidRPr="009900AD">
        <w:rPr>
          <w:rFonts w:ascii="Times New Roman" w:eastAsia="Times New Roman" w:hAnsi="Times New Roman" w:cs="Times New Roman"/>
          <w:sz w:val="24"/>
          <w:szCs w:val="24"/>
          <w:lang w:eastAsia="ru-RU"/>
        </w:rPr>
        <w:t xml:space="preserve"> после </w:t>
      </w:r>
      <w:r w:rsidR="00F22364">
        <w:rPr>
          <w:rFonts w:ascii="Times New Roman" w:eastAsia="Times New Roman" w:hAnsi="Times New Roman" w:cs="Times New Roman"/>
          <w:lang w:eastAsia="ru-RU"/>
        </w:rPr>
        <w:t xml:space="preserve">заключения </w:t>
      </w:r>
      <w:r w:rsidR="009900AD" w:rsidRPr="009900AD">
        <w:rPr>
          <w:rFonts w:ascii="Times New Roman" w:eastAsia="Times New Roman" w:hAnsi="Times New Roman" w:cs="Times New Roman"/>
          <w:lang w:eastAsia="ru-RU"/>
        </w:rPr>
        <w:t>государственного контракта</w:t>
      </w:r>
      <w:r w:rsidR="009900AD" w:rsidRPr="009900AD">
        <w:rPr>
          <w:rFonts w:ascii="Times New Roman" w:eastAsia="Times New Roman" w:hAnsi="Times New Roman" w:cs="Times New Roman"/>
          <w:sz w:val="24"/>
          <w:szCs w:val="24"/>
          <w:lang w:eastAsia="ru-RU"/>
        </w:rPr>
        <w:t>.</w:t>
      </w:r>
    </w:p>
    <w:p w:rsidR="009900AD" w:rsidRPr="009900AD" w:rsidRDefault="009900AD" w:rsidP="009900AD">
      <w:pPr>
        <w:suppressAutoHyphens/>
        <w:spacing w:after="0" w:line="240" w:lineRule="auto"/>
        <w:jc w:val="both"/>
        <w:rPr>
          <w:rFonts w:ascii="Times New Roman" w:eastAsia="Times New Roman" w:hAnsi="Times New Roman" w:cs="Times New Roman"/>
          <w:b/>
          <w:sz w:val="24"/>
          <w:szCs w:val="24"/>
          <w:lang w:eastAsia="ru-RU"/>
        </w:rPr>
      </w:pPr>
      <w:r w:rsidRPr="009900AD">
        <w:rPr>
          <w:rFonts w:ascii="Times New Roman" w:eastAsia="Times New Roman" w:hAnsi="Times New Roman" w:cs="Times New Roman"/>
          <w:b/>
          <w:sz w:val="24"/>
          <w:szCs w:val="24"/>
          <w:lang w:eastAsia="ru-RU"/>
        </w:rPr>
        <w:t>1.5. Гаранти</w:t>
      </w:r>
      <w:r w:rsidRPr="009900AD">
        <w:rPr>
          <w:rFonts w:ascii="Times New Roman" w:eastAsia="Times New Roman" w:hAnsi="Times New Roman" w:cs="Times New Roman"/>
          <w:sz w:val="24"/>
          <w:szCs w:val="24"/>
          <w:lang w:eastAsia="ru-RU"/>
        </w:rPr>
        <w:t>йн</w:t>
      </w:r>
      <w:r w:rsidRPr="009900AD">
        <w:rPr>
          <w:rFonts w:ascii="Times New Roman" w:eastAsia="Times New Roman" w:hAnsi="Times New Roman" w:cs="Times New Roman"/>
          <w:b/>
          <w:sz w:val="24"/>
          <w:szCs w:val="24"/>
          <w:lang w:eastAsia="ru-RU"/>
        </w:rPr>
        <w:t xml:space="preserve">ый срок – не менее 12 месяцев </w:t>
      </w:r>
      <w:r w:rsidRPr="009900AD">
        <w:rPr>
          <w:rFonts w:ascii="Times New Roman" w:eastAsia="Times New Roman" w:hAnsi="Times New Roman" w:cs="Times New Roman"/>
          <w:sz w:val="24"/>
          <w:szCs w:val="24"/>
          <w:lang w:eastAsia="ru-RU"/>
        </w:rPr>
        <w:t xml:space="preserve">с </w:t>
      </w:r>
      <w:r w:rsidRPr="009900AD">
        <w:rPr>
          <w:rFonts w:ascii="Times New Roman" w:eastAsia="Times New Roman" w:hAnsi="Times New Roman" w:cs="Times New Roman"/>
          <w:kern w:val="1"/>
          <w:sz w:val="24"/>
          <w:szCs w:val="24"/>
          <w:lang w:eastAsia="hi-IN" w:bidi="hi-IN"/>
        </w:rPr>
        <w:t xml:space="preserve">момента </w:t>
      </w:r>
      <w:r w:rsidRPr="009900AD">
        <w:rPr>
          <w:rFonts w:ascii="Times New Roman" w:eastAsia="Times New Roman" w:hAnsi="Times New Roman" w:cs="Times New Roman"/>
          <w:sz w:val="24"/>
          <w:szCs w:val="24"/>
          <w:lang w:eastAsia="ru-RU"/>
        </w:rPr>
        <w:t>оказания услуг.</w:t>
      </w:r>
    </w:p>
    <w:p w:rsidR="009900AD" w:rsidRPr="009900AD" w:rsidRDefault="0063305D" w:rsidP="009900AD">
      <w:pPr>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9900AD" w:rsidRPr="009900AD">
        <w:rPr>
          <w:rFonts w:ascii="Times New Roman" w:eastAsia="Times New Roman" w:hAnsi="Times New Roman" w:cs="Times New Roman"/>
          <w:sz w:val="24"/>
          <w:szCs w:val="24"/>
          <w:lang w:eastAsia="ru-RU"/>
        </w:rPr>
        <w:t>.1. Во время гарантийного периода обнаруженные неисправности должны устраняться в течение 1 (одних) суток</w:t>
      </w:r>
      <w:r w:rsidR="009900AD" w:rsidRPr="009900AD">
        <w:rPr>
          <w:rFonts w:ascii="Times New Roman" w:eastAsia="Times New Roman" w:hAnsi="Times New Roman" w:cs="Times New Roman"/>
          <w:kern w:val="1"/>
          <w:sz w:val="24"/>
          <w:szCs w:val="24"/>
          <w:lang w:eastAsia="hi-IN" w:bidi="hi-IN"/>
        </w:rPr>
        <w:t xml:space="preserve"> с момента уведомления Исполнителя. </w:t>
      </w:r>
      <w:r w:rsidR="009900AD" w:rsidRPr="009900AD">
        <w:rPr>
          <w:rFonts w:ascii="Times New Roman" w:eastAsia="Times New Roman" w:hAnsi="Times New Roman" w:cs="Times New Roman"/>
          <w:sz w:val="24"/>
          <w:szCs w:val="24"/>
          <w:lang w:eastAsia="ru-RU"/>
        </w:rPr>
        <w:t>В случае возникновения сбоев в работе ИБП Исполнитель обеспечивает выезд специалиста для диагностики и определения причин неисправности.</w:t>
      </w:r>
      <w:r w:rsidR="009900AD" w:rsidRPr="009900AD">
        <w:rPr>
          <w:rFonts w:ascii="Times New Roman" w:eastAsia="Times New Roman" w:hAnsi="Times New Roman" w:cs="Times New Roman"/>
          <w:b/>
          <w:sz w:val="24"/>
          <w:szCs w:val="24"/>
          <w:lang w:eastAsia="ru-RU"/>
        </w:rPr>
        <w:t xml:space="preserve"> </w:t>
      </w:r>
      <w:r w:rsidR="009900AD" w:rsidRPr="009900AD">
        <w:rPr>
          <w:rFonts w:ascii="Times New Roman" w:eastAsia="Times New Roman" w:hAnsi="Times New Roman" w:cs="Times New Roman"/>
          <w:sz w:val="24"/>
          <w:szCs w:val="24"/>
          <w:lang w:eastAsia="ru-RU"/>
        </w:rPr>
        <w:t>Выезд специалиста для проведения диагностики неисправного оборудования и устранения неисправностей осуществляется в течение 24 часов с момента подачи заявки, в рабочее время с 9-00 до 18-00, кроме выходных и праздничных дней. Количество аварийных вызовов специалиста не ограничивается.</w:t>
      </w:r>
    </w:p>
    <w:p w:rsidR="009900AD" w:rsidRPr="009900AD" w:rsidRDefault="00F22364" w:rsidP="009900AD">
      <w:pPr>
        <w:widowControl w:val="0"/>
        <w:shd w:val="clear" w:color="auto" w:fill="FFFFFF"/>
        <w:tabs>
          <w:tab w:val="left" w:pos="0"/>
          <w:tab w:val="left" w:pos="284"/>
        </w:tabs>
        <w:autoSpaceDE w:val="0"/>
        <w:autoSpaceDN w:val="0"/>
        <w:adjustRightInd w:val="0"/>
        <w:spacing w:after="0" w:line="240" w:lineRule="auto"/>
        <w:ind w:right="2"/>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b/>
          <w:kern w:val="1"/>
          <w:sz w:val="24"/>
          <w:szCs w:val="24"/>
          <w:lang w:eastAsia="hi-IN" w:bidi="hi-IN"/>
        </w:rPr>
        <w:t>1.6.</w:t>
      </w:r>
      <w:r>
        <w:rPr>
          <w:rFonts w:ascii="Times New Roman" w:eastAsia="Times New Roman" w:hAnsi="Times New Roman" w:cs="Times New Roman"/>
          <w:kern w:val="1"/>
          <w:sz w:val="24"/>
          <w:szCs w:val="24"/>
          <w:lang w:eastAsia="hi-IN" w:bidi="hi-IN"/>
        </w:rPr>
        <w:t xml:space="preserve"> У</w:t>
      </w:r>
      <w:r w:rsidR="009900AD" w:rsidRPr="009900AD">
        <w:rPr>
          <w:rFonts w:ascii="Times New Roman" w:eastAsia="Times New Roman" w:hAnsi="Times New Roman" w:cs="Times New Roman"/>
          <w:kern w:val="1"/>
          <w:sz w:val="24"/>
          <w:szCs w:val="24"/>
          <w:lang w:eastAsia="hi-IN" w:bidi="hi-IN"/>
        </w:rPr>
        <w:t>слуг</w:t>
      </w:r>
      <w:r>
        <w:rPr>
          <w:rFonts w:ascii="Times New Roman" w:eastAsia="Times New Roman" w:hAnsi="Times New Roman" w:cs="Times New Roman"/>
          <w:kern w:val="1"/>
          <w:sz w:val="24"/>
          <w:szCs w:val="24"/>
          <w:lang w:eastAsia="hi-IN" w:bidi="hi-IN"/>
        </w:rPr>
        <w:t>и</w:t>
      </w:r>
      <w:r w:rsidR="009900AD" w:rsidRPr="009900AD">
        <w:rPr>
          <w:rFonts w:ascii="Times New Roman" w:eastAsia="Times New Roman" w:hAnsi="Times New Roman" w:cs="Times New Roman"/>
          <w:kern w:val="1"/>
          <w:sz w:val="24"/>
          <w:szCs w:val="24"/>
          <w:lang w:eastAsia="hi-IN" w:bidi="hi-IN"/>
        </w:rPr>
        <w:t xml:space="preserve"> </w:t>
      </w:r>
      <w:r w:rsidR="009900AD" w:rsidRPr="009900AD">
        <w:rPr>
          <w:rFonts w:ascii="Times New Roman" w:eastAsia="Times New Roman" w:hAnsi="Times New Roman" w:cs="Times New Roman"/>
          <w:sz w:val="24"/>
          <w:szCs w:val="24"/>
          <w:lang w:eastAsia="ru-RU"/>
        </w:rPr>
        <w:t>по проверке технического состояния источника бесперебойного питания (ИБП) -</w:t>
      </w:r>
      <w:r w:rsidR="009900AD" w:rsidRPr="009900AD">
        <w:rPr>
          <w:rFonts w:ascii="Times New Roman" w:eastAsia="Times New Roman" w:hAnsi="Times New Roman" w:cs="Times New Roman"/>
          <w:color w:val="000000"/>
          <w:sz w:val="24"/>
          <w:szCs w:val="24"/>
          <w:lang w:eastAsia="ru-RU"/>
        </w:rPr>
        <w:t xml:space="preserve"> </w:t>
      </w:r>
      <w:r w:rsidR="009900AD" w:rsidRPr="009900AD">
        <w:rPr>
          <w:rFonts w:ascii="Times New Roman" w:eastAsia="Times New Roman" w:hAnsi="Times New Roman" w:cs="Times New Roman"/>
          <w:sz w:val="24"/>
          <w:szCs w:val="24"/>
          <w:lang w:val="en-US" w:eastAsia="ru-RU"/>
        </w:rPr>
        <w:t>UPS</w:t>
      </w:r>
      <w:r w:rsidR="009900AD" w:rsidRPr="009900AD">
        <w:rPr>
          <w:rFonts w:ascii="Times New Roman" w:eastAsia="Times New Roman" w:hAnsi="Times New Roman" w:cs="Times New Roman"/>
          <w:sz w:val="24"/>
          <w:szCs w:val="24"/>
          <w:lang w:eastAsia="ru-RU"/>
        </w:rPr>
        <w:t xml:space="preserve"> MGE GALAXY PW 40 </w:t>
      </w:r>
      <w:r w:rsidR="009900AD" w:rsidRPr="009900AD">
        <w:rPr>
          <w:rFonts w:ascii="Times New Roman" w:eastAsia="Times New Roman" w:hAnsi="Times New Roman" w:cs="Times New Roman"/>
          <w:sz w:val="24"/>
          <w:szCs w:val="24"/>
          <w:lang w:val="en-US" w:eastAsia="ru-RU"/>
        </w:rPr>
        <w:t>kVA</w:t>
      </w:r>
      <w:r>
        <w:rPr>
          <w:rFonts w:ascii="Times New Roman" w:eastAsia="Times New Roman" w:hAnsi="Times New Roman" w:cs="Times New Roman"/>
          <w:kern w:val="1"/>
          <w:sz w:val="24"/>
          <w:szCs w:val="24"/>
          <w:lang w:eastAsia="hi-IN" w:bidi="hi-IN"/>
        </w:rPr>
        <w:t xml:space="preserve"> должны оказываться</w:t>
      </w:r>
      <w:r w:rsidR="009900AD" w:rsidRPr="009900AD">
        <w:rPr>
          <w:rFonts w:ascii="Times New Roman" w:eastAsia="Times New Roman" w:hAnsi="Times New Roman" w:cs="Times New Roman"/>
          <w:kern w:val="1"/>
          <w:sz w:val="24"/>
          <w:szCs w:val="24"/>
          <w:lang w:eastAsia="hi-IN" w:bidi="hi-IN"/>
        </w:rPr>
        <w:t xml:space="preserve"> в соответствии с технической документацией и требований следующих нормативных документов:</w:t>
      </w:r>
    </w:p>
    <w:p w:rsidR="009900AD" w:rsidRPr="009900AD" w:rsidRDefault="009900AD" w:rsidP="009900AD">
      <w:pPr>
        <w:widowControl w:val="0"/>
        <w:shd w:val="clear" w:color="auto" w:fill="FFFFFF"/>
        <w:tabs>
          <w:tab w:val="left" w:pos="0"/>
          <w:tab w:val="left" w:pos="284"/>
        </w:tabs>
        <w:autoSpaceDE w:val="0"/>
        <w:autoSpaceDN w:val="0"/>
        <w:adjustRightInd w:val="0"/>
        <w:spacing w:after="0" w:line="240" w:lineRule="auto"/>
        <w:ind w:right="2"/>
        <w:jc w:val="both"/>
        <w:rPr>
          <w:rFonts w:ascii="Times New Roman" w:eastAsia="Times New Roman" w:hAnsi="Times New Roman" w:cs="Times New Roman"/>
          <w:kern w:val="1"/>
          <w:sz w:val="24"/>
          <w:szCs w:val="24"/>
          <w:lang w:eastAsia="hi-IN" w:bidi="hi-IN"/>
        </w:rPr>
      </w:pPr>
    </w:p>
    <w:p w:rsidR="009900AD" w:rsidRPr="009900AD" w:rsidRDefault="009900AD" w:rsidP="009900AD">
      <w:pPr>
        <w:tabs>
          <w:tab w:val="left" w:pos="567"/>
        </w:tabs>
        <w:spacing w:after="0" w:line="240" w:lineRule="auto"/>
        <w:ind w:right="35"/>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СП 31-104-2000 «Здания районных (городских) судов»;</w:t>
      </w:r>
    </w:p>
    <w:p w:rsidR="009900AD" w:rsidRPr="009900AD" w:rsidRDefault="009900AD" w:rsidP="009900AD">
      <w:pPr>
        <w:tabs>
          <w:tab w:val="left" w:pos="567"/>
        </w:tabs>
        <w:spacing w:after="0" w:line="240" w:lineRule="auto"/>
        <w:ind w:right="35"/>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СНиП 3.05.06-85 «Электротехнические устройства»;</w:t>
      </w:r>
    </w:p>
    <w:p w:rsidR="009900AD" w:rsidRPr="009900AD" w:rsidRDefault="009900AD" w:rsidP="009900AD">
      <w:pPr>
        <w:tabs>
          <w:tab w:val="left" w:pos="567"/>
        </w:tabs>
        <w:spacing w:after="0" w:line="240" w:lineRule="auto"/>
        <w:ind w:right="35"/>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СНиП 12-03-2001 «Безопасность труда в строительстве»;</w:t>
      </w:r>
    </w:p>
    <w:p w:rsidR="009900AD" w:rsidRPr="009900AD" w:rsidRDefault="009900AD" w:rsidP="009900AD">
      <w:pPr>
        <w:tabs>
          <w:tab w:val="left" w:pos="567"/>
        </w:tabs>
        <w:spacing w:after="0" w:line="240" w:lineRule="auto"/>
        <w:ind w:right="35"/>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другими государственными стандартами, ПУЭ, ППР, схемами операционного контроля, технологическими и нормативными документами, утвержденными в установленном порядке.</w:t>
      </w:r>
    </w:p>
    <w:p w:rsidR="009900AD" w:rsidRPr="009900AD" w:rsidRDefault="009900AD" w:rsidP="009900AD">
      <w:pPr>
        <w:tabs>
          <w:tab w:val="left" w:pos="567"/>
        </w:tabs>
        <w:spacing w:after="0" w:line="240" w:lineRule="auto"/>
        <w:ind w:right="35"/>
        <w:jc w:val="both"/>
        <w:rPr>
          <w:rFonts w:ascii="Times New Roman" w:eastAsia="Times New Roman" w:hAnsi="Times New Roman" w:cs="Times New Roman"/>
          <w:sz w:val="24"/>
          <w:szCs w:val="24"/>
          <w:lang w:eastAsia="ru-RU"/>
        </w:rPr>
      </w:pPr>
    </w:p>
    <w:p w:rsidR="009900AD" w:rsidRPr="009900AD" w:rsidRDefault="009900AD" w:rsidP="009900AD">
      <w:pPr>
        <w:widowControl w:val="0"/>
        <w:shd w:val="clear" w:color="auto" w:fill="FFFFFF"/>
        <w:tabs>
          <w:tab w:val="left" w:pos="540"/>
        </w:tabs>
        <w:autoSpaceDE w:val="0"/>
        <w:autoSpaceDN w:val="0"/>
        <w:adjustRightInd w:val="0"/>
        <w:spacing w:after="0" w:line="240" w:lineRule="auto"/>
        <w:ind w:right="2"/>
        <w:jc w:val="center"/>
        <w:rPr>
          <w:rFonts w:ascii="Times New Roman" w:eastAsia="Times New Roman" w:hAnsi="Times New Roman" w:cs="Times New Roman"/>
          <w:b/>
          <w:color w:val="000000"/>
          <w:spacing w:val="-3"/>
          <w:sz w:val="24"/>
          <w:szCs w:val="24"/>
          <w:lang w:eastAsia="ru-RU"/>
        </w:rPr>
      </w:pPr>
      <w:r w:rsidRPr="009900AD">
        <w:rPr>
          <w:rFonts w:ascii="Times New Roman" w:eastAsia="Times New Roman" w:hAnsi="Times New Roman" w:cs="Times New Roman"/>
          <w:b/>
          <w:color w:val="000000"/>
          <w:spacing w:val="-3"/>
          <w:sz w:val="24"/>
          <w:szCs w:val="24"/>
          <w:lang w:eastAsia="ru-RU"/>
        </w:rPr>
        <w:t>2. Информация об услугах</w:t>
      </w:r>
    </w:p>
    <w:p w:rsidR="009900AD" w:rsidRPr="009900AD" w:rsidRDefault="009900AD" w:rsidP="009900AD">
      <w:pPr>
        <w:widowControl w:val="0"/>
        <w:shd w:val="clear" w:color="auto" w:fill="FFFFFF"/>
        <w:tabs>
          <w:tab w:val="left" w:pos="540"/>
        </w:tabs>
        <w:autoSpaceDE w:val="0"/>
        <w:autoSpaceDN w:val="0"/>
        <w:adjustRightInd w:val="0"/>
        <w:spacing w:after="0" w:line="240" w:lineRule="auto"/>
        <w:ind w:right="2"/>
        <w:jc w:val="center"/>
        <w:rPr>
          <w:rFonts w:ascii="Times New Roman" w:eastAsia="Times New Roman" w:hAnsi="Times New Roman" w:cs="Times New Roman"/>
          <w:b/>
          <w:color w:val="000000"/>
          <w:spacing w:val="-3"/>
          <w:sz w:val="24"/>
          <w:szCs w:val="24"/>
          <w:lang w:eastAsia="ru-RU"/>
        </w:rPr>
      </w:pPr>
    </w:p>
    <w:p w:rsidR="009900AD" w:rsidRPr="009900AD" w:rsidRDefault="009900AD" w:rsidP="009900AD">
      <w:pPr>
        <w:widowControl w:val="0"/>
        <w:shd w:val="clear" w:color="auto" w:fill="FFFFFF"/>
        <w:tabs>
          <w:tab w:val="left" w:pos="540"/>
        </w:tabs>
        <w:autoSpaceDE w:val="0"/>
        <w:autoSpaceDN w:val="0"/>
        <w:adjustRightInd w:val="0"/>
        <w:spacing w:after="0" w:line="240" w:lineRule="auto"/>
        <w:ind w:right="2"/>
        <w:rPr>
          <w:rFonts w:ascii="Times New Roman" w:eastAsia="Times New Roman" w:hAnsi="Times New Roman" w:cs="Times New Roman"/>
          <w:b/>
          <w:color w:val="000000"/>
          <w:spacing w:val="-3"/>
          <w:sz w:val="24"/>
          <w:szCs w:val="24"/>
          <w:lang w:eastAsia="ru-RU"/>
        </w:rPr>
      </w:pPr>
      <w:r w:rsidRPr="009900AD">
        <w:rPr>
          <w:rFonts w:ascii="Times New Roman" w:eastAsia="Times New Roman" w:hAnsi="Times New Roman" w:cs="Times New Roman"/>
          <w:b/>
          <w:color w:val="000000"/>
          <w:spacing w:val="-3"/>
          <w:sz w:val="24"/>
          <w:szCs w:val="24"/>
          <w:lang w:eastAsia="ru-RU"/>
        </w:rPr>
        <w:t>2.1. Проверяемое оборудование:</w:t>
      </w:r>
    </w:p>
    <w:p w:rsidR="009900AD" w:rsidRPr="009900AD" w:rsidRDefault="009900AD" w:rsidP="009900AD">
      <w:pPr>
        <w:widowControl w:val="0"/>
        <w:shd w:val="clear" w:color="auto" w:fill="FFFFFF"/>
        <w:tabs>
          <w:tab w:val="left" w:pos="540"/>
        </w:tabs>
        <w:autoSpaceDE w:val="0"/>
        <w:autoSpaceDN w:val="0"/>
        <w:adjustRightInd w:val="0"/>
        <w:spacing w:after="0" w:line="240" w:lineRule="auto"/>
        <w:ind w:right="2"/>
        <w:rPr>
          <w:rFonts w:ascii="Times New Roman" w:eastAsia="Times New Roman" w:hAnsi="Times New Roman" w:cs="Times New Roman"/>
          <w:b/>
          <w:color w:val="000000"/>
          <w:spacing w:val="-3"/>
          <w:sz w:val="24"/>
          <w:szCs w:val="24"/>
          <w:lang w:eastAsia="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7938"/>
      </w:tblGrid>
      <w:tr w:rsidR="009900AD" w:rsidRPr="00E03695" w:rsidTr="004347DC">
        <w:trPr>
          <w:cantSplit/>
        </w:trPr>
        <w:tc>
          <w:tcPr>
            <w:tcW w:w="2093"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Оборудование</w:t>
            </w:r>
          </w:p>
        </w:tc>
        <w:tc>
          <w:tcPr>
            <w:tcW w:w="7938" w:type="dxa"/>
          </w:tcPr>
          <w:p w:rsidR="009900AD" w:rsidRPr="009900AD" w:rsidRDefault="009900AD" w:rsidP="009900AD">
            <w:pPr>
              <w:spacing w:after="0" w:line="240" w:lineRule="auto"/>
              <w:rPr>
                <w:rFonts w:ascii="Times New Roman" w:eastAsia="Times New Roman" w:hAnsi="Times New Roman" w:cs="Times New Roman"/>
                <w:sz w:val="24"/>
                <w:szCs w:val="24"/>
                <w:lang w:val="en-US" w:eastAsia="ru-RU"/>
              </w:rPr>
            </w:pPr>
            <w:r w:rsidRPr="009900AD">
              <w:rPr>
                <w:rFonts w:ascii="Times New Roman" w:eastAsia="Times New Roman" w:hAnsi="Times New Roman" w:cs="Times New Roman"/>
                <w:sz w:val="24"/>
                <w:szCs w:val="24"/>
                <w:lang w:eastAsia="ru-RU"/>
              </w:rPr>
              <w:t>ИБП</w:t>
            </w:r>
            <w:r w:rsidRPr="009900AD">
              <w:rPr>
                <w:rFonts w:ascii="Times New Roman" w:eastAsia="Times New Roman" w:hAnsi="Times New Roman" w:cs="Times New Roman"/>
                <w:sz w:val="24"/>
                <w:szCs w:val="24"/>
                <w:lang w:val="en-US" w:eastAsia="ru-RU"/>
              </w:rPr>
              <w:t xml:space="preserve"> UPS MGE Galaxy PW 40 kVA</w:t>
            </w:r>
          </w:p>
        </w:tc>
      </w:tr>
      <w:tr w:rsidR="009900AD" w:rsidRPr="009900AD" w:rsidTr="004347DC">
        <w:trPr>
          <w:cantSplit/>
        </w:trPr>
        <w:tc>
          <w:tcPr>
            <w:tcW w:w="2093"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Серийный номер</w:t>
            </w:r>
          </w:p>
        </w:tc>
        <w:tc>
          <w:tcPr>
            <w:tcW w:w="7938"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50</w:t>
            </w:r>
            <w:r w:rsidRPr="009900AD">
              <w:rPr>
                <w:rFonts w:ascii="Times New Roman" w:eastAsia="Times New Roman" w:hAnsi="Times New Roman" w:cs="Times New Roman"/>
                <w:sz w:val="24"/>
                <w:szCs w:val="24"/>
                <w:lang w:val="en-US" w:eastAsia="ru-RU"/>
              </w:rPr>
              <w:t>CF</w:t>
            </w:r>
            <w:r w:rsidRPr="009900AD">
              <w:rPr>
                <w:rFonts w:ascii="Times New Roman" w:eastAsia="Times New Roman" w:hAnsi="Times New Roman" w:cs="Times New Roman"/>
                <w:sz w:val="24"/>
                <w:szCs w:val="24"/>
                <w:lang w:eastAsia="ru-RU"/>
              </w:rPr>
              <w:t>52002</w:t>
            </w:r>
          </w:p>
        </w:tc>
      </w:tr>
      <w:tr w:rsidR="009900AD" w:rsidRPr="009900AD" w:rsidTr="004347DC">
        <w:trPr>
          <w:cantSplit/>
        </w:trPr>
        <w:tc>
          <w:tcPr>
            <w:tcW w:w="2093"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Аккумуляторные батареи</w:t>
            </w:r>
          </w:p>
        </w:tc>
        <w:tc>
          <w:tcPr>
            <w:tcW w:w="7938"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Модель аккумуляторных батарей Р12V1550, количество 2х32 шт.</w:t>
            </w:r>
          </w:p>
          <w:p w:rsidR="009900AD" w:rsidRPr="009900AD" w:rsidRDefault="009900AD" w:rsidP="009900AD">
            <w:pPr>
              <w:spacing w:after="0" w:line="240" w:lineRule="auto"/>
              <w:rPr>
                <w:rFonts w:ascii="Times New Roman" w:eastAsia="Times New Roman" w:hAnsi="Times New Roman" w:cs="Times New Roman"/>
                <w:sz w:val="24"/>
                <w:szCs w:val="24"/>
                <w:lang w:eastAsia="ru-RU"/>
              </w:rPr>
            </w:pPr>
          </w:p>
        </w:tc>
      </w:tr>
      <w:tr w:rsidR="009900AD" w:rsidRPr="009900AD" w:rsidTr="004347DC">
        <w:trPr>
          <w:cantSplit/>
        </w:trPr>
        <w:tc>
          <w:tcPr>
            <w:tcW w:w="2093"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Адрес установки</w:t>
            </w:r>
          </w:p>
        </w:tc>
        <w:tc>
          <w:tcPr>
            <w:tcW w:w="7938" w:type="dxa"/>
          </w:tcPr>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xml:space="preserve">620019, г. Екатеринбург, ул. Московская, 120 </w:t>
            </w:r>
          </w:p>
        </w:tc>
      </w:tr>
    </w:tbl>
    <w:p w:rsidR="009900AD" w:rsidRPr="009900AD" w:rsidRDefault="009900AD" w:rsidP="009900AD">
      <w:pPr>
        <w:spacing w:after="0" w:line="240" w:lineRule="auto"/>
        <w:jc w:val="both"/>
        <w:rPr>
          <w:rFonts w:ascii="Times New Roman" w:eastAsia="Times New Roman" w:hAnsi="Times New Roman" w:cs="Times New Roman"/>
          <w:b/>
          <w:color w:val="000000"/>
          <w:spacing w:val="-3"/>
          <w:sz w:val="24"/>
          <w:szCs w:val="24"/>
          <w:lang w:eastAsia="ru-RU"/>
        </w:rPr>
      </w:pPr>
    </w:p>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b/>
          <w:sz w:val="24"/>
          <w:szCs w:val="24"/>
          <w:lang w:eastAsia="ru-RU"/>
        </w:rPr>
        <w:t>2.2. Основные характеристики источника бесперебойного питания (ИБП) -</w:t>
      </w:r>
      <w:r w:rsidRPr="009900AD">
        <w:rPr>
          <w:rFonts w:ascii="Times New Roman" w:eastAsia="Times New Roman" w:hAnsi="Times New Roman" w:cs="Times New Roman"/>
          <w:b/>
          <w:color w:val="000000"/>
          <w:sz w:val="24"/>
          <w:szCs w:val="24"/>
          <w:lang w:eastAsia="ru-RU"/>
        </w:rPr>
        <w:t xml:space="preserve"> </w:t>
      </w:r>
      <w:r w:rsidRPr="009900AD">
        <w:rPr>
          <w:rFonts w:ascii="Times New Roman" w:eastAsia="Times New Roman" w:hAnsi="Times New Roman" w:cs="Times New Roman"/>
          <w:b/>
          <w:sz w:val="24"/>
          <w:szCs w:val="24"/>
          <w:lang w:val="en-US" w:eastAsia="ru-RU"/>
        </w:rPr>
        <w:t>UPS</w:t>
      </w:r>
      <w:r w:rsidRPr="009900AD">
        <w:rPr>
          <w:rFonts w:ascii="Times New Roman" w:eastAsia="Times New Roman" w:hAnsi="Times New Roman" w:cs="Times New Roman"/>
          <w:b/>
          <w:sz w:val="24"/>
          <w:szCs w:val="24"/>
          <w:lang w:eastAsia="ru-RU"/>
        </w:rPr>
        <w:t xml:space="preserve"> MGE GALAXY PW 40 </w:t>
      </w:r>
      <w:r w:rsidRPr="009900AD">
        <w:rPr>
          <w:rFonts w:ascii="Times New Roman" w:eastAsia="Times New Roman" w:hAnsi="Times New Roman" w:cs="Times New Roman"/>
          <w:b/>
          <w:sz w:val="24"/>
          <w:szCs w:val="24"/>
          <w:lang w:val="en-US" w:eastAsia="ru-RU"/>
        </w:rPr>
        <w:t>kVA</w:t>
      </w:r>
      <w:r w:rsidRPr="009900AD">
        <w:rPr>
          <w:rFonts w:ascii="Times New Roman" w:eastAsia="Times New Roman" w:hAnsi="Times New Roman" w:cs="Times New Roman"/>
          <w:sz w:val="24"/>
          <w:szCs w:val="24"/>
          <w:lang w:eastAsia="ru-RU"/>
        </w:rPr>
        <w:t xml:space="preserve">: </w:t>
      </w:r>
    </w:p>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5400"/>
      </w:tblGrid>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Технические характеристики</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lastRenderedPageBreak/>
              <w:t>Номинальная мощность (кВА)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40</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Активная мощность (кВт)</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32</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Входные характеристики основной сети</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Номинальное напряжение</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380-400-415 В ± 15 % - три фазы</w:t>
            </w:r>
          </w:p>
        </w:tc>
      </w:tr>
      <w:tr w:rsidR="009900AD" w:rsidRPr="009900AD" w:rsidTr="004347DC">
        <w:trPr>
          <w:trHeight w:val="276"/>
        </w:trPr>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Частота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50 Гц ± 10 %</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Искажения тока (КНИ)</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val="en-US" w:eastAsia="ru-RU"/>
              </w:rPr>
              <w:t>&lt;</w:t>
            </w:r>
            <w:r w:rsidRPr="009900AD">
              <w:rPr>
                <w:rFonts w:ascii="Times New Roman" w:eastAsia="Times New Roman" w:hAnsi="Times New Roman" w:cs="Times New Roman"/>
                <w:sz w:val="24"/>
                <w:szCs w:val="24"/>
                <w:lang w:eastAsia="ru-RU"/>
              </w:rPr>
              <w:t xml:space="preserve"> 4 % с использованием ТМН - фильтра</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xml:space="preserve">Коэффициент мощности </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До 0,96 с использованием ТМН - фильтра</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Входные характеристики байпаса</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Напряжение</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38-400-415 В ± 15 % - три фазы + нейтраль</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Частота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50 Гц ± 10 %</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Выходные характеристики</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val="en-US" w:eastAsia="ru-RU"/>
              </w:rPr>
            </w:pPr>
            <w:r w:rsidRPr="009900AD">
              <w:rPr>
                <w:rFonts w:ascii="Times New Roman" w:eastAsia="Times New Roman" w:hAnsi="Times New Roman" w:cs="Times New Roman"/>
                <w:sz w:val="24"/>
                <w:szCs w:val="24"/>
                <w:lang w:eastAsia="ru-RU"/>
              </w:rPr>
              <w:t xml:space="preserve">Напряжение </w:t>
            </w:r>
            <w:r w:rsidRPr="009900AD">
              <w:rPr>
                <w:rFonts w:ascii="Times New Roman" w:eastAsia="Times New Roman" w:hAnsi="Times New Roman" w:cs="Times New Roman"/>
                <w:sz w:val="24"/>
                <w:szCs w:val="24"/>
                <w:lang w:val="en-US" w:eastAsia="ru-RU"/>
              </w:rPr>
              <w:t>Ph/Ph</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38</w:t>
            </w:r>
            <w:r w:rsidRPr="009900AD">
              <w:rPr>
                <w:rFonts w:ascii="Times New Roman" w:eastAsia="Times New Roman" w:hAnsi="Times New Roman" w:cs="Times New Roman"/>
                <w:sz w:val="24"/>
                <w:szCs w:val="24"/>
                <w:lang w:val="en-US" w:eastAsia="ru-RU"/>
              </w:rPr>
              <w:t>0</w:t>
            </w:r>
            <w:r w:rsidRPr="009900AD">
              <w:rPr>
                <w:rFonts w:ascii="Times New Roman" w:eastAsia="Times New Roman" w:hAnsi="Times New Roman" w:cs="Times New Roman"/>
                <w:sz w:val="24"/>
                <w:szCs w:val="24"/>
                <w:lang w:eastAsia="ru-RU"/>
              </w:rPr>
              <w:t>-400-415 В ± 1 % - три фазы + нейтраль</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Частота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50 Гц ± 0,05 %, настраивается</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Перегрузки</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165 % - 1 мин.; 125 % - 10 мин.</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xml:space="preserve">Искажение напряжения </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vertAlign w:val="superscript"/>
                <w:lang w:eastAsia="ru-RU"/>
              </w:rPr>
            </w:pPr>
            <w:r w:rsidRPr="009900AD">
              <w:rPr>
                <w:rFonts w:ascii="Times New Roman" w:eastAsia="Times New Roman" w:hAnsi="Times New Roman" w:cs="Times New Roman"/>
                <w:sz w:val="24"/>
                <w:szCs w:val="24"/>
                <w:lang w:val="en-US" w:eastAsia="ru-RU"/>
              </w:rPr>
              <w:t>THDU</w:t>
            </w:r>
            <w:r w:rsidRPr="009900AD">
              <w:rPr>
                <w:rFonts w:ascii="Times New Roman" w:eastAsia="Times New Roman" w:hAnsi="Times New Roman" w:cs="Times New Roman"/>
                <w:sz w:val="24"/>
                <w:szCs w:val="24"/>
                <w:lang w:eastAsia="ru-RU"/>
              </w:rPr>
              <w:t xml:space="preserve"> 2 % </w:t>
            </w:r>
            <w:r w:rsidRPr="009900AD">
              <w:rPr>
                <w:rFonts w:ascii="Times New Roman" w:eastAsia="Times New Roman" w:hAnsi="Times New Roman" w:cs="Times New Roman"/>
                <w:sz w:val="24"/>
                <w:szCs w:val="24"/>
                <w:lang w:val="en-US" w:eastAsia="ru-RU"/>
              </w:rPr>
              <w:t>Ph</w:t>
            </w:r>
            <w:r w:rsidRPr="009900AD">
              <w:rPr>
                <w:rFonts w:ascii="Times New Roman" w:eastAsia="Times New Roman" w:hAnsi="Times New Roman" w:cs="Times New Roman"/>
                <w:sz w:val="24"/>
                <w:szCs w:val="24"/>
                <w:lang w:eastAsia="ru-RU"/>
              </w:rPr>
              <w:t>/</w:t>
            </w:r>
            <w:r w:rsidRPr="009900AD">
              <w:rPr>
                <w:rFonts w:ascii="Times New Roman" w:eastAsia="Times New Roman" w:hAnsi="Times New Roman" w:cs="Times New Roman"/>
                <w:sz w:val="24"/>
                <w:szCs w:val="24"/>
                <w:lang w:val="en-US" w:eastAsia="ru-RU"/>
              </w:rPr>
              <w:t>N</w:t>
            </w:r>
            <w:r w:rsidRPr="009900AD">
              <w:rPr>
                <w:rFonts w:ascii="Times New Roman" w:eastAsia="Times New Roman" w:hAnsi="Times New Roman" w:cs="Times New Roman"/>
                <w:sz w:val="24"/>
                <w:szCs w:val="24"/>
                <w:lang w:eastAsia="ru-RU"/>
              </w:rPr>
              <w:t xml:space="preserve"> при линейной нагрузке</w:t>
            </w:r>
            <w:r w:rsidRPr="009900AD">
              <w:rPr>
                <w:rFonts w:ascii="Times New Roman" w:eastAsia="Times New Roman" w:hAnsi="Times New Roman" w:cs="Times New Roman"/>
                <w:sz w:val="24"/>
                <w:szCs w:val="24"/>
                <w:vertAlign w:val="superscript"/>
                <w:lang w:eastAsia="ru-RU"/>
              </w:rPr>
              <w:t>1</w:t>
            </w:r>
          </w:p>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val="en-US" w:eastAsia="ru-RU"/>
              </w:rPr>
              <w:t>THDU</w:t>
            </w:r>
            <w:r w:rsidRPr="009900AD">
              <w:rPr>
                <w:rFonts w:ascii="Times New Roman" w:eastAsia="Times New Roman" w:hAnsi="Times New Roman" w:cs="Times New Roman"/>
                <w:sz w:val="24"/>
                <w:szCs w:val="24"/>
                <w:lang w:eastAsia="ru-RU"/>
              </w:rPr>
              <w:t xml:space="preserve"> &lt; 3 % </w:t>
            </w:r>
            <w:r w:rsidRPr="009900AD">
              <w:rPr>
                <w:rFonts w:ascii="Times New Roman" w:eastAsia="Times New Roman" w:hAnsi="Times New Roman" w:cs="Times New Roman"/>
                <w:sz w:val="24"/>
                <w:szCs w:val="24"/>
                <w:lang w:val="en-US" w:eastAsia="ru-RU"/>
              </w:rPr>
              <w:t>Ph</w:t>
            </w:r>
            <w:r w:rsidRPr="009900AD">
              <w:rPr>
                <w:rFonts w:ascii="Times New Roman" w:eastAsia="Times New Roman" w:hAnsi="Times New Roman" w:cs="Times New Roman"/>
                <w:sz w:val="24"/>
                <w:szCs w:val="24"/>
                <w:lang w:eastAsia="ru-RU"/>
              </w:rPr>
              <w:t>/</w:t>
            </w:r>
            <w:r w:rsidRPr="009900AD">
              <w:rPr>
                <w:rFonts w:ascii="Times New Roman" w:eastAsia="Times New Roman" w:hAnsi="Times New Roman" w:cs="Times New Roman"/>
                <w:sz w:val="24"/>
                <w:szCs w:val="24"/>
                <w:lang w:val="en-US" w:eastAsia="ru-RU"/>
              </w:rPr>
              <w:t>Ph</w:t>
            </w:r>
            <w:r w:rsidRPr="009900AD">
              <w:rPr>
                <w:rFonts w:ascii="Times New Roman" w:eastAsia="Times New Roman" w:hAnsi="Times New Roman" w:cs="Times New Roman"/>
                <w:sz w:val="24"/>
                <w:szCs w:val="24"/>
                <w:lang w:eastAsia="ru-RU"/>
              </w:rPr>
              <w:t xml:space="preserve"> </w:t>
            </w:r>
            <w:r w:rsidRPr="009900AD">
              <w:rPr>
                <w:rFonts w:ascii="Times New Roman" w:eastAsia="Times New Roman" w:hAnsi="Times New Roman" w:cs="Times New Roman"/>
                <w:sz w:val="24"/>
                <w:szCs w:val="24"/>
                <w:lang w:val="en-US" w:eastAsia="ru-RU"/>
              </w:rPr>
              <w:t>Ph</w:t>
            </w:r>
            <w:r w:rsidRPr="009900AD">
              <w:rPr>
                <w:rFonts w:ascii="Times New Roman" w:eastAsia="Times New Roman" w:hAnsi="Times New Roman" w:cs="Times New Roman"/>
                <w:sz w:val="24"/>
                <w:szCs w:val="24"/>
                <w:lang w:eastAsia="ru-RU"/>
              </w:rPr>
              <w:t>/</w:t>
            </w:r>
            <w:r w:rsidRPr="009900AD">
              <w:rPr>
                <w:rFonts w:ascii="Times New Roman" w:eastAsia="Times New Roman" w:hAnsi="Times New Roman" w:cs="Times New Roman"/>
                <w:sz w:val="24"/>
                <w:szCs w:val="24"/>
                <w:lang w:val="en-US" w:eastAsia="ru-RU"/>
              </w:rPr>
              <w:t>N</w:t>
            </w:r>
            <w:r w:rsidRPr="009900AD">
              <w:rPr>
                <w:rFonts w:ascii="Times New Roman" w:eastAsia="Times New Roman" w:hAnsi="Times New Roman" w:cs="Times New Roman"/>
                <w:sz w:val="24"/>
                <w:szCs w:val="24"/>
                <w:lang w:eastAsia="ru-RU"/>
              </w:rPr>
              <w:t xml:space="preserve"> при нелинейной нагрузке</w:t>
            </w:r>
            <w:r w:rsidRPr="009900AD">
              <w:rPr>
                <w:rFonts w:ascii="Times New Roman" w:eastAsia="Times New Roman" w:hAnsi="Times New Roman" w:cs="Times New Roman"/>
                <w:sz w:val="24"/>
                <w:szCs w:val="24"/>
                <w:vertAlign w:val="superscript"/>
                <w:lang w:eastAsia="ru-RU"/>
              </w:rPr>
              <w:t>1</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Крест-фактор</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3:1</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Аккумуляторные батареи</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xml:space="preserve">стеллаж с АКБ </w:t>
            </w:r>
            <w:r w:rsidRPr="009900AD">
              <w:rPr>
                <w:rFonts w:ascii="Times New Roman" w:eastAsia="Times New Roman" w:hAnsi="Times New Roman" w:cs="Times New Roman"/>
                <w:sz w:val="24"/>
                <w:szCs w:val="24"/>
                <w:lang w:val="en-US" w:eastAsia="ru-RU"/>
              </w:rPr>
              <w:t>P</w:t>
            </w:r>
            <w:r w:rsidRPr="009900AD">
              <w:rPr>
                <w:rFonts w:ascii="Times New Roman" w:eastAsia="Times New Roman" w:hAnsi="Times New Roman" w:cs="Times New Roman"/>
                <w:sz w:val="24"/>
                <w:szCs w:val="24"/>
                <w:lang w:eastAsia="ru-RU"/>
              </w:rPr>
              <w:t>12</w:t>
            </w:r>
            <w:r w:rsidRPr="009900AD">
              <w:rPr>
                <w:rFonts w:ascii="Times New Roman" w:eastAsia="Times New Roman" w:hAnsi="Times New Roman" w:cs="Times New Roman"/>
                <w:sz w:val="24"/>
                <w:szCs w:val="24"/>
                <w:lang w:val="en-US" w:eastAsia="ru-RU"/>
              </w:rPr>
              <w:t>V</w:t>
            </w:r>
            <w:r w:rsidRPr="009900AD">
              <w:rPr>
                <w:rFonts w:ascii="Times New Roman" w:eastAsia="Times New Roman" w:hAnsi="Times New Roman" w:cs="Times New Roman"/>
                <w:sz w:val="24"/>
                <w:szCs w:val="24"/>
                <w:lang w:eastAsia="ru-RU"/>
              </w:rPr>
              <w:t>1550 -  64 штуки</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Время работы ИБП от батарей</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60 минут</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Тип</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герметичные, необслуживаемые</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КПД</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режим двойного преобразования</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93 %</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 экономичный режим</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97 %</w:t>
            </w:r>
          </w:p>
        </w:tc>
      </w:tr>
      <w:tr w:rsidR="009900AD" w:rsidRPr="009900AD" w:rsidTr="004347DC">
        <w:tc>
          <w:tcPr>
            <w:tcW w:w="10008" w:type="dxa"/>
            <w:gridSpan w:val="2"/>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Характеристики окружающей среды</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Тепловые потери</w:t>
            </w:r>
            <w:r w:rsidRPr="009900AD">
              <w:rPr>
                <w:rFonts w:ascii="Times New Roman" w:eastAsia="Times New Roman" w:hAnsi="Times New Roman" w:cs="Times New Roman"/>
                <w:sz w:val="24"/>
                <w:szCs w:val="24"/>
                <w:vertAlign w:val="superscript"/>
                <w:lang w:eastAsia="ru-RU"/>
              </w:rPr>
              <w:t>2</w:t>
            </w:r>
            <w:r w:rsidRPr="009900AD">
              <w:rPr>
                <w:rFonts w:ascii="Times New Roman" w:eastAsia="Times New Roman" w:hAnsi="Times New Roman" w:cs="Times New Roman"/>
                <w:sz w:val="24"/>
                <w:szCs w:val="24"/>
                <w:lang w:eastAsia="ru-RU"/>
              </w:rPr>
              <w:t xml:space="preserve"> (в кВТ)</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10,7</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Рабочая температура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20</w:t>
            </w:r>
            <w:r w:rsidRPr="009900AD">
              <w:rPr>
                <w:rFonts w:ascii="Times New Roman" w:eastAsia="Times New Roman" w:hAnsi="Times New Roman" w:cs="Times New Roman"/>
                <w:sz w:val="24"/>
                <w:szCs w:val="24"/>
                <w:vertAlign w:val="superscript"/>
                <w:lang w:eastAsia="ru-RU"/>
              </w:rPr>
              <w:t>о</w:t>
            </w:r>
            <w:r w:rsidRPr="009900AD">
              <w:rPr>
                <w:rFonts w:ascii="Times New Roman" w:eastAsia="Times New Roman" w:hAnsi="Times New Roman" w:cs="Times New Roman"/>
                <w:sz w:val="24"/>
                <w:szCs w:val="24"/>
                <w:lang w:eastAsia="ru-RU"/>
              </w:rPr>
              <w:t xml:space="preserve"> С ± 5</w:t>
            </w:r>
            <w:r w:rsidRPr="009900AD">
              <w:rPr>
                <w:rFonts w:ascii="Times New Roman" w:eastAsia="Times New Roman" w:hAnsi="Times New Roman" w:cs="Times New Roman"/>
                <w:sz w:val="24"/>
                <w:szCs w:val="24"/>
                <w:vertAlign w:val="superscript"/>
                <w:lang w:eastAsia="ru-RU"/>
              </w:rPr>
              <w:t xml:space="preserve">о </w:t>
            </w:r>
            <w:r w:rsidRPr="009900AD">
              <w:rPr>
                <w:rFonts w:ascii="Times New Roman" w:eastAsia="Times New Roman" w:hAnsi="Times New Roman" w:cs="Times New Roman"/>
                <w:sz w:val="24"/>
                <w:szCs w:val="24"/>
                <w:lang w:eastAsia="ru-RU"/>
              </w:rPr>
              <w:t>С</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Уровень шума (дБА)</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67</w:t>
            </w:r>
          </w:p>
        </w:tc>
      </w:tr>
      <w:tr w:rsidR="009900AD" w:rsidRPr="009900AD" w:rsidTr="004347DC">
        <w:tc>
          <w:tcPr>
            <w:tcW w:w="4608" w:type="dxa"/>
          </w:tcPr>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Технические стандарты</w:t>
            </w:r>
          </w:p>
        </w:tc>
        <w:tc>
          <w:tcPr>
            <w:tcW w:w="5400" w:type="dxa"/>
          </w:tcPr>
          <w:p w:rsidR="009900AD" w:rsidRPr="009900AD" w:rsidRDefault="009900AD" w:rsidP="009900AD">
            <w:pPr>
              <w:spacing w:after="0" w:line="240" w:lineRule="auto"/>
              <w:jc w:val="center"/>
              <w:rPr>
                <w:rFonts w:ascii="Times New Roman" w:eastAsia="Times New Roman" w:hAnsi="Times New Roman" w:cs="Times New Roman"/>
                <w:sz w:val="24"/>
                <w:szCs w:val="24"/>
                <w:lang w:eastAsia="ru-RU"/>
              </w:rPr>
            </w:pPr>
          </w:p>
        </w:tc>
      </w:tr>
    </w:tbl>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vertAlign w:val="superscript"/>
          <w:lang w:eastAsia="ru-RU"/>
        </w:rPr>
        <w:t>1</w:t>
      </w:r>
      <w:r w:rsidRPr="009900AD">
        <w:rPr>
          <w:rFonts w:ascii="Times New Roman" w:eastAsia="Times New Roman" w:hAnsi="Times New Roman" w:cs="Times New Roman"/>
          <w:sz w:val="24"/>
          <w:szCs w:val="24"/>
          <w:lang w:val="en-US" w:eastAsia="ru-RU"/>
        </w:rPr>
        <w:t xml:space="preserve"> – </w:t>
      </w:r>
      <w:r w:rsidRPr="009900AD">
        <w:rPr>
          <w:rFonts w:ascii="Times New Roman" w:eastAsia="Times New Roman" w:hAnsi="Times New Roman" w:cs="Times New Roman"/>
          <w:sz w:val="24"/>
          <w:szCs w:val="24"/>
          <w:lang w:eastAsia="ru-RU"/>
        </w:rPr>
        <w:t xml:space="preserve">согласно стандарту </w:t>
      </w:r>
      <w:r w:rsidRPr="009900AD">
        <w:rPr>
          <w:rFonts w:ascii="Times New Roman" w:eastAsia="Times New Roman" w:hAnsi="Times New Roman" w:cs="Times New Roman"/>
          <w:sz w:val="24"/>
          <w:szCs w:val="24"/>
          <w:lang w:val="en-US" w:eastAsia="ru-RU"/>
        </w:rPr>
        <w:t>EN</w:t>
      </w:r>
      <w:r w:rsidRPr="009900AD">
        <w:rPr>
          <w:rFonts w:ascii="Times New Roman" w:eastAsia="Times New Roman" w:hAnsi="Times New Roman" w:cs="Times New Roman"/>
          <w:sz w:val="24"/>
          <w:szCs w:val="24"/>
          <w:lang w:eastAsia="ru-RU"/>
        </w:rPr>
        <w:t xml:space="preserve"> 50091-3/</w:t>
      </w:r>
      <w:r w:rsidRPr="009900AD">
        <w:rPr>
          <w:rFonts w:ascii="Times New Roman" w:eastAsia="Times New Roman" w:hAnsi="Times New Roman" w:cs="Times New Roman"/>
          <w:sz w:val="24"/>
          <w:szCs w:val="24"/>
          <w:lang w:val="en-US" w:eastAsia="ru-RU"/>
        </w:rPr>
        <w:t>IEC</w:t>
      </w:r>
      <w:r w:rsidRPr="009900AD">
        <w:rPr>
          <w:rFonts w:ascii="Times New Roman" w:eastAsia="Times New Roman" w:hAnsi="Times New Roman" w:cs="Times New Roman"/>
          <w:sz w:val="24"/>
          <w:szCs w:val="24"/>
          <w:lang w:eastAsia="ru-RU"/>
        </w:rPr>
        <w:t xml:space="preserve"> 62040-3</w:t>
      </w:r>
    </w:p>
    <w:p w:rsidR="009900AD" w:rsidRPr="009900AD" w:rsidRDefault="009900AD" w:rsidP="009900AD">
      <w:pPr>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vertAlign w:val="superscript"/>
          <w:lang w:eastAsia="ru-RU"/>
        </w:rPr>
        <w:t>2</w:t>
      </w:r>
      <w:r w:rsidRPr="009900AD">
        <w:rPr>
          <w:rFonts w:ascii="Times New Roman" w:eastAsia="Times New Roman" w:hAnsi="Times New Roman" w:cs="Times New Roman"/>
          <w:sz w:val="24"/>
          <w:szCs w:val="24"/>
          <w:lang w:eastAsia="ru-RU"/>
        </w:rPr>
        <w:t xml:space="preserve"> – указаны потери ИБП при номинальной нагрузке при плавающем заряде батарей</w:t>
      </w:r>
    </w:p>
    <w:p w:rsidR="009900AD" w:rsidRPr="009900AD" w:rsidRDefault="009900AD" w:rsidP="009900AD">
      <w:pPr>
        <w:spacing w:after="0" w:line="240" w:lineRule="auto"/>
        <w:rPr>
          <w:rFonts w:ascii="Times New Roman" w:eastAsia="Times New Roman" w:hAnsi="Times New Roman" w:cs="Times New Roman"/>
          <w:b/>
          <w:sz w:val="24"/>
          <w:szCs w:val="24"/>
          <w:lang w:eastAsia="ru-RU"/>
        </w:rPr>
      </w:pPr>
    </w:p>
    <w:p w:rsidR="009900AD" w:rsidRPr="009900AD" w:rsidRDefault="009900AD" w:rsidP="009900AD">
      <w:pPr>
        <w:spacing w:after="120" w:line="240" w:lineRule="auto"/>
        <w:rPr>
          <w:rFonts w:ascii="Times New Roman" w:eastAsia="Calibri" w:hAnsi="Times New Roman" w:cs="Times New Roman"/>
          <w:b/>
          <w:spacing w:val="-3"/>
          <w:sz w:val="24"/>
          <w:szCs w:val="24"/>
          <w:lang w:eastAsia="ru-RU"/>
        </w:rPr>
      </w:pPr>
      <w:r w:rsidRPr="009900AD">
        <w:rPr>
          <w:rFonts w:ascii="Times New Roman" w:eastAsia="Calibri" w:hAnsi="Times New Roman" w:cs="Times New Roman"/>
          <w:b/>
          <w:spacing w:val="-3"/>
          <w:sz w:val="24"/>
          <w:szCs w:val="24"/>
          <w:lang w:eastAsia="ru-RU"/>
        </w:rPr>
        <w:t xml:space="preserve">2.3. </w:t>
      </w:r>
      <w:r w:rsidRPr="009900AD">
        <w:rPr>
          <w:rFonts w:ascii="Times New Roman" w:eastAsia="Calibri" w:hAnsi="Times New Roman" w:cs="Times New Roman"/>
          <w:b/>
          <w:kern w:val="1"/>
          <w:sz w:val="24"/>
          <w:szCs w:val="24"/>
          <w:lang w:eastAsia="hi-IN" w:bidi="hi-IN"/>
        </w:rPr>
        <w:t>Перечень услуг</w:t>
      </w:r>
      <w:r w:rsidRPr="009900AD">
        <w:rPr>
          <w:rFonts w:ascii="Times New Roman" w:eastAsia="Calibri" w:hAnsi="Times New Roman" w:cs="Times New Roman"/>
          <w:b/>
          <w:spacing w:val="-3"/>
          <w:sz w:val="24"/>
          <w:szCs w:val="24"/>
          <w:lang w:eastAsia="ru-RU"/>
        </w:rPr>
        <w:t>:</w:t>
      </w:r>
    </w:p>
    <w:tbl>
      <w:tblPr>
        <w:tblW w:w="9865" w:type="dxa"/>
        <w:jc w:val="center"/>
        <w:tblInd w:w="-5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3"/>
        <w:gridCol w:w="9072"/>
      </w:tblGrid>
      <w:tr w:rsidR="009900AD" w:rsidRPr="009900AD" w:rsidTr="004347DC">
        <w:trPr>
          <w:trHeight w:val="288"/>
          <w:jc w:val="center"/>
        </w:trPr>
        <w:tc>
          <w:tcPr>
            <w:tcW w:w="793" w:type="dxa"/>
          </w:tcPr>
          <w:p w:rsidR="009900AD" w:rsidRPr="009900AD" w:rsidRDefault="009900AD" w:rsidP="009900AD">
            <w:pPr>
              <w:tabs>
                <w:tab w:val="right" w:pos="1044"/>
              </w:tabs>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1</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Проверка соответствия помещения предъявляемым требованиям</w:t>
            </w:r>
          </w:p>
          <w:p w:rsidR="009900AD" w:rsidRPr="009900AD" w:rsidRDefault="009900AD" w:rsidP="009900AD">
            <w:pPr>
              <w:tabs>
                <w:tab w:val="center" w:pos="4677"/>
                <w:tab w:val="right" w:pos="9355"/>
              </w:tabs>
              <w:spacing w:after="0" w:line="240" w:lineRule="auto"/>
              <w:rPr>
                <w:rFonts w:ascii="Times New Roman" w:eastAsia="Times New Roman" w:hAnsi="Times New Roman" w:cs="Times New Roman"/>
                <w:sz w:val="24"/>
                <w:szCs w:val="24"/>
                <w:lang w:eastAsia="ru-RU"/>
              </w:rPr>
            </w:pPr>
            <w:r w:rsidRPr="009900AD">
              <w:rPr>
                <w:rFonts w:ascii="Times New Roman" w:eastAsia="Times New Roman" w:hAnsi="Times New Roman" w:cs="Times New Roman"/>
                <w:color w:val="000000"/>
                <w:sz w:val="24"/>
                <w:szCs w:val="24"/>
                <w:lang w:eastAsia="ru-RU"/>
              </w:rPr>
              <w:t>Проверка</w:t>
            </w:r>
            <w:r w:rsidRPr="009900AD">
              <w:rPr>
                <w:rFonts w:ascii="Times New Roman" w:eastAsia="Times New Roman" w:hAnsi="Times New Roman" w:cs="Times New Roman"/>
                <w:sz w:val="24"/>
                <w:szCs w:val="24"/>
                <w:lang w:eastAsia="ru-RU"/>
              </w:rPr>
              <w:t xml:space="preserve"> вентиляционных отверстий по периметру корпуса и сзади ИБП</w:t>
            </w:r>
          </w:p>
        </w:tc>
      </w:tr>
      <w:tr w:rsidR="009900AD" w:rsidRPr="009900AD" w:rsidTr="004347DC">
        <w:trPr>
          <w:trHeight w:val="288"/>
          <w:jc w:val="center"/>
        </w:trPr>
        <w:tc>
          <w:tcPr>
            <w:tcW w:w="793" w:type="dxa"/>
          </w:tcPr>
          <w:p w:rsidR="009900AD" w:rsidRPr="009900AD" w:rsidRDefault="009900AD" w:rsidP="009900AD">
            <w:pPr>
              <w:spacing w:after="0" w:line="240" w:lineRule="auto"/>
              <w:ind w:firstLine="53"/>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2</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Выключение ИБП и перевод нагрузки на ручной байпас</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3</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Визуальный осмотр внешнего и внутреннего состояния ИБП:</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проверка электрических соединений блоков и узлов;</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проверка кабелей, разъемов, состояния плат и прочих компонентов;</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проверка конденсаторов по полному напряжению;</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проверка работы вентиляторов</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4</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Очистка от пыли электронных блоков и силовых частей ИБП</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5</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Включение ИБП и перевод нагрузки в режим он-лайн</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6</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Просмотр журнала событий и данных оборудования</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7</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Проверка основных режимов работы ИБП:</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нормальный режим;</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режим работы от батарей;</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xml:space="preserve">- работа в режиме – автоматический </w:t>
            </w:r>
            <w:r w:rsidRPr="009900AD">
              <w:rPr>
                <w:rFonts w:ascii="Times New Roman" w:eastAsia="Times New Roman" w:hAnsi="Times New Roman" w:cs="Times New Roman"/>
                <w:color w:val="000000"/>
                <w:sz w:val="24"/>
                <w:szCs w:val="24"/>
                <w:lang w:val="en-US" w:eastAsia="ru-RU"/>
              </w:rPr>
              <w:t>by</w:t>
            </w:r>
            <w:r w:rsidRPr="009900AD">
              <w:rPr>
                <w:rFonts w:ascii="Times New Roman" w:eastAsia="Times New Roman" w:hAnsi="Times New Roman" w:cs="Times New Roman"/>
                <w:color w:val="000000"/>
                <w:sz w:val="24"/>
                <w:szCs w:val="24"/>
                <w:lang w:eastAsia="ru-RU"/>
              </w:rPr>
              <w:t>-</w:t>
            </w:r>
            <w:r w:rsidRPr="009900AD">
              <w:rPr>
                <w:rFonts w:ascii="Times New Roman" w:eastAsia="Times New Roman" w:hAnsi="Times New Roman" w:cs="Times New Roman"/>
                <w:color w:val="000000"/>
                <w:sz w:val="24"/>
                <w:szCs w:val="24"/>
                <w:lang w:val="en-US" w:eastAsia="ru-RU"/>
              </w:rPr>
              <w:t>pass</w:t>
            </w:r>
            <w:r w:rsidRPr="009900AD">
              <w:rPr>
                <w:rFonts w:ascii="Times New Roman" w:eastAsia="Times New Roman" w:hAnsi="Times New Roman" w:cs="Times New Roman"/>
                <w:color w:val="000000"/>
                <w:sz w:val="24"/>
                <w:szCs w:val="24"/>
                <w:lang w:eastAsia="ru-RU"/>
              </w:rPr>
              <w:t>;</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xml:space="preserve">- работа в режиме – ручной </w:t>
            </w:r>
            <w:r w:rsidRPr="009900AD">
              <w:rPr>
                <w:rFonts w:ascii="Times New Roman" w:eastAsia="Times New Roman" w:hAnsi="Times New Roman" w:cs="Times New Roman"/>
                <w:color w:val="000000"/>
                <w:sz w:val="24"/>
                <w:szCs w:val="24"/>
                <w:lang w:val="en-US" w:eastAsia="ru-RU"/>
              </w:rPr>
              <w:t>by</w:t>
            </w:r>
            <w:r w:rsidRPr="009900AD">
              <w:rPr>
                <w:rFonts w:ascii="Times New Roman" w:eastAsia="Times New Roman" w:hAnsi="Times New Roman" w:cs="Times New Roman"/>
                <w:color w:val="000000"/>
                <w:sz w:val="24"/>
                <w:szCs w:val="24"/>
                <w:lang w:eastAsia="ru-RU"/>
              </w:rPr>
              <w:t>-</w:t>
            </w:r>
            <w:r w:rsidRPr="009900AD">
              <w:rPr>
                <w:rFonts w:ascii="Times New Roman" w:eastAsia="Times New Roman" w:hAnsi="Times New Roman" w:cs="Times New Roman"/>
                <w:color w:val="000000"/>
                <w:sz w:val="24"/>
                <w:szCs w:val="24"/>
                <w:lang w:val="en-US" w:eastAsia="ru-RU"/>
              </w:rPr>
              <w:t>pass</w:t>
            </w:r>
          </w:p>
        </w:tc>
      </w:tr>
      <w:tr w:rsidR="009900AD" w:rsidRPr="009900AD" w:rsidTr="004347DC">
        <w:trPr>
          <w:trHeight w:val="27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lastRenderedPageBreak/>
              <w:t>8</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Измерение входных и выходных параметров ИБП:</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входные напряжения;</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частота входного напряжения;</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входные токи;</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выходные напряжения;</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выходные токи;</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частота выходного напряжения</w:t>
            </w:r>
          </w:p>
        </w:tc>
      </w:tr>
      <w:tr w:rsidR="009900AD" w:rsidRPr="009900AD" w:rsidTr="004347DC">
        <w:trPr>
          <w:trHeight w:val="576"/>
          <w:jc w:val="center"/>
        </w:trPr>
        <w:tc>
          <w:tcPr>
            <w:tcW w:w="793" w:type="dxa"/>
          </w:tcPr>
          <w:p w:rsidR="009900AD" w:rsidRPr="009900AD" w:rsidRDefault="009900AD" w:rsidP="009900AD">
            <w:pPr>
              <w:tabs>
                <w:tab w:val="right" w:pos="1080"/>
              </w:tabs>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9</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Сравнение результатов измерения и расчёта с индикацией, выдаваемой на мониторе ИБП</w:t>
            </w:r>
          </w:p>
        </w:tc>
      </w:tr>
      <w:tr w:rsidR="009900AD" w:rsidRPr="009900AD" w:rsidTr="004347DC">
        <w:trPr>
          <w:trHeight w:val="251"/>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10</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Калибровка параметров, измеряемых ИБП</w:t>
            </w:r>
          </w:p>
        </w:tc>
      </w:tr>
      <w:tr w:rsidR="009900AD" w:rsidRPr="009900AD" w:rsidTr="004347DC">
        <w:trPr>
          <w:trHeight w:val="251"/>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11</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Проверка работы системы сигнализации и мониторинга</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p>
          <w:p w:rsidR="009900AD" w:rsidRPr="009900AD" w:rsidRDefault="009900AD" w:rsidP="009900AD">
            <w:pPr>
              <w:tabs>
                <w:tab w:val="left" w:pos="1005"/>
              </w:tabs>
              <w:spacing w:after="0" w:line="240" w:lineRule="auto"/>
              <w:ind w:firstLine="53"/>
              <w:jc w:val="center"/>
              <w:rPr>
                <w:rFonts w:ascii="Times New Roman" w:eastAsia="Times New Roman" w:hAnsi="Times New Roman" w:cs="Times New Roman"/>
                <w:sz w:val="24"/>
                <w:szCs w:val="24"/>
                <w:lang w:eastAsia="ru-RU"/>
              </w:rPr>
            </w:pPr>
            <w:r w:rsidRPr="009900AD">
              <w:rPr>
                <w:rFonts w:ascii="Times New Roman" w:eastAsia="Times New Roman" w:hAnsi="Times New Roman" w:cs="Times New Roman"/>
                <w:sz w:val="24"/>
                <w:szCs w:val="24"/>
                <w:lang w:eastAsia="ru-RU"/>
              </w:rPr>
              <w:t>12</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Проверка состояния аккумуляторных батарей без разборки:</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визуальный осмотр;</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по напряжению на линейке аккумуляторов при работе ИБП в режиме работы от батарей на номинальную нагрузку Заказчика;</w:t>
            </w:r>
          </w:p>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проверка времени работы от аккумуляторных батарей путём полного контрольного разряда на номинальную нагрузку Заказчика (проведение ручного теста батарей, при котором выясняется реальная оставшаяся емкость аккумуляторных батарей).</w:t>
            </w:r>
          </w:p>
        </w:tc>
      </w:tr>
      <w:tr w:rsidR="009900AD" w:rsidRPr="009900AD" w:rsidTr="004347DC">
        <w:trPr>
          <w:trHeight w:val="288"/>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13</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 xml:space="preserve">Контрольная проверка реакции ИБП на пропадание входного напряжения </w:t>
            </w:r>
          </w:p>
        </w:tc>
      </w:tr>
      <w:tr w:rsidR="009900AD" w:rsidRPr="009900AD" w:rsidTr="004347DC">
        <w:trPr>
          <w:trHeight w:val="340"/>
          <w:jc w:val="center"/>
        </w:trPr>
        <w:tc>
          <w:tcPr>
            <w:tcW w:w="793" w:type="dxa"/>
          </w:tcPr>
          <w:p w:rsidR="009900AD" w:rsidRPr="009900AD" w:rsidRDefault="009900AD" w:rsidP="009900AD">
            <w:pPr>
              <w:spacing w:after="0" w:line="240" w:lineRule="auto"/>
              <w:ind w:left="-59" w:firstLine="53"/>
              <w:jc w:val="center"/>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14</w:t>
            </w:r>
          </w:p>
        </w:tc>
        <w:tc>
          <w:tcPr>
            <w:tcW w:w="9072" w:type="dxa"/>
            <w:vAlign w:val="center"/>
          </w:tcPr>
          <w:p w:rsidR="009900AD" w:rsidRPr="009900AD" w:rsidRDefault="009900AD" w:rsidP="009900AD">
            <w:pPr>
              <w:spacing w:after="0" w:line="240" w:lineRule="auto"/>
              <w:rPr>
                <w:rFonts w:ascii="Times New Roman" w:eastAsia="Times New Roman" w:hAnsi="Times New Roman" w:cs="Times New Roman"/>
                <w:color w:val="000000"/>
                <w:sz w:val="24"/>
                <w:szCs w:val="24"/>
                <w:lang w:eastAsia="ru-RU"/>
              </w:rPr>
            </w:pPr>
            <w:r w:rsidRPr="009900AD">
              <w:rPr>
                <w:rFonts w:ascii="Times New Roman" w:eastAsia="Times New Roman" w:hAnsi="Times New Roman" w:cs="Times New Roman"/>
                <w:color w:val="000000"/>
                <w:sz w:val="24"/>
                <w:szCs w:val="24"/>
                <w:lang w:eastAsia="ru-RU"/>
              </w:rPr>
              <w:t>Составление отчёта для заказчика с рекомендациями</w:t>
            </w:r>
          </w:p>
        </w:tc>
      </w:tr>
    </w:tbl>
    <w:p w:rsidR="009900AD" w:rsidRPr="009900AD" w:rsidRDefault="009900AD" w:rsidP="009900AD">
      <w:pPr>
        <w:tabs>
          <w:tab w:val="left" w:pos="720"/>
        </w:tabs>
        <w:spacing w:after="0" w:line="240" w:lineRule="auto"/>
        <w:jc w:val="both"/>
        <w:rPr>
          <w:rFonts w:ascii="Times New Roman" w:eastAsia="Times New Roman" w:hAnsi="Times New Roman" w:cs="Times New Roman"/>
          <w:sz w:val="24"/>
          <w:szCs w:val="24"/>
          <w:lang w:eastAsia="ru-RU"/>
        </w:rPr>
      </w:pPr>
    </w:p>
    <w:p w:rsidR="009900AD" w:rsidRPr="009900AD" w:rsidRDefault="009900AD" w:rsidP="009900AD">
      <w:pPr>
        <w:widowControl w:val="0"/>
        <w:tabs>
          <w:tab w:val="left" w:pos="426"/>
        </w:tabs>
        <w:suppressAutoHyphens/>
        <w:autoSpaceDE w:val="0"/>
        <w:spacing w:before="60" w:after="0" w:line="240" w:lineRule="auto"/>
        <w:ind w:right="23"/>
        <w:jc w:val="both"/>
        <w:rPr>
          <w:rFonts w:ascii="Times New Roman" w:eastAsia="Calibri" w:hAnsi="Times New Roman" w:cs="Times New Roman"/>
          <w:b/>
          <w:sz w:val="24"/>
          <w:szCs w:val="24"/>
          <w:lang w:eastAsia="ru-RU"/>
        </w:rPr>
      </w:pPr>
      <w:r w:rsidRPr="009900AD">
        <w:rPr>
          <w:rFonts w:ascii="Times New Roman" w:eastAsia="Calibri" w:hAnsi="Times New Roman" w:cs="Times New Roman"/>
          <w:b/>
          <w:sz w:val="24"/>
          <w:szCs w:val="24"/>
          <w:lang w:eastAsia="ru-RU"/>
        </w:rPr>
        <w:t xml:space="preserve">2.4. Форма отчета по </w:t>
      </w:r>
      <w:r w:rsidRPr="009900AD">
        <w:rPr>
          <w:rFonts w:ascii="Times New Roman" w:eastAsia="Calibri" w:hAnsi="Times New Roman" w:cs="Times New Roman"/>
          <w:b/>
          <w:sz w:val="24"/>
          <w:szCs w:val="24"/>
          <w:lang w:eastAsia="ar-SA"/>
        </w:rPr>
        <w:t xml:space="preserve">проверке технического состояния источника бесперебойного питания </w:t>
      </w:r>
      <w:r w:rsidRPr="009900AD">
        <w:rPr>
          <w:rFonts w:ascii="Times New Roman" w:eastAsia="Calibri" w:hAnsi="Times New Roman" w:cs="Times New Roman"/>
          <w:b/>
          <w:sz w:val="24"/>
          <w:szCs w:val="24"/>
          <w:lang w:eastAsia="ru-RU"/>
        </w:rPr>
        <w:t>(ИБП) UPS MGE GALAXY PW 40 kVA</w:t>
      </w:r>
    </w:p>
    <w:p w:rsidR="009900AD" w:rsidRPr="009900AD" w:rsidRDefault="009900AD" w:rsidP="009900AD">
      <w:pPr>
        <w:widowControl w:val="0"/>
        <w:tabs>
          <w:tab w:val="left" w:pos="426"/>
        </w:tabs>
        <w:suppressAutoHyphens/>
        <w:autoSpaceDE w:val="0"/>
        <w:spacing w:before="60" w:after="0" w:line="240" w:lineRule="auto"/>
        <w:ind w:right="23"/>
        <w:jc w:val="center"/>
        <w:rPr>
          <w:rFonts w:ascii="Times New Roman" w:eastAsia="Calibri" w:hAnsi="Times New Roman" w:cs="Times New Roman"/>
          <w:b/>
          <w:sz w:val="24"/>
          <w:szCs w:val="24"/>
          <w:lang w:eastAsia="ru-RU"/>
        </w:rPr>
      </w:pPr>
    </w:p>
    <w:p w:rsidR="009900AD" w:rsidRPr="009900AD" w:rsidRDefault="009900AD" w:rsidP="009900AD">
      <w:pPr>
        <w:widowControl w:val="0"/>
        <w:tabs>
          <w:tab w:val="left" w:pos="426"/>
        </w:tabs>
        <w:suppressAutoHyphens/>
        <w:autoSpaceDE w:val="0"/>
        <w:spacing w:before="60" w:after="0" w:line="240" w:lineRule="auto"/>
        <w:ind w:right="23"/>
        <w:jc w:val="center"/>
        <w:rPr>
          <w:rFonts w:ascii="Times New Roman" w:eastAsia="Calibri" w:hAnsi="Times New Roman" w:cs="Times New Roman"/>
          <w:b/>
          <w:sz w:val="24"/>
          <w:szCs w:val="24"/>
          <w:lang w:eastAsia="ru-RU"/>
        </w:rPr>
      </w:pPr>
      <w:r w:rsidRPr="009900AD">
        <w:rPr>
          <w:rFonts w:ascii="Times New Roman" w:eastAsia="Calibri" w:hAnsi="Times New Roman" w:cs="Times New Roman"/>
          <w:b/>
          <w:sz w:val="24"/>
          <w:szCs w:val="24"/>
          <w:lang w:eastAsia="ru-RU"/>
        </w:rPr>
        <w:t xml:space="preserve">Отчет по </w:t>
      </w:r>
      <w:r w:rsidRPr="009900AD">
        <w:rPr>
          <w:rFonts w:ascii="Times New Roman" w:eastAsia="Calibri" w:hAnsi="Times New Roman" w:cs="Times New Roman"/>
          <w:b/>
          <w:sz w:val="24"/>
          <w:szCs w:val="24"/>
          <w:lang w:eastAsia="ar-SA"/>
        </w:rPr>
        <w:t xml:space="preserve">проверке технического состояния источника бесперебойного питания </w:t>
      </w:r>
      <w:r w:rsidRPr="009900AD">
        <w:rPr>
          <w:rFonts w:ascii="Times New Roman" w:eastAsia="Calibri" w:hAnsi="Times New Roman" w:cs="Times New Roman"/>
          <w:b/>
          <w:sz w:val="24"/>
          <w:szCs w:val="24"/>
          <w:lang w:eastAsia="ru-RU"/>
        </w:rPr>
        <w:t>(ИБП)</w:t>
      </w:r>
    </w:p>
    <w:p w:rsidR="009900AD" w:rsidRPr="009900AD" w:rsidRDefault="009900AD" w:rsidP="009900AD">
      <w:pPr>
        <w:spacing w:after="120" w:line="240" w:lineRule="auto"/>
        <w:rPr>
          <w:rFonts w:ascii="Calibri" w:eastAsia="Calibri" w:hAnsi="Calibri" w:cs="Times New Roman"/>
          <w:sz w:val="20"/>
          <w:szCs w:val="20"/>
          <w:lang w:eastAsia="ru-RU"/>
        </w:rPr>
      </w:pPr>
    </w:p>
    <w:p w:rsidR="009900AD" w:rsidRPr="009900AD" w:rsidRDefault="009900AD" w:rsidP="009900AD">
      <w:pPr>
        <w:widowControl w:val="0"/>
        <w:tabs>
          <w:tab w:val="left" w:pos="426"/>
        </w:tabs>
        <w:suppressAutoHyphens/>
        <w:autoSpaceDE w:val="0"/>
        <w:spacing w:before="60" w:after="0" w:line="240" w:lineRule="auto"/>
        <w:ind w:right="23"/>
        <w:jc w:val="both"/>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1. Общие данные</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Адрес объекта: г.</w:t>
      </w:r>
      <w:r w:rsidR="00DE2115">
        <w:rPr>
          <w:rFonts w:ascii="Times New Roman" w:eastAsia="Calibri" w:hAnsi="Times New Roman" w:cs="Times New Roman"/>
          <w:sz w:val="24"/>
          <w:szCs w:val="24"/>
          <w:lang w:eastAsia="ru-RU"/>
        </w:rPr>
        <w:t xml:space="preserve"> </w:t>
      </w:r>
      <w:r w:rsidRPr="009900AD">
        <w:rPr>
          <w:rFonts w:ascii="Times New Roman" w:eastAsia="Calibri" w:hAnsi="Times New Roman" w:cs="Times New Roman"/>
          <w:sz w:val="24"/>
          <w:szCs w:val="24"/>
          <w:lang w:eastAsia="ru-RU"/>
        </w:rPr>
        <w:t>Екатеринбург, ул. Московская, 120, корпус «В».</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Оборудование: </w:t>
      </w:r>
      <w:r w:rsidRPr="009900AD">
        <w:rPr>
          <w:rFonts w:ascii="Times New Roman" w:eastAsia="Calibri" w:hAnsi="Times New Roman" w:cs="Times New Roman"/>
          <w:sz w:val="24"/>
          <w:szCs w:val="24"/>
          <w:lang w:val="en-US" w:eastAsia="ru-RU"/>
        </w:rPr>
        <w:t>UPS</w:t>
      </w:r>
      <w:r w:rsidRPr="009900AD">
        <w:rPr>
          <w:rFonts w:ascii="Times New Roman" w:eastAsia="Calibri" w:hAnsi="Times New Roman" w:cs="Times New Roman"/>
          <w:sz w:val="24"/>
          <w:szCs w:val="24"/>
          <w:lang w:eastAsia="ru-RU"/>
        </w:rPr>
        <w:t xml:space="preserve"> MGE GALAXY PW 40 </w:t>
      </w:r>
      <w:r w:rsidRPr="009900AD">
        <w:rPr>
          <w:rFonts w:ascii="Times New Roman" w:eastAsia="Calibri" w:hAnsi="Times New Roman" w:cs="Times New Roman"/>
          <w:sz w:val="24"/>
          <w:szCs w:val="24"/>
          <w:lang w:val="en-US" w:eastAsia="ru-RU"/>
        </w:rPr>
        <w:t>kV</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Серийный номер: 50</w:t>
      </w:r>
      <w:r w:rsidRPr="009900AD">
        <w:rPr>
          <w:rFonts w:ascii="Times New Roman" w:eastAsia="Calibri" w:hAnsi="Times New Roman" w:cs="Times New Roman"/>
          <w:sz w:val="24"/>
          <w:szCs w:val="24"/>
          <w:lang w:val="en-US" w:eastAsia="ru-RU"/>
        </w:rPr>
        <w:t>CF</w:t>
      </w:r>
      <w:r w:rsidRPr="009900AD">
        <w:rPr>
          <w:rFonts w:ascii="Times New Roman" w:eastAsia="Calibri" w:hAnsi="Times New Roman" w:cs="Times New Roman"/>
          <w:sz w:val="24"/>
          <w:szCs w:val="24"/>
          <w:lang w:eastAsia="ru-RU"/>
        </w:rPr>
        <w:t>52002</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2. Проверка помещения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9"/>
        <w:gridCol w:w="3379"/>
        <w:gridCol w:w="3380"/>
      </w:tblGrid>
      <w:tr w:rsidR="009900AD" w:rsidRPr="009900AD" w:rsidTr="004347DC">
        <w:tc>
          <w:tcPr>
            <w:tcW w:w="3379"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3379"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Значение показателя</w:t>
            </w:r>
          </w:p>
        </w:tc>
        <w:tc>
          <w:tcPr>
            <w:tcW w:w="3380"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Условия установки</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Температура в помещении</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комнаты</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вентиляции</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after="120" w:line="240" w:lineRule="auto"/>
        <w:rPr>
          <w:rFonts w:ascii="Times New Roman" w:eastAsia="Calibri" w:hAnsi="Times New Roman" w:cs="Times New Roman"/>
          <w:sz w:val="24"/>
          <w:szCs w:val="24"/>
          <w:lang w:eastAsia="ru-RU"/>
        </w:rPr>
      </w:pP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3. Визуальная проверка ИБП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9"/>
        <w:gridCol w:w="3379"/>
        <w:gridCol w:w="3380"/>
      </w:tblGrid>
      <w:tr w:rsidR="009900AD" w:rsidRPr="009900AD" w:rsidTr="004347DC">
        <w:tc>
          <w:tcPr>
            <w:tcW w:w="3379"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3379"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Значение показателя</w:t>
            </w:r>
          </w:p>
        </w:tc>
        <w:tc>
          <w:tcPr>
            <w:tcW w:w="3380"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Общее состояние</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Состояние плат, компонентов и их соединений</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Состояние проводов, электролитических </w:t>
            </w:r>
            <w:r w:rsidRPr="009900AD">
              <w:rPr>
                <w:rFonts w:ascii="Times New Roman" w:eastAsia="Calibri" w:hAnsi="Times New Roman" w:cs="Times New Roman"/>
                <w:sz w:val="24"/>
                <w:szCs w:val="24"/>
                <w:lang w:eastAsia="ru-RU"/>
              </w:rPr>
              <w:lastRenderedPageBreak/>
              <w:t>конденсаторов, внутренние силовые соединения</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lastRenderedPageBreak/>
              <w:t>Работа вентиляторов</w:t>
            </w:r>
          </w:p>
        </w:tc>
        <w:tc>
          <w:tcPr>
            <w:tcW w:w="3379"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338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before="120" w:after="120" w:line="240" w:lineRule="auto"/>
        <w:rPr>
          <w:rFonts w:ascii="Times New Roman" w:eastAsia="Calibri" w:hAnsi="Times New Roman" w:cs="Times New Roman"/>
          <w:sz w:val="24"/>
          <w:szCs w:val="24"/>
          <w:lang w:val="en-US" w:eastAsia="ru-RU"/>
        </w:rPr>
      </w:pPr>
    </w:p>
    <w:p w:rsidR="009900AD" w:rsidRPr="009900AD" w:rsidRDefault="009900AD" w:rsidP="009900AD">
      <w:pPr>
        <w:spacing w:before="120"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4. Проверка зарядного устройства</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2027"/>
        <w:gridCol w:w="2028"/>
        <w:gridCol w:w="2028"/>
        <w:gridCol w:w="1477"/>
      </w:tblGrid>
      <w:tr w:rsidR="009900AD" w:rsidRPr="009900AD" w:rsidTr="004347DC">
        <w:tc>
          <w:tcPr>
            <w:tcW w:w="2628"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2027"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Значение показателя</w:t>
            </w:r>
          </w:p>
        </w:tc>
        <w:tc>
          <w:tcPr>
            <w:tcW w:w="2028"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Мин.</w:t>
            </w:r>
          </w:p>
        </w:tc>
        <w:tc>
          <w:tcPr>
            <w:tcW w:w="2028"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Макс.</w:t>
            </w:r>
          </w:p>
        </w:tc>
        <w:tc>
          <w:tcPr>
            <w:tcW w:w="1477"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26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Температура (около батарейного блока)</w:t>
            </w:r>
          </w:p>
        </w:tc>
        <w:tc>
          <w:tcPr>
            <w:tcW w:w="202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0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0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7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6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Напряжение зарядного устройства</w:t>
            </w:r>
          </w:p>
        </w:tc>
        <w:tc>
          <w:tcPr>
            <w:tcW w:w="202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0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028"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7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before="120"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5.Контроль сети</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5.1. Сеть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7"/>
        <w:gridCol w:w="1431"/>
        <w:gridCol w:w="1431"/>
        <w:gridCol w:w="1431"/>
        <w:gridCol w:w="1304"/>
        <w:gridCol w:w="1304"/>
        <w:gridCol w:w="1600"/>
      </w:tblGrid>
      <w:tr w:rsidR="009900AD" w:rsidRPr="009900AD" w:rsidTr="004347DC">
        <w:tc>
          <w:tcPr>
            <w:tcW w:w="1637"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1-2</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2-3</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3-1</w:t>
            </w:r>
          </w:p>
        </w:tc>
        <w:tc>
          <w:tcPr>
            <w:tcW w:w="130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Мин.</w:t>
            </w:r>
          </w:p>
        </w:tc>
        <w:tc>
          <w:tcPr>
            <w:tcW w:w="130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Макс.</w:t>
            </w:r>
          </w:p>
        </w:tc>
        <w:tc>
          <w:tcPr>
            <w:tcW w:w="1600"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Напряжение сети 1</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U</w:t>
            </w:r>
            <w:r w:rsidRPr="009900AD">
              <w:rPr>
                <w:rFonts w:ascii="Times New Roman" w:eastAsia="Calibri" w:hAnsi="Times New Roman" w:cs="Times New Roman"/>
                <w:sz w:val="24"/>
                <w:szCs w:val="24"/>
                <w:lang w:eastAsia="ru-RU"/>
              </w:rPr>
              <w:t xml:space="preserve"> </w:t>
            </w:r>
            <w:r w:rsidRPr="009900AD">
              <w:rPr>
                <w:rFonts w:ascii="Times New Roman" w:eastAsia="Calibri" w:hAnsi="Times New Roman" w:cs="Times New Roman"/>
                <w:sz w:val="24"/>
                <w:szCs w:val="24"/>
                <w:lang w:val="en-US" w:eastAsia="ru-RU"/>
              </w:rPr>
              <w:t>rms</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Частота</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Гарм. Искажения (</w:t>
            </w:r>
            <w:r w:rsidRPr="009900AD">
              <w:rPr>
                <w:rFonts w:ascii="Times New Roman" w:eastAsia="Calibri" w:hAnsi="Times New Roman" w:cs="Times New Roman"/>
                <w:sz w:val="24"/>
                <w:szCs w:val="24"/>
                <w:lang w:val="en-US" w:eastAsia="ru-RU"/>
              </w:rPr>
              <w:t>THDf)</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Параметры</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before="120"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5.2. Сеть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7"/>
        <w:gridCol w:w="1431"/>
        <w:gridCol w:w="1431"/>
        <w:gridCol w:w="1431"/>
        <w:gridCol w:w="1304"/>
        <w:gridCol w:w="1304"/>
        <w:gridCol w:w="1600"/>
      </w:tblGrid>
      <w:tr w:rsidR="009900AD" w:rsidRPr="009900AD" w:rsidTr="004347DC">
        <w:tc>
          <w:tcPr>
            <w:tcW w:w="1637"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1-2</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2-3</w:t>
            </w:r>
          </w:p>
        </w:tc>
        <w:tc>
          <w:tcPr>
            <w:tcW w:w="1431"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Фаза 3-1</w:t>
            </w:r>
          </w:p>
        </w:tc>
        <w:tc>
          <w:tcPr>
            <w:tcW w:w="130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Мин.</w:t>
            </w:r>
          </w:p>
        </w:tc>
        <w:tc>
          <w:tcPr>
            <w:tcW w:w="130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Макс.</w:t>
            </w:r>
          </w:p>
        </w:tc>
        <w:tc>
          <w:tcPr>
            <w:tcW w:w="1600"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Напряжение сети 2</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U</w:t>
            </w:r>
            <w:r w:rsidRPr="009900AD">
              <w:rPr>
                <w:rFonts w:ascii="Times New Roman" w:eastAsia="Calibri" w:hAnsi="Times New Roman" w:cs="Times New Roman"/>
                <w:sz w:val="24"/>
                <w:szCs w:val="24"/>
                <w:lang w:eastAsia="ru-RU"/>
              </w:rPr>
              <w:t xml:space="preserve"> </w:t>
            </w:r>
            <w:r w:rsidRPr="009900AD">
              <w:rPr>
                <w:rFonts w:ascii="Times New Roman" w:eastAsia="Calibri" w:hAnsi="Times New Roman" w:cs="Times New Roman"/>
                <w:sz w:val="24"/>
                <w:szCs w:val="24"/>
                <w:lang w:val="en-US" w:eastAsia="ru-RU"/>
              </w:rPr>
              <w:t>rms</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Частота</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Гарм. Искажения (</w:t>
            </w:r>
            <w:r w:rsidRPr="009900AD">
              <w:rPr>
                <w:rFonts w:ascii="Times New Roman" w:eastAsia="Calibri" w:hAnsi="Times New Roman" w:cs="Times New Roman"/>
                <w:sz w:val="24"/>
                <w:szCs w:val="24"/>
                <w:lang w:val="en-US" w:eastAsia="ru-RU"/>
              </w:rPr>
              <w:t>THDf)</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63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Параметры</w:t>
            </w: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43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0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600"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before="120"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6. Параметры тока Сети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2"/>
        <w:gridCol w:w="1323"/>
        <w:gridCol w:w="1322"/>
        <w:gridCol w:w="1322"/>
        <w:gridCol w:w="1244"/>
        <w:gridCol w:w="1252"/>
        <w:gridCol w:w="1573"/>
      </w:tblGrid>
      <w:tr w:rsidR="009900AD" w:rsidRPr="009900AD" w:rsidTr="004347DC">
        <w:tc>
          <w:tcPr>
            <w:tcW w:w="210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1323"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I</w:t>
            </w:r>
            <w:r w:rsidRPr="009900AD">
              <w:rPr>
                <w:rFonts w:ascii="Times New Roman" w:eastAsia="Calibri" w:hAnsi="Times New Roman" w:cs="Times New Roman"/>
                <w:sz w:val="24"/>
                <w:szCs w:val="24"/>
                <w:lang w:eastAsia="ru-RU"/>
              </w:rPr>
              <w:t>1</w:t>
            </w:r>
          </w:p>
        </w:tc>
        <w:tc>
          <w:tcPr>
            <w:tcW w:w="132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I2</w:t>
            </w:r>
          </w:p>
        </w:tc>
        <w:tc>
          <w:tcPr>
            <w:tcW w:w="132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I3</w:t>
            </w:r>
          </w:p>
        </w:tc>
        <w:tc>
          <w:tcPr>
            <w:tcW w:w="124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Мин.</w:t>
            </w:r>
          </w:p>
        </w:tc>
        <w:tc>
          <w:tcPr>
            <w:tcW w:w="125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Макс.</w:t>
            </w:r>
          </w:p>
        </w:tc>
        <w:tc>
          <w:tcPr>
            <w:tcW w:w="1573"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Ток сети 1</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lastRenderedPageBreak/>
              <w:t>I rms</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1 пик</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Крест фактор</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Частота</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Гарм. искажения</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Контроль синусоидальности тока</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10138" w:type="dxa"/>
            <w:gridSpan w:val="7"/>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Измерения проводились (с нагрузкой/без нагрузки) - указать</w:t>
            </w:r>
          </w:p>
        </w:tc>
      </w:tr>
    </w:tbl>
    <w:p w:rsidR="009900AD" w:rsidRPr="009900AD" w:rsidRDefault="009900AD" w:rsidP="009900AD">
      <w:pPr>
        <w:spacing w:before="120"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Графики тока Сети 1:</w:t>
      </w:r>
    </w:p>
    <w:p w:rsidR="009900AD" w:rsidRPr="009900AD" w:rsidRDefault="009900AD" w:rsidP="009900AD">
      <w:pPr>
        <w:spacing w:after="120" w:line="240" w:lineRule="auto"/>
        <w:jc w:val="both"/>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Построить графики с указанием максимально допустимого пикового тока и максимально допустимого </w:t>
      </w:r>
      <w:r w:rsidRPr="009900AD">
        <w:rPr>
          <w:rFonts w:ascii="Times New Roman" w:eastAsia="Calibri" w:hAnsi="Times New Roman" w:cs="Times New Roman"/>
          <w:sz w:val="24"/>
          <w:szCs w:val="24"/>
          <w:lang w:val="en-US" w:eastAsia="ru-RU"/>
        </w:rPr>
        <w:t>RMS</w:t>
      </w:r>
      <w:r w:rsidRPr="009900AD">
        <w:rPr>
          <w:rFonts w:ascii="Times New Roman" w:eastAsia="Calibri" w:hAnsi="Times New Roman" w:cs="Times New Roman"/>
          <w:sz w:val="24"/>
          <w:szCs w:val="24"/>
          <w:lang w:eastAsia="ru-RU"/>
        </w:rPr>
        <w:t xml:space="preserve"> тока, графики параметров тока, графики спектра гармоник % к основной частоте.</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7. Напряжение, выдаваемое инвертором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2"/>
        <w:gridCol w:w="1323"/>
        <w:gridCol w:w="1322"/>
        <w:gridCol w:w="1322"/>
        <w:gridCol w:w="1244"/>
        <w:gridCol w:w="1252"/>
        <w:gridCol w:w="1573"/>
      </w:tblGrid>
      <w:tr w:rsidR="009900AD" w:rsidRPr="009900AD" w:rsidTr="004347DC">
        <w:tc>
          <w:tcPr>
            <w:tcW w:w="210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1323" w:type="dxa"/>
          </w:tcPr>
          <w:p w:rsidR="009900AD" w:rsidRPr="009900AD" w:rsidRDefault="009900AD" w:rsidP="009900AD">
            <w:pPr>
              <w:spacing w:after="120" w:line="240" w:lineRule="auto"/>
              <w:jc w:val="center"/>
              <w:rPr>
                <w:rFonts w:ascii="Times New Roman" w:eastAsia="Calibri" w:hAnsi="Times New Roman" w:cs="Times New Roman"/>
                <w:sz w:val="24"/>
                <w:szCs w:val="24"/>
                <w:lang w:val="en-US" w:eastAsia="ru-RU"/>
              </w:rPr>
            </w:pPr>
            <w:r w:rsidRPr="009900AD">
              <w:rPr>
                <w:rFonts w:ascii="Times New Roman" w:eastAsia="Calibri" w:hAnsi="Times New Roman" w:cs="Times New Roman"/>
                <w:sz w:val="24"/>
                <w:szCs w:val="24"/>
                <w:lang w:val="en-US" w:eastAsia="ru-RU"/>
              </w:rPr>
              <w:t>U</w:t>
            </w:r>
            <w:r w:rsidRPr="009900AD">
              <w:rPr>
                <w:rFonts w:ascii="Times New Roman" w:eastAsia="Calibri" w:hAnsi="Times New Roman" w:cs="Times New Roman"/>
                <w:sz w:val="24"/>
                <w:szCs w:val="24"/>
                <w:lang w:eastAsia="ru-RU"/>
              </w:rPr>
              <w:t>1</w:t>
            </w:r>
            <w:r w:rsidRPr="009900AD">
              <w:rPr>
                <w:rFonts w:ascii="Times New Roman" w:eastAsia="Calibri" w:hAnsi="Times New Roman" w:cs="Times New Roman"/>
                <w:sz w:val="24"/>
                <w:szCs w:val="24"/>
                <w:lang w:val="en-US" w:eastAsia="ru-RU"/>
              </w:rPr>
              <w:t>-N</w:t>
            </w:r>
          </w:p>
        </w:tc>
        <w:tc>
          <w:tcPr>
            <w:tcW w:w="132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U2-N</w:t>
            </w:r>
          </w:p>
        </w:tc>
        <w:tc>
          <w:tcPr>
            <w:tcW w:w="132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val="en-US" w:eastAsia="ru-RU"/>
              </w:rPr>
              <w:t>U3-N</w:t>
            </w:r>
          </w:p>
        </w:tc>
        <w:tc>
          <w:tcPr>
            <w:tcW w:w="1244"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Мин.</w:t>
            </w:r>
          </w:p>
        </w:tc>
        <w:tc>
          <w:tcPr>
            <w:tcW w:w="1252"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Макс.</w:t>
            </w:r>
          </w:p>
        </w:tc>
        <w:tc>
          <w:tcPr>
            <w:tcW w:w="1573" w:type="dxa"/>
          </w:tcPr>
          <w:p w:rsidR="009900AD" w:rsidRPr="009900AD" w:rsidRDefault="009900AD" w:rsidP="009900AD">
            <w:pPr>
              <w:spacing w:after="120" w:line="240" w:lineRule="auto"/>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Напряжение на инверторе</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val="en-US" w:eastAsia="ru-RU"/>
              </w:rPr>
            </w:pPr>
            <w:r w:rsidRPr="009900AD">
              <w:rPr>
                <w:rFonts w:ascii="Times New Roman" w:eastAsia="Calibri" w:hAnsi="Times New Roman" w:cs="Times New Roman"/>
                <w:sz w:val="24"/>
                <w:szCs w:val="24"/>
                <w:lang w:val="en-US" w:eastAsia="ru-RU"/>
              </w:rPr>
              <w:t>Urms</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Частота</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102" w:type="dxa"/>
          </w:tcPr>
          <w:p w:rsidR="009900AD" w:rsidRPr="009900AD" w:rsidRDefault="009900AD" w:rsidP="009900AD">
            <w:pPr>
              <w:spacing w:after="120" w:line="240" w:lineRule="auto"/>
              <w:rPr>
                <w:rFonts w:ascii="Times New Roman" w:eastAsia="Calibri" w:hAnsi="Times New Roman" w:cs="Times New Roman"/>
                <w:sz w:val="24"/>
                <w:szCs w:val="24"/>
                <w:lang w:val="en-US" w:eastAsia="ru-RU"/>
              </w:rPr>
            </w:pPr>
            <w:r w:rsidRPr="009900AD">
              <w:rPr>
                <w:rFonts w:ascii="Times New Roman" w:eastAsia="Calibri" w:hAnsi="Times New Roman" w:cs="Times New Roman"/>
                <w:sz w:val="24"/>
                <w:szCs w:val="24"/>
                <w:lang w:eastAsia="ru-RU"/>
              </w:rPr>
              <w:t xml:space="preserve">Гарм. Искажения </w:t>
            </w:r>
            <w:r w:rsidRPr="009900AD">
              <w:rPr>
                <w:rFonts w:ascii="Times New Roman" w:eastAsia="Calibri" w:hAnsi="Times New Roman" w:cs="Times New Roman"/>
                <w:sz w:val="24"/>
                <w:szCs w:val="24"/>
                <w:lang w:val="en-US" w:eastAsia="ru-RU"/>
              </w:rPr>
              <w:t>(THDf)</w:t>
            </w:r>
          </w:p>
        </w:tc>
        <w:tc>
          <w:tcPr>
            <w:tcW w:w="132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32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44"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252"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573"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after="120" w:line="240" w:lineRule="auto"/>
        <w:rPr>
          <w:rFonts w:ascii="Times New Roman" w:eastAsia="Calibri" w:hAnsi="Times New Roman" w:cs="Times New Roman"/>
          <w:sz w:val="24"/>
          <w:szCs w:val="24"/>
          <w:lang w:val="en-US" w:eastAsia="ru-RU"/>
        </w:rPr>
      </w:pP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Построить графики напряжений инвертора, графики спектра гармоник % к основной частоте.</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8. Проверка АКБ</w:t>
      </w:r>
    </w:p>
    <w:p w:rsidR="009900AD" w:rsidRPr="009900AD" w:rsidRDefault="009900AD" w:rsidP="009900AD">
      <w:pPr>
        <w:spacing w:after="120" w:line="240" w:lineRule="auto"/>
        <w:ind w:left="708"/>
        <w:jc w:val="both"/>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осмотр;</w:t>
      </w:r>
    </w:p>
    <w:p w:rsidR="009900AD" w:rsidRPr="009900AD" w:rsidRDefault="009900AD" w:rsidP="009900AD">
      <w:pPr>
        <w:spacing w:after="120" w:line="240" w:lineRule="auto"/>
        <w:ind w:left="708"/>
        <w:jc w:val="both"/>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напряжение на линейке аккумуляторов при работе в режиме работы от батарей на номинальную нагрузку;</w:t>
      </w:r>
    </w:p>
    <w:p w:rsidR="009900AD" w:rsidRPr="009900AD" w:rsidRDefault="009900AD" w:rsidP="009900AD">
      <w:pPr>
        <w:spacing w:after="120" w:line="240" w:lineRule="auto"/>
        <w:ind w:left="708"/>
        <w:jc w:val="both"/>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проверка в автоматическом режиме при полной нагрузке на время полного разряда аккумуляторов.</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9. Калибровка параметров, измеряемых ИБП</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10. Проверка работы системы сигнализации и мониторинга</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11. Проверка перехода с/на инвертора</w:t>
      </w:r>
    </w:p>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12. Комплексная проверка - проверка установленной конфигурации</w:t>
      </w:r>
    </w:p>
    <w:p w:rsidR="009900AD" w:rsidRPr="009900AD" w:rsidRDefault="009900AD" w:rsidP="009900AD">
      <w:pPr>
        <w:spacing w:after="120" w:line="240" w:lineRule="auto"/>
        <w:ind w:left="708"/>
        <w:jc w:val="center"/>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Данные замеров и осмотров: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6"/>
        <w:gridCol w:w="1907"/>
        <w:gridCol w:w="1907"/>
        <w:gridCol w:w="1907"/>
        <w:gridCol w:w="2211"/>
      </w:tblGrid>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Тип показателя</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Норма/Вне нормы</w:t>
            </w: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Визуальная проверка помещения, где </w:t>
            </w:r>
            <w:r w:rsidRPr="009900AD">
              <w:rPr>
                <w:rFonts w:ascii="Times New Roman" w:eastAsia="Calibri" w:hAnsi="Times New Roman" w:cs="Times New Roman"/>
                <w:sz w:val="24"/>
                <w:szCs w:val="24"/>
                <w:lang w:eastAsia="ru-RU"/>
              </w:rPr>
              <w:lastRenderedPageBreak/>
              <w:t>установлен ИБП</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lastRenderedPageBreak/>
              <w:t>Визуальная проверка ИБП</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val="en-US" w:eastAsia="ru-RU"/>
              </w:rPr>
            </w:pPr>
            <w:r w:rsidRPr="009900AD">
              <w:rPr>
                <w:rFonts w:ascii="Times New Roman" w:eastAsia="Calibri" w:hAnsi="Times New Roman" w:cs="Times New Roman"/>
                <w:sz w:val="24"/>
                <w:szCs w:val="24"/>
                <w:lang w:eastAsia="ru-RU"/>
              </w:rPr>
              <w:t xml:space="preserve">Напряжение </w:t>
            </w:r>
            <w:r w:rsidRPr="009900AD">
              <w:rPr>
                <w:rFonts w:ascii="Times New Roman" w:eastAsia="Calibri" w:hAnsi="Times New Roman" w:cs="Times New Roman"/>
                <w:sz w:val="24"/>
                <w:szCs w:val="24"/>
                <w:lang w:val="en-US" w:eastAsia="ru-RU"/>
              </w:rPr>
              <w:t>C</w:t>
            </w:r>
            <w:r w:rsidRPr="009900AD">
              <w:rPr>
                <w:rFonts w:ascii="Times New Roman" w:eastAsia="Calibri" w:hAnsi="Times New Roman" w:cs="Times New Roman"/>
                <w:sz w:val="24"/>
                <w:szCs w:val="24"/>
                <w:lang w:eastAsia="ru-RU"/>
              </w:rPr>
              <w:t>ети1 1 (</w:t>
            </w:r>
            <w:r w:rsidRPr="009900AD">
              <w:rPr>
                <w:rFonts w:ascii="Times New Roman" w:eastAsia="Calibri" w:hAnsi="Times New Roman" w:cs="Times New Roman"/>
                <w:sz w:val="24"/>
                <w:szCs w:val="24"/>
                <w:lang w:val="en-US" w:eastAsia="ru-RU"/>
              </w:rPr>
              <w:t>Irms-THDf)</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Ток </w:t>
            </w:r>
            <w:r w:rsidRPr="009900AD">
              <w:rPr>
                <w:rFonts w:ascii="Times New Roman" w:eastAsia="Calibri" w:hAnsi="Times New Roman" w:cs="Times New Roman"/>
                <w:sz w:val="24"/>
                <w:szCs w:val="24"/>
                <w:lang w:val="en-US" w:eastAsia="ru-RU"/>
              </w:rPr>
              <w:t>C</w:t>
            </w:r>
            <w:r w:rsidRPr="009900AD">
              <w:rPr>
                <w:rFonts w:ascii="Times New Roman" w:eastAsia="Calibri" w:hAnsi="Times New Roman" w:cs="Times New Roman"/>
                <w:sz w:val="24"/>
                <w:szCs w:val="24"/>
                <w:lang w:eastAsia="ru-RU"/>
              </w:rPr>
              <w:t>ети1 1 (</w:t>
            </w:r>
            <w:r w:rsidRPr="009900AD">
              <w:rPr>
                <w:rFonts w:ascii="Times New Roman" w:eastAsia="Calibri" w:hAnsi="Times New Roman" w:cs="Times New Roman"/>
                <w:sz w:val="24"/>
                <w:szCs w:val="24"/>
                <w:lang w:val="en-US" w:eastAsia="ru-RU"/>
              </w:rPr>
              <w:t>Irms-THDI)</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val="en-US" w:eastAsia="ru-RU"/>
              </w:rPr>
            </w:pPr>
            <w:r w:rsidRPr="009900AD">
              <w:rPr>
                <w:rFonts w:ascii="Times New Roman" w:eastAsia="Calibri" w:hAnsi="Times New Roman" w:cs="Times New Roman"/>
                <w:sz w:val="24"/>
                <w:szCs w:val="24"/>
                <w:lang w:eastAsia="ru-RU"/>
              </w:rPr>
              <w:t xml:space="preserve">Напряжение </w:t>
            </w:r>
            <w:r w:rsidRPr="009900AD">
              <w:rPr>
                <w:rFonts w:ascii="Times New Roman" w:eastAsia="Calibri" w:hAnsi="Times New Roman" w:cs="Times New Roman"/>
                <w:sz w:val="24"/>
                <w:szCs w:val="24"/>
                <w:lang w:val="en-US" w:eastAsia="ru-RU"/>
              </w:rPr>
              <w:t>C</w:t>
            </w:r>
            <w:r w:rsidRPr="009900AD">
              <w:rPr>
                <w:rFonts w:ascii="Times New Roman" w:eastAsia="Calibri" w:hAnsi="Times New Roman" w:cs="Times New Roman"/>
                <w:sz w:val="24"/>
                <w:szCs w:val="24"/>
                <w:lang w:eastAsia="ru-RU"/>
              </w:rPr>
              <w:t>ети</w:t>
            </w:r>
            <w:r w:rsidRPr="009900AD">
              <w:rPr>
                <w:rFonts w:ascii="Times New Roman" w:eastAsia="Calibri" w:hAnsi="Times New Roman" w:cs="Times New Roman"/>
                <w:sz w:val="24"/>
                <w:szCs w:val="24"/>
                <w:lang w:val="en-US" w:eastAsia="ru-RU"/>
              </w:rPr>
              <w:t>2</w:t>
            </w:r>
            <w:r w:rsidRPr="009900AD">
              <w:rPr>
                <w:rFonts w:ascii="Times New Roman" w:eastAsia="Calibri" w:hAnsi="Times New Roman" w:cs="Times New Roman"/>
                <w:sz w:val="24"/>
                <w:szCs w:val="24"/>
                <w:lang w:eastAsia="ru-RU"/>
              </w:rPr>
              <w:t xml:space="preserve"> 1 (</w:t>
            </w:r>
            <w:r w:rsidRPr="009900AD">
              <w:rPr>
                <w:rFonts w:ascii="Times New Roman" w:eastAsia="Calibri" w:hAnsi="Times New Roman" w:cs="Times New Roman"/>
                <w:sz w:val="24"/>
                <w:szCs w:val="24"/>
                <w:lang w:val="en-US" w:eastAsia="ru-RU"/>
              </w:rPr>
              <w:t>Irms-THDf)</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 xml:space="preserve">Ток </w:t>
            </w:r>
            <w:r w:rsidRPr="009900AD">
              <w:rPr>
                <w:rFonts w:ascii="Times New Roman" w:eastAsia="Calibri" w:hAnsi="Times New Roman" w:cs="Times New Roman"/>
                <w:sz w:val="24"/>
                <w:szCs w:val="24"/>
                <w:lang w:val="en-US" w:eastAsia="ru-RU"/>
              </w:rPr>
              <w:t>C</w:t>
            </w:r>
            <w:r w:rsidRPr="009900AD">
              <w:rPr>
                <w:rFonts w:ascii="Times New Roman" w:eastAsia="Calibri" w:hAnsi="Times New Roman" w:cs="Times New Roman"/>
                <w:sz w:val="24"/>
                <w:szCs w:val="24"/>
                <w:lang w:eastAsia="ru-RU"/>
              </w:rPr>
              <w:t>ети</w:t>
            </w:r>
            <w:r w:rsidRPr="009900AD">
              <w:rPr>
                <w:rFonts w:ascii="Times New Roman" w:eastAsia="Calibri" w:hAnsi="Times New Roman" w:cs="Times New Roman"/>
                <w:sz w:val="24"/>
                <w:szCs w:val="24"/>
                <w:lang w:val="en-US" w:eastAsia="ru-RU"/>
              </w:rPr>
              <w:t>2</w:t>
            </w:r>
            <w:r w:rsidRPr="009900AD">
              <w:rPr>
                <w:rFonts w:ascii="Times New Roman" w:eastAsia="Calibri" w:hAnsi="Times New Roman" w:cs="Times New Roman"/>
                <w:sz w:val="24"/>
                <w:szCs w:val="24"/>
                <w:lang w:eastAsia="ru-RU"/>
              </w:rPr>
              <w:t xml:space="preserve"> 1 (</w:t>
            </w:r>
            <w:r w:rsidRPr="009900AD">
              <w:rPr>
                <w:rFonts w:ascii="Times New Roman" w:eastAsia="Calibri" w:hAnsi="Times New Roman" w:cs="Times New Roman"/>
                <w:sz w:val="24"/>
                <w:szCs w:val="24"/>
                <w:lang w:val="en-US" w:eastAsia="ru-RU"/>
              </w:rPr>
              <w:t>Irms-THDI)</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Зарядное напряжение</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Напряжение инвертора (</w:t>
            </w:r>
            <w:r w:rsidRPr="009900AD">
              <w:rPr>
                <w:rFonts w:ascii="Times New Roman" w:eastAsia="Calibri" w:hAnsi="Times New Roman" w:cs="Times New Roman"/>
                <w:sz w:val="24"/>
                <w:szCs w:val="24"/>
                <w:lang w:val="en-US" w:eastAsia="ru-RU"/>
              </w:rPr>
              <w:t>Irms-THDf)</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Параметры тока на выходе ИБП (</w:t>
            </w:r>
            <w:r w:rsidRPr="009900AD">
              <w:rPr>
                <w:rFonts w:ascii="Times New Roman" w:eastAsia="Calibri" w:hAnsi="Times New Roman" w:cs="Times New Roman"/>
                <w:sz w:val="24"/>
                <w:szCs w:val="24"/>
                <w:lang w:val="en-US" w:eastAsia="ru-RU"/>
              </w:rPr>
              <w:t>Irms</w:t>
            </w:r>
            <w:r w:rsidRPr="009900AD">
              <w:rPr>
                <w:rFonts w:ascii="Times New Roman" w:eastAsia="Calibri" w:hAnsi="Times New Roman" w:cs="Times New Roman"/>
                <w:sz w:val="24"/>
                <w:szCs w:val="24"/>
                <w:lang w:eastAsia="ru-RU"/>
              </w:rPr>
              <w:t>-</w:t>
            </w:r>
            <w:r w:rsidRPr="009900AD">
              <w:rPr>
                <w:rFonts w:ascii="Times New Roman" w:eastAsia="Calibri" w:hAnsi="Times New Roman" w:cs="Times New Roman"/>
                <w:sz w:val="24"/>
                <w:szCs w:val="24"/>
                <w:lang w:val="en-US" w:eastAsia="ru-RU"/>
              </w:rPr>
              <w:t>THDI</w:t>
            </w:r>
            <w:r w:rsidRPr="009900AD">
              <w:rPr>
                <w:rFonts w:ascii="Times New Roman" w:eastAsia="Calibri" w:hAnsi="Times New Roman" w:cs="Times New Roman"/>
                <w:sz w:val="24"/>
                <w:szCs w:val="24"/>
                <w:lang w:eastAsia="ru-RU"/>
              </w:rPr>
              <w:t>)</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Визуальная проверка батарей</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Измерение напряжения на батареях</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Окружающая среда и дополнительные блоки</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Проверка версий</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r w:rsidR="009900AD" w:rsidRPr="009900AD" w:rsidTr="004347DC">
        <w:tc>
          <w:tcPr>
            <w:tcW w:w="2206"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Чистота ИБП</w:t>
            </w: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1907"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c>
          <w:tcPr>
            <w:tcW w:w="2211" w:type="dxa"/>
          </w:tcPr>
          <w:p w:rsidR="009900AD" w:rsidRPr="009900AD" w:rsidRDefault="009900AD" w:rsidP="009900AD">
            <w:pPr>
              <w:spacing w:after="120" w:line="240" w:lineRule="auto"/>
              <w:rPr>
                <w:rFonts w:ascii="Times New Roman" w:eastAsia="Calibri" w:hAnsi="Times New Roman" w:cs="Times New Roman"/>
                <w:sz w:val="24"/>
                <w:szCs w:val="24"/>
                <w:lang w:eastAsia="ru-RU"/>
              </w:rPr>
            </w:pPr>
          </w:p>
        </w:tc>
      </w:tr>
    </w:tbl>
    <w:p w:rsidR="009900AD" w:rsidRPr="009900AD" w:rsidRDefault="009900AD" w:rsidP="009900AD">
      <w:pPr>
        <w:spacing w:after="120" w:line="240" w:lineRule="auto"/>
        <w:rPr>
          <w:rFonts w:ascii="Times New Roman" w:eastAsia="Calibri" w:hAnsi="Times New Roman" w:cs="Times New Roman"/>
          <w:sz w:val="24"/>
          <w:szCs w:val="24"/>
          <w:lang w:eastAsia="ru-RU"/>
        </w:rPr>
      </w:pPr>
      <w:r w:rsidRPr="009900AD">
        <w:rPr>
          <w:rFonts w:ascii="Times New Roman" w:eastAsia="Calibri" w:hAnsi="Times New Roman" w:cs="Times New Roman"/>
          <w:sz w:val="24"/>
          <w:szCs w:val="24"/>
          <w:lang w:eastAsia="ru-RU"/>
        </w:rPr>
        <w:t>Отчет должен быть дополнен фотографиями оборудования.</w:t>
      </w:r>
    </w:p>
    <w:p w:rsidR="009900AD" w:rsidRPr="009900AD" w:rsidRDefault="009900AD" w:rsidP="009900AD">
      <w:pPr>
        <w:tabs>
          <w:tab w:val="left" w:pos="720"/>
        </w:tabs>
        <w:spacing w:after="0" w:line="240" w:lineRule="auto"/>
        <w:jc w:val="both"/>
        <w:rPr>
          <w:rFonts w:ascii="Times New Roman" w:eastAsia="Times New Roman" w:hAnsi="Times New Roman" w:cs="Times New Roman"/>
          <w:sz w:val="24"/>
          <w:szCs w:val="24"/>
          <w:lang w:eastAsia="ru-RU"/>
        </w:rPr>
      </w:pPr>
    </w:p>
    <w:p w:rsidR="009900AD" w:rsidRPr="009900AD" w:rsidRDefault="009900AD" w:rsidP="009900AD">
      <w:pPr>
        <w:widowControl w:val="0"/>
        <w:numPr>
          <w:ilvl w:val="0"/>
          <w:numId w:val="45"/>
        </w:numPr>
        <w:shd w:val="clear" w:color="auto" w:fill="FFFFFF"/>
        <w:tabs>
          <w:tab w:val="left" w:pos="284"/>
          <w:tab w:val="left" w:pos="540"/>
        </w:tabs>
        <w:autoSpaceDE w:val="0"/>
        <w:autoSpaceDN w:val="0"/>
        <w:adjustRightInd w:val="0"/>
        <w:spacing w:after="0" w:line="240" w:lineRule="auto"/>
        <w:ind w:right="2"/>
        <w:contextualSpacing/>
        <w:jc w:val="center"/>
        <w:rPr>
          <w:rFonts w:ascii="Times New Roman" w:eastAsia="Calibri" w:hAnsi="Times New Roman" w:cs="Times New Roman"/>
          <w:b/>
          <w:spacing w:val="-3"/>
          <w:sz w:val="24"/>
          <w:szCs w:val="24"/>
        </w:rPr>
      </w:pPr>
      <w:r w:rsidRPr="009900AD">
        <w:rPr>
          <w:rFonts w:ascii="Times New Roman" w:eastAsia="Calibri" w:hAnsi="Times New Roman" w:cs="Times New Roman"/>
          <w:b/>
          <w:bCs/>
          <w:sz w:val="24"/>
          <w:szCs w:val="24"/>
        </w:rPr>
        <w:t>Общие требования к услугам и их оказанию</w:t>
      </w:r>
    </w:p>
    <w:p w:rsidR="009900AD" w:rsidRPr="009900AD" w:rsidRDefault="009900AD" w:rsidP="009900AD">
      <w:pPr>
        <w:widowControl w:val="0"/>
        <w:shd w:val="clear" w:color="auto" w:fill="FFFFFF"/>
        <w:tabs>
          <w:tab w:val="left" w:pos="284"/>
          <w:tab w:val="left" w:pos="540"/>
        </w:tabs>
        <w:autoSpaceDE w:val="0"/>
        <w:autoSpaceDN w:val="0"/>
        <w:adjustRightInd w:val="0"/>
        <w:ind w:right="2"/>
        <w:contextualSpacing/>
        <w:rPr>
          <w:rFonts w:ascii="Times New Roman" w:eastAsia="Calibri" w:hAnsi="Times New Roman" w:cs="Times New Roman"/>
          <w:spacing w:val="-3"/>
          <w:sz w:val="24"/>
          <w:szCs w:val="24"/>
        </w:rPr>
      </w:pPr>
    </w:p>
    <w:p w:rsidR="009900AD" w:rsidRPr="009900AD" w:rsidRDefault="009900AD" w:rsidP="009900AD">
      <w:pPr>
        <w:widowControl w:val="0"/>
        <w:shd w:val="clear" w:color="auto" w:fill="FFFFFF"/>
        <w:tabs>
          <w:tab w:val="left" w:pos="284"/>
          <w:tab w:val="left" w:pos="540"/>
        </w:tabs>
        <w:autoSpaceDE w:val="0"/>
        <w:autoSpaceDN w:val="0"/>
        <w:adjustRightInd w:val="0"/>
        <w:ind w:right="2"/>
        <w:contextualSpacing/>
        <w:rPr>
          <w:rFonts w:ascii="Times New Roman" w:eastAsia="Calibri" w:hAnsi="Times New Roman" w:cs="Times New Roman"/>
          <w:b/>
          <w:spacing w:val="-3"/>
          <w:sz w:val="24"/>
          <w:szCs w:val="24"/>
        </w:rPr>
      </w:pPr>
      <w:r w:rsidRPr="009900AD">
        <w:rPr>
          <w:rFonts w:ascii="Times New Roman" w:eastAsia="Calibri" w:hAnsi="Times New Roman" w:cs="Times New Roman"/>
          <w:b/>
          <w:bCs/>
          <w:sz w:val="24"/>
          <w:szCs w:val="24"/>
        </w:rPr>
        <w:t>Исполнитель обязан:</w:t>
      </w:r>
    </w:p>
    <w:p w:rsidR="009900AD" w:rsidRPr="009900AD" w:rsidRDefault="009900AD" w:rsidP="009900A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9900AD">
        <w:rPr>
          <w:rFonts w:ascii="Times New Roman" w:eastAsia="Times New Roman" w:hAnsi="Times New Roman" w:cs="Times New Roman"/>
          <w:kern w:val="1"/>
          <w:sz w:val="24"/>
          <w:szCs w:val="24"/>
          <w:lang w:eastAsia="hi-IN" w:bidi="hi-IN"/>
        </w:rPr>
        <w:t>Оказать услуги качественно в соответствии с требованиями настоящего технического задания, нормативной документации, законами и подзаконными актами, регулирующими оказание услуг такого рода; иметь в наличии необходимые разрешения, лицензии, сертификаты и иные документы, необходимые для оказания услуг;</w:t>
      </w:r>
    </w:p>
    <w:p w:rsidR="009900AD" w:rsidRPr="009900AD" w:rsidRDefault="009900AD" w:rsidP="009900A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9900AD">
        <w:rPr>
          <w:rFonts w:ascii="Times New Roman" w:eastAsia="Times New Roman" w:hAnsi="Times New Roman" w:cs="Times New Roman"/>
          <w:kern w:val="1"/>
          <w:sz w:val="24"/>
          <w:szCs w:val="24"/>
          <w:lang w:eastAsia="hi-IN" w:bidi="hi-IN"/>
        </w:rPr>
        <w:t xml:space="preserve">Обеспечить безопасное оказание услуг, контроль выполнения персоналом Исполнителя требований техники безопасности, электробезопасности, охраны труда, пожарной безопасности, правил оказания первой медицинской помощи. Услуги по проверке технического состояния источника бесперебойного питания (ИБП) - UPS MGE GALAXY PW 40 kVA оказывать персоналом Исполнителя, имеющим соответствующие сертификаты и допуски. Специалисты, оказывающие услуги по проверке технического состояния источника бесперебойного питания (ИБП) - UPS MGE </w:t>
      </w:r>
      <w:r w:rsidRPr="009900AD">
        <w:rPr>
          <w:rFonts w:ascii="Times New Roman" w:eastAsia="Times New Roman" w:hAnsi="Times New Roman" w:cs="Times New Roman"/>
          <w:kern w:val="1"/>
          <w:sz w:val="24"/>
          <w:szCs w:val="24"/>
          <w:lang w:eastAsia="hi-IN" w:bidi="hi-IN"/>
        </w:rPr>
        <w:lastRenderedPageBreak/>
        <w:t>GALAXY PW 40 kVA,  должны иметь группу допуска по электробезопасности не ниже третьей с соблюдением Правил  Устройства и Эксплуатации Энергоустановок Потребителей (ПУЭЭП), Правил Техники Безопасности (ПТБ);</w:t>
      </w:r>
    </w:p>
    <w:p w:rsidR="009900AD" w:rsidRPr="009900AD" w:rsidRDefault="009900AD" w:rsidP="009900AD">
      <w:pPr>
        <w:numPr>
          <w:ilvl w:val="1"/>
          <w:numId w:val="45"/>
        </w:numPr>
        <w:tabs>
          <w:tab w:val="left" w:pos="284"/>
          <w:tab w:val="left" w:pos="567"/>
        </w:tabs>
        <w:spacing w:after="0" w:line="240" w:lineRule="auto"/>
        <w:ind w:left="0" w:right="-55" w:firstLine="0"/>
        <w:jc w:val="both"/>
        <w:rPr>
          <w:rFonts w:ascii="Times New Roman" w:eastAsia="Times New Roman" w:hAnsi="Times New Roman" w:cs="Times New Roman"/>
          <w:kern w:val="1"/>
          <w:sz w:val="24"/>
          <w:szCs w:val="24"/>
          <w:lang w:eastAsia="hi-IN" w:bidi="hi-IN"/>
        </w:rPr>
      </w:pPr>
      <w:r w:rsidRPr="009900AD">
        <w:rPr>
          <w:rFonts w:ascii="Times New Roman" w:eastAsia="Times New Roman" w:hAnsi="Times New Roman" w:cs="Times New Roman"/>
          <w:kern w:val="1"/>
          <w:sz w:val="24"/>
          <w:szCs w:val="24"/>
          <w:lang w:eastAsia="hi-IN" w:bidi="hi-IN"/>
        </w:rPr>
        <w:t>После оказания услуг, в срок не позднее 5 (пяти) календарных дней с даты фактического окончания оказания услуг, выдать Заказчику письменное заключение о состоянии и работоспособности ИБП по приведенной выше форме «Отчет по проверке технического состояния источника бесперебойного питания (ИБП)», письменные рекомендации по дальнейшей эксплуатации, а также Акт оказанных услуг и соответствующий счет.</w:t>
      </w:r>
    </w:p>
    <w:p w:rsidR="009900AD" w:rsidRPr="009900AD" w:rsidRDefault="009900AD" w:rsidP="009900AD">
      <w:pPr>
        <w:widowControl w:val="0"/>
        <w:shd w:val="clear" w:color="auto" w:fill="FFFFFF"/>
        <w:tabs>
          <w:tab w:val="left" w:pos="284"/>
          <w:tab w:val="left" w:pos="540"/>
          <w:tab w:val="left" w:pos="567"/>
        </w:tabs>
        <w:autoSpaceDE w:val="0"/>
        <w:autoSpaceDN w:val="0"/>
        <w:adjustRightInd w:val="0"/>
        <w:spacing w:after="0" w:line="240" w:lineRule="auto"/>
        <w:ind w:left="2629" w:right="2"/>
        <w:contextualSpacing/>
        <w:jc w:val="both"/>
        <w:rPr>
          <w:rFonts w:ascii="Times New Roman" w:eastAsia="Calibri" w:hAnsi="Times New Roman" w:cs="Times New Roman"/>
          <w:color w:val="FF0000"/>
          <w:kern w:val="1"/>
          <w:sz w:val="24"/>
          <w:szCs w:val="24"/>
          <w:lang w:eastAsia="hi-IN" w:bidi="hi-IN"/>
        </w:rPr>
      </w:pPr>
    </w:p>
    <w:p w:rsidR="009900AD" w:rsidRPr="009900AD" w:rsidRDefault="00F22364" w:rsidP="00F22364">
      <w:pPr>
        <w:tabs>
          <w:tab w:val="left" w:pos="284"/>
          <w:tab w:val="left" w:pos="3331"/>
          <w:tab w:val="center" w:pos="6237"/>
        </w:tabs>
        <w:spacing w:after="0" w:line="240" w:lineRule="auto"/>
        <w:ind w:left="226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t>5.</w:t>
      </w:r>
      <w:r w:rsidR="009900AD" w:rsidRPr="009900AD">
        <w:rPr>
          <w:rFonts w:ascii="Times New Roman" w:eastAsia="Times New Roman" w:hAnsi="Times New Roman" w:cs="Times New Roman"/>
          <w:b/>
          <w:sz w:val="24"/>
          <w:szCs w:val="24"/>
          <w:lang w:eastAsia="ru-RU"/>
        </w:rPr>
        <w:t>Порядок приемки услуг</w:t>
      </w:r>
    </w:p>
    <w:p w:rsidR="009900AD" w:rsidRPr="009900AD" w:rsidRDefault="009900AD" w:rsidP="009900AD">
      <w:pPr>
        <w:spacing w:after="0" w:line="240" w:lineRule="auto"/>
        <w:jc w:val="both"/>
        <w:rPr>
          <w:rFonts w:ascii="Times New Roman" w:eastAsia="Times New Roman" w:hAnsi="Times New Roman" w:cs="Times New Roman"/>
          <w:sz w:val="24"/>
          <w:szCs w:val="24"/>
          <w:lang w:eastAsia="ru-RU"/>
        </w:rPr>
      </w:pPr>
    </w:p>
    <w:p w:rsidR="009900AD" w:rsidRPr="009900AD" w:rsidRDefault="00F22364" w:rsidP="00F22364">
      <w:pPr>
        <w:tabs>
          <w:tab w:val="left" w:pos="426"/>
        </w:tabs>
        <w:spacing w:after="0" w:line="240"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5.1.</w:t>
      </w:r>
      <w:r w:rsidR="009900AD" w:rsidRPr="009900AD">
        <w:rPr>
          <w:rFonts w:ascii="Times New Roman" w:eastAsia="Times New Roman" w:hAnsi="Times New Roman" w:cs="Times New Roman"/>
          <w:kern w:val="1"/>
          <w:sz w:val="24"/>
          <w:szCs w:val="24"/>
          <w:lang w:eastAsia="hi-IN" w:bidi="hi-IN"/>
        </w:rPr>
        <w:t>Услуги считаются оказанными надлежащим образом, после подписания сторонами Акта оказанных услуг;</w:t>
      </w:r>
    </w:p>
    <w:p w:rsidR="009900AD" w:rsidRPr="009900AD" w:rsidRDefault="00F22364" w:rsidP="00F22364">
      <w:pPr>
        <w:tabs>
          <w:tab w:val="left" w:pos="426"/>
          <w:tab w:val="left" w:pos="3420"/>
          <w:tab w:val="left" w:pos="4320"/>
          <w:tab w:val="left" w:pos="5760"/>
          <w:tab w:val="left" w:pos="6480"/>
        </w:tabs>
        <w:spacing w:after="0" w:line="240" w:lineRule="auto"/>
        <w:ind w:right="-55"/>
        <w:contextualSpacing/>
        <w:jc w:val="both"/>
        <w:rPr>
          <w:rFonts w:ascii="Times New Roman" w:eastAsia="Calibri" w:hAnsi="Times New Roman" w:cs="Times New Roman"/>
          <w:kern w:val="1"/>
          <w:sz w:val="24"/>
          <w:szCs w:val="24"/>
          <w:lang w:eastAsia="hi-IN" w:bidi="hi-IN"/>
        </w:rPr>
      </w:pPr>
      <w:r>
        <w:rPr>
          <w:rFonts w:ascii="Times New Roman" w:eastAsia="Calibri" w:hAnsi="Times New Roman" w:cs="Times New Roman"/>
          <w:kern w:val="1"/>
          <w:sz w:val="24"/>
          <w:szCs w:val="24"/>
          <w:lang w:eastAsia="hi-IN" w:bidi="hi-IN"/>
        </w:rPr>
        <w:t xml:space="preserve">5.2. </w:t>
      </w:r>
      <w:r w:rsidR="009900AD" w:rsidRPr="009900AD">
        <w:rPr>
          <w:rFonts w:ascii="Times New Roman" w:eastAsia="Calibri" w:hAnsi="Times New Roman" w:cs="Times New Roman"/>
          <w:kern w:val="1"/>
          <w:sz w:val="24"/>
          <w:szCs w:val="24"/>
          <w:lang w:eastAsia="hi-IN" w:bidi="hi-IN"/>
        </w:rPr>
        <w:t>Исполнитель предоставляет Заказчику два экземпляра Акта, Заказчик обязуется подписать Акт оказанных услуг в течение 5 (пяти) рабочих дней с даты его получения, либо направить Исполнителю в этот же срок мотивированный письменный отказ от подписания такого Акта.</w:t>
      </w:r>
    </w:p>
    <w:p w:rsidR="009900AD" w:rsidRPr="009900AD" w:rsidRDefault="00F22364" w:rsidP="00F22364">
      <w:pPr>
        <w:tabs>
          <w:tab w:val="left" w:pos="426"/>
        </w:tabs>
        <w:spacing w:after="0" w:line="240"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 xml:space="preserve">5.3. </w:t>
      </w:r>
      <w:r w:rsidR="009900AD" w:rsidRPr="009900AD">
        <w:rPr>
          <w:rFonts w:ascii="Times New Roman" w:eastAsia="Times New Roman" w:hAnsi="Times New Roman" w:cs="Times New Roman"/>
          <w:kern w:val="1"/>
          <w:sz w:val="24"/>
          <w:szCs w:val="24"/>
          <w:lang w:eastAsia="hi-IN" w:bidi="hi-IN"/>
        </w:rPr>
        <w:t>В случае получения Исполнителем мотивированного письменного отказа Заказчика от подписания Акта оказанных услуг, стороны составляют двусторонний Акт с указанием необходимых доработок и сроков их выполнения. После устранения недостатков Исполнителем, он повторно направляет Заказчику Акт оказанных услуг, который подписывается обеими сторонами.</w:t>
      </w:r>
    </w:p>
    <w:p w:rsidR="009900AD" w:rsidRPr="009900AD" w:rsidRDefault="009900AD" w:rsidP="009900A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900AD" w:rsidRPr="009900AD" w:rsidRDefault="00F22364" w:rsidP="00F22364">
      <w:pPr>
        <w:tabs>
          <w:tab w:val="left" w:pos="284"/>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9900AD" w:rsidRPr="009900AD">
        <w:rPr>
          <w:rFonts w:ascii="Times New Roman" w:eastAsia="Times New Roman" w:hAnsi="Times New Roman" w:cs="Times New Roman"/>
          <w:b/>
          <w:sz w:val="24"/>
          <w:szCs w:val="24"/>
          <w:lang w:eastAsia="ru-RU"/>
        </w:rPr>
        <w:t>Условия исполнения контракта</w:t>
      </w:r>
    </w:p>
    <w:p w:rsidR="009900AD" w:rsidRPr="009900AD" w:rsidRDefault="009900AD" w:rsidP="009900AD">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900AD" w:rsidRPr="009900AD" w:rsidRDefault="00F22364" w:rsidP="009900AD">
      <w:pPr>
        <w:widowControl w:val="0"/>
        <w:tabs>
          <w:tab w:val="left" w:pos="3420"/>
          <w:tab w:val="left" w:pos="4320"/>
          <w:tab w:val="left" w:pos="5760"/>
          <w:tab w:val="left" w:pos="6480"/>
        </w:tabs>
        <w:autoSpaceDE w:val="0"/>
        <w:autoSpaceDN w:val="0"/>
        <w:adjustRightInd w:val="0"/>
        <w:spacing w:after="0" w:line="240" w:lineRule="auto"/>
        <w:ind w:right="-55"/>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6</w:t>
      </w:r>
      <w:r w:rsidR="009900AD" w:rsidRPr="009900AD">
        <w:rPr>
          <w:rFonts w:ascii="Times New Roman" w:eastAsia="Times New Roman" w:hAnsi="Times New Roman" w:cs="Times New Roman"/>
          <w:kern w:val="1"/>
          <w:sz w:val="24"/>
          <w:szCs w:val="24"/>
          <w:lang w:eastAsia="hi-IN" w:bidi="hi-IN"/>
        </w:rPr>
        <w:t>.1. Оплата услуг производится в российских рублях путем перечисления денежных средств на расчетный счет Исполнителя после подписания сторонами Акта оказанных услуг в течение 10 (десяти) банковских дней с момента получения Заказчиком соответствующего счета от Исполнителя;</w:t>
      </w:r>
      <w:bookmarkStart w:id="3" w:name="_GoBack"/>
      <w:bookmarkEnd w:id="3"/>
    </w:p>
    <w:p w:rsidR="009900AD" w:rsidRPr="009900AD" w:rsidRDefault="00F22364" w:rsidP="009900AD">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6</w:t>
      </w:r>
      <w:r w:rsidR="009900AD" w:rsidRPr="009900AD">
        <w:rPr>
          <w:rFonts w:ascii="Times New Roman" w:eastAsia="Times New Roman" w:hAnsi="Times New Roman" w:cs="Times New Roman"/>
          <w:kern w:val="1"/>
          <w:sz w:val="24"/>
          <w:szCs w:val="24"/>
          <w:lang w:eastAsia="hi-IN" w:bidi="hi-IN"/>
        </w:rPr>
        <w:t>.2. Заказчик считается исполнившим обязанность по оплате услуг с момента снятия (списания) банком денежных средств с его счета для оплаты Исполнителю (для направления в банк Исполнителя) на основании соответствующего платежного поручения.</w:t>
      </w:r>
    </w:p>
    <w:p w:rsidR="000B2F92" w:rsidRPr="00266A26" w:rsidRDefault="000B2F92" w:rsidP="000B2F92">
      <w:pPr>
        <w:tabs>
          <w:tab w:val="num" w:pos="0"/>
        </w:tabs>
        <w:spacing w:after="0" w:line="240" w:lineRule="auto"/>
        <w:ind w:right="-382"/>
        <w:rPr>
          <w:rFonts w:ascii="Times New Roman" w:eastAsia="Times New Roman" w:hAnsi="Times New Roman" w:cs="Times New Roman"/>
          <w:lang w:eastAsia="ru-RU"/>
        </w:rPr>
      </w:pPr>
    </w:p>
    <w:p w:rsidR="00865BE4" w:rsidRPr="00865BE4" w:rsidRDefault="00865BE4" w:rsidP="00865BE4">
      <w:pPr>
        <w:rPr>
          <w:rFonts w:ascii="Times New Roman" w:hAnsi="Times New Roman" w:cs="Times New Roman"/>
        </w:rPr>
      </w:pPr>
    </w:p>
    <w:tbl>
      <w:tblPr>
        <w:tblW w:w="9648" w:type="dxa"/>
        <w:tblLayout w:type="fixed"/>
        <w:tblLook w:val="01E0"/>
      </w:tblPr>
      <w:tblGrid>
        <w:gridCol w:w="4608"/>
        <w:gridCol w:w="5040"/>
      </w:tblGrid>
      <w:tr w:rsidR="00865BE4" w:rsidRPr="00865BE4" w:rsidTr="00865BE4">
        <w:tc>
          <w:tcPr>
            <w:tcW w:w="4608" w:type="dxa"/>
          </w:tcPr>
          <w:p w:rsidR="00865BE4" w:rsidRPr="00865BE4" w:rsidRDefault="00865BE4" w:rsidP="00865BE4">
            <w:pPr>
              <w:rPr>
                <w:rFonts w:ascii="Times New Roman" w:hAnsi="Times New Roman" w:cs="Times New Roman"/>
              </w:rPr>
            </w:pPr>
            <w:r w:rsidRPr="00865BE4">
              <w:rPr>
                <w:rFonts w:ascii="Times New Roman" w:hAnsi="Times New Roman" w:cs="Times New Roman"/>
              </w:rPr>
              <w:t>Заказчик</w:t>
            </w:r>
          </w:p>
          <w:p w:rsidR="00865BE4" w:rsidRPr="00865BE4" w:rsidRDefault="00865BE4" w:rsidP="00865BE4">
            <w:pPr>
              <w:rPr>
                <w:rFonts w:ascii="Times New Roman" w:hAnsi="Times New Roman" w:cs="Times New Roman"/>
              </w:rPr>
            </w:pPr>
          </w:p>
          <w:p w:rsidR="00865BE4" w:rsidRPr="00865BE4" w:rsidRDefault="00865BE4" w:rsidP="00865BE4">
            <w:pPr>
              <w:rPr>
                <w:rFonts w:ascii="Times New Roman" w:hAnsi="Times New Roman" w:cs="Times New Roman"/>
              </w:rPr>
            </w:pPr>
          </w:p>
          <w:p w:rsidR="00865BE4" w:rsidRPr="00865BE4" w:rsidRDefault="00865BE4" w:rsidP="00865BE4">
            <w:pPr>
              <w:rPr>
                <w:rFonts w:ascii="Times New Roman" w:hAnsi="Times New Roman" w:cs="Times New Roman"/>
              </w:rPr>
            </w:pPr>
            <w:r w:rsidRPr="00865BE4">
              <w:rPr>
                <w:rFonts w:ascii="Times New Roman" w:hAnsi="Times New Roman" w:cs="Times New Roman"/>
              </w:rPr>
              <w:t>____________________/_________________/</w:t>
            </w:r>
          </w:p>
          <w:p w:rsidR="00865BE4" w:rsidRPr="00865BE4" w:rsidRDefault="00865BE4" w:rsidP="00865BE4">
            <w:pPr>
              <w:rPr>
                <w:rFonts w:ascii="Times New Roman" w:hAnsi="Times New Roman" w:cs="Times New Roman"/>
              </w:rPr>
            </w:pPr>
          </w:p>
        </w:tc>
        <w:tc>
          <w:tcPr>
            <w:tcW w:w="5040" w:type="dxa"/>
          </w:tcPr>
          <w:p w:rsidR="00865BE4" w:rsidRPr="00865BE4" w:rsidRDefault="00865BE4" w:rsidP="00865BE4">
            <w:pPr>
              <w:rPr>
                <w:rFonts w:ascii="Times New Roman" w:hAnsi="Times New Roman" w:cs="Times New Roman"/>
              </w:rPr>
            </w:pPr>
            <w:r>
              <w:rPr>
                <w:rFonts w:ascii="Times New Roman" w:hAnsi="Times New Roman" w:cs="Times New Roman"/>
              </w:rPr>
              <w:t>Исполнитель</w:t>
            </w:r>
          </w:p>
          <w:p w:rsidR="00865BE4" w:rsidRPr="00865BE4" w:rsidRDefault="00865BE4" w:rsidP="00865BE4">
            <w:pPr>
              <w:rPr>
                <w:rFonts w:ascii="Times New Roman" w:hAnsi="Times New Roman" w:cs="Times New Roman"/>
              </w:rPr>
            </w:pPr>
          </w:p>
          <w:p w:rsidR="00865BE4" w:rsidRPr="00865BE4" w:rsidRDefault="00865BE4" w:rsidP="00865BE4">
            <w:pPr>
              <w:rPr>
                <w:rFonts w:ascii="Times New Roman" w:hAnsi="Times New Roman" w:cs="Times New Roman"/>
              </w:rPr>
            </w:pPr>
          </w:p>
          <w:p w:rsidR="00865BE4" w:rsidRPr="00865BE4" w:rsidRDefault="00865BE4" w:rsidP="00865BE4">
            <w:pPr>
              <w:rPr>
                <w:rFonts w:ascii="Times New Roman" w:hAnsi="Times New Roman" w:cs="Times New Roman"/>
              </w:rPr>
            </w:pPr>
            <w:r w:rsidRPr="00865BE4">
              <w:rPr>
                <w:rFonts w:ascii="Times New Roman" w:hAnsi="Times New Roman" w:cs="Times New Roman"/>
              </w:rPr>
              <w:t>______________________/_______________/</w:t>
            </w:r>
          </w:p>
          <w:p w:rsidR="00865BE4" w:rsidRPr="00865BE4" w:rsidRDefault="00865BE4" w:rsidP="00865BE4">
            <w:pPr>
              <w:rPr>
                <w:rFonts w:ascii="Times New Roman" w:hAnsi="Times New Roman" w:cs="Times New Roman"/>
              </w:rPr>
            </w:pPr>
          </w:p>
        </w:tc>
      </w:tr>
    </w:tbl>
    <w:p w:rsidR="00BA6425" w:rsidRDefault="00BA6425" w:rsidP="00BA6425">
      <w:pPr>
        <w:pStyle w:val="af"/>
        <w:jc w:val="center"/>
        <w:rPr>
          <w:rStyle w:val="FontStyle57"/>
          <w:b/>
        </w:rPr>
      </w:pPr>
    </w:p>
    <w:sectPr w:rsidR="00BA6425" w:rsidSect="007C165B">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115" w:rsidRDefault="00DE2115" w:rsidP="000B2F92">
      <w:pPr>
        <w:spacing w:after="0" w:line="240" w:lineRule="auto"/>
      </w:pPr>
      <w:r>
        <w:separator/>
      </w:r>
    </w:p>
  </w:endnote>
  <w:endnote w:type="continuationSeparator" w:id="0">
    <w:p w:rsidR="00DE2115" w:rsidRDefault="00DE2115" w:rsidP="000B2F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997702"/>
      <w:docPartObj>
        <w:docPartGallery w:val="Page Numbers (Bottom of Page)"/>
        <w:docPartUnique/>
      </w:docPartObj>
    </w:sdtPr>
    <w:sdtContent>
      <w:p w:rsidR="00DE2115" w:rsidRDefault="00DE2115">
        <w:pPr>
          <w:pStyle w:val="a5"/>
          <w:jc w:val="right"/>
        </w:pPr>
        <w:r w:rsidRPr="00B66F2D">
          <w:rPr>
            <w:rFonts w:ascii="Times New Roman" w:hAnsi="Times New Roman" w:cs="Times New Roman"/>
          </w:rPr>
          <w:fldChar w:fldCharType="begin"/>
        </w:r>
        <w:r w:rsidRPr="00B66F2D">
          <w:rPr>
            <w:rFonts w:ascii="Times New Roman" w:hAnsi="Times New Roman" w:cs="Times New Roman"/>
          </w:rPr>
          <w:instrText>PAGE   \* MERGEFORMAT</w:instrText>
        </w:r>
        <w:r w:rsidRPr="00B66F2D">
          <w:rPr>
            <w:rFonts w:ascii="Times New Roman" w:hAnsi="Times New Roman" w:cs="Times New Roman"/>
          </w:rPr>
          <w:fldChar w:fldCharType="separate"/>
        </w:r>
        <w:r w:rsidR="00BD445E">
          <w:rPr>
            <w:rFonts w:ascii="Times New Roman" w:hAnsi="Times New Roman" w:cs="Times New Roman"/>
            <w:noProof/>
          </w:rPr>
          <w:t>1</w:t>
        </w:r>
        <w:r w:rsidRPr="00B66F2D">
          <w:rPr>
            <w:rFonts w:ascii="Times New Roman" w:hAnsi="Times New Roman" w:cs="Times New Roman"/>
            <w:noProof/>
          </w:rPr>
          <w:fldChar w:fldCharType="end"/>
        </w:r>
      </w:p>
    </w:sdtContent>
  </w:sdt>
  <w:p w:rsidR="00DE2115" w:rsidRDefault="00DE211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115" w:rsidRDefault="00DE2115" w:rsidP="000B2F92">
      <w:pPr>
        <w:spacing w:after="0" w:line="240" w:lineRule="auto"/>
      </w:pPr>
      <w:r>
        <w:separator/>
      </w:r>
    </w:p>
  </w:footnote>
  <w:footnote w:type="continuationSeparator" w:id="0">
    <w:p w:rsidR="00DE2115" w:rsidRDefault="00DE2115" w:rsidP="000B2F92">
      <w:pPr>
        <w:spacing w:after="0" w:line="240" w:lineRule="auto"/>
      </w:pPr>
      <w:r>
        <w:continuationSeparator/>
      </w:r>
    </w:p>
  </w:footnote>
  <w:footnote w:id="1">
    <w:p w:rsidR="00DE2115" w:rsidRPr="00DE2115" w:rsidRDefault="00DE2115" w:rsidP="00DE2115">
      <w:pPr>
        <w:autoSpaceDE w:val="0"/>
        <w:autoSpaceDN w:val="0"/>
        <w:adjustRightInd w:val="0"/>
        <w:spacing w:after="0" w:line="240" w:lineRule="auto"/>
        <w:ind w:left="-113"/>
        <w:jc w:val="both"/>
        <w:rPr>
          <w:rFonts w:ascii="Times New Roman" w:eastAsia="Times New Roman" w:hAnsi="Times New Roman"/>
          <w:sz w:val="16"/>
          <w:szCs w:val="16"/>
          <w:lang w:eastAsia="ru-RU"/>
        </w:rPr>
      </w:pPr>
      <w:r>
        <w:rPr>
          <w:rStyle w:val="af8"/>
        </w:rPr>
        <w:footnoteRef/>
      </w:r>
      <w:r>
        <w:t xml:space="preserve"> </w:t>
      </w:r>
      <w:r w:rsidRPr="005B4EBE">
        <w:rPr>
          <w:rFonts w:ascii="Times New Roman" w:eastAsia="Times New Roman" w:hAnsi="Times New Roman"/>
          <w:color w:val="000000"/>
          <w:sz w:val="16"/>
          <w:szCs w:val="16"/>
          <w:lang w:eastAsia="ru-RU"/>
        </w:rPr>
        <w:t xml:space="preserve">Размер штрафа включается в контракт в виде фиксированной суммы, рассчитанной исходя из цены </w:t>
      </w:r>
      <w:r w:rsidRPr="005B4EBE">
        <w:rPr>
          <w:rFonts w:ascii="Times New Roman" w:eastAsia="Times New Roman" w:hAnsi="Times New Roman"/>
          <w:color w:val="000000"/>
          <w:spacing w:val="-2"/>
          <w:sz w:val="16"/>
          <w:szCs w:val="16"/>
          <w:lang w:eastAsia="ru-RU"/>
        </w:rPr>
        <w:t>Контракта, на момент заключе</w:t>
      </w:r>
      <w:r>
        <w:rPr>
          <w:rFonts w:ascii="Times New Roman" w:eastAsia="Times New Roman" w:hAnsi="Times New Roman"/>
          <w:color w:val="000000"/>
          <w:spacing w:val="-2"/>
          <w:sz w:val="16"/>
          <w:szCs w:val="16"/>
          <w:lang w:eastAsia="ru-RU"/>
        </w:rPr>
        <w:t>ния</w:t>
      </w:r>
      <w:r w:rsidRPr="009A3452">
        <w:rPr>
          <w:rFonts w:ascii="Times New Roman" w:eastAsia="Times New Roman" w:hAnsi="Times New Roman"/>
          <w:color w:val="000000"/>
          <w:spacing w:val="-2"/>
          <w:sz w:val="16"/>
          <w:szCs w:val="16"/>
          <w:lang w:eastAsia="ru-RU"/>
        </w:rPr>
        <w:t xml:space="preserve"> </w:t>
      </w:r>
      <w:r w:rsidRPr="005B4EBE">
        <w:rPr>
          <w:rFonts w:ascii="Times New Roman" w:eastAsia="Times New Roman" w:hAnsi="Times New Roman"/>
          <w:color w:val="000000"/>
          <w:spacing w:val="-2"/>
          <w:sz w:val="16"/>
          <w:szCs w:val="16"/>
          <w:lang w:eastAsia="ru-RU"/>
        </w:rPr>
        <w:t xml:space="preserve">Контракта в соответствии с Постановлением Правительства Российской </w:t>
      </w:r>
      <w:r>
        <w:rPr>
          <w:rFonts w:ascii="Times New Roman" w:eastAsia="Times New Roman" w:hAnsi="Times New Roman"/>
          <w:color w:val="000000"/>
          <w:sz w:val="16"/>
          <w:szCs w:val="16"/>
          <w:lang w:eastAsia="ru-RU"/>
        </w:rPr>
        <w:t>Федерации от 25.11.</w:t>
      </w:r>
      <w:r w:rsidRPr="005B4EBE">
        <w:rPr>
          <w:rFonts w:ascii="Times New Roman" w:eastAsia="Times New Roman" w:hAnsi="Times New Roman"/>
          <w:color w:val="000000"/>
          <w:sz w:val="16"/>
          <w:szCs w:val="16"/>
          <w:lang w:eastAsia="ru-RU"/>
        </w:rPr>
        <w:t>2013 № 1063.</w:t>
      </w:r>
    </w:p>
  </w:footnote>
  <w:footnote w:id="2">
    <w:p w:rsidR="00DE2115" w:rsidRDefault="00DE2115" w:rsidP="009900AD">
      <w:pPr>
        <w:autoSpaceDE w:val="0"/>
        <w:autoSpaceDN w:val="0"/>
        <w:adjustRightInd w:val="0"/>
        <w:spacing w:after="0" w:line="240" w:lineRule="auto"/>
        <w:ind w:left="-113"/>
        <w:jc w:val="both"/>
        <w:rPr>
          <w:rFonts w:ascii="Times New Roman" w:eastAsia="Times New Roman" w:hAnsi="Times New Roman"/>
          <w:sz w:val="16"/>
          <w:szCs w:val="16"/>
          <w:lang w:eastAsia="ru-RU"/>
        </w:rPr>
      </w:pPr>
      <w:r>
        <w:rPr>
          <w:rStyle w:val="af8"/>
        </w:rPr>
        <w:footnoteRef/>
      </w:r>
      <w:r>
        <w:t xml:space="preserve"> </w:t>
      </w:r>
      <w:r w:rsidRPr="005B4EBE">
        <w:rPr>
          <w:rFonts w:ascii="Times New Roman" w:eastAsia="Times New Roman" w:hAnsi="Times New Roman"/>
          <w:color w:val="000000"/>
          <w:sz w:val="16"/>
          <w:szCs w:val="16"/>
          <w:lang w:eastAsia="ru-RU"/>
        </w:rPr>
        <w:t xml:space="preserve">Размер штрафа включается в контракт в виде фиксированной суммы, рассчитанной исходя из цены </w:t>
      </w:r>
      <w:r w:rsidRPr="005B4EBE">
        <w:rPr>
          <w:rFonts w:ascii="Times New Roman" w:eastAsia="Times New Roman" w:hAnsi="Times New Roman"/>
          <w:color w:val="000000"/>
          <w:spacing w:val="-2"/>
          <w:sz w:val="16"/>
          <w:szCs w:val="16"/>
          <w:lang w:eastAsia="ru-RU"/>
        </w:rPr>
        <w:t>Контракта, на момент заключе</w:t>
      </w:r>
      <w:r>
        <w:rPr>
          <w:rFonts w:ascii="Times New Roman" w:eastAsia="Times New Roman" w:hAnsi="Times New Roman"/>
          <w:color w:val="000000"/>
          <w:spacing w:val="-2"/>
          <w:sz w:val="16"/>
          <w:szCs w:val="16"/>
          <w:lang w:eastAsia="ru-RU"/>
        </w:rPr>
        <w:t>ния</w:t>
      </w:r>
      <w:r w:rsidRPr="009A3452">
        <w:rPr>
          <w:rFonts w:ascii="Times New Roman" w:eastAsia="Times New Roman" w:hAnsi="Times New Roman"/>
          <w:color w:val="000000"/>
          <w:spacing w:val="-2"/>
          <w:sz w:val="16"/>
          <w:szCs w:val="16"/>
          <w:lang w:eastAsia="ru-RU"/>
        </w:rPr>
        <w:t xml:space="preserve"> </w:t>
      </w:r>
      <w:r w:rsidRPr="005B4EBE">
        <w:rPr>
          <w:rFonts w:ascii="Times New Roman" w:eastAsia="Times New Roman" w:hAnsi="Times New Roman"/>
          <w:color w:val="000000"/>
          <w:spacing w:val="-2"/>
          <w:sz w:val="16"/>
          <w:szCs w:val="16"/>
          <w:lang w:eastAsia="ru-RU"/>
        </w:rPr>
        <w:t xml:space="preserve">Контракта в соответствии с Постановлением Правительства Российской </w:t>
      </w:r>
      <w:r>
        <w:rPr>
          <w:rFonts w:ascii="Times New Roman" w:eastAsia="Times New Roman" w:hAnsi="Times New Roman"/>
          <w:color w:val="000000"/>
          <w:sz w:val="16"/>
          <w:szCs w:val="16"/>
          <w:lang w:eastAsia="ru-RU"/>
        </w:rPr>
        <w:t>Федерации от 25.11.</w:t>
      </w:r>
      <w:r w:rsidRPr="005B4EBE">
        <w:rPr>
          <w:rFonts w:ascii="Times New Roman" w:eastAsia="Times New Roman" w:hAnsi="Times New Roman"/>
          <w:color w:val="000000"/>
          <w:sz w:val="16"/>
          <w:szCs w:val="16"/>
          <w:lang w:eastAsia="ru-RU"/>
        </w:rPr>
        <w:t>2013 № 1063.</w:t>
      </w:r>
    </w:p>
    <w:p w:rsidR="00DE2115" w:rsidRDefault="00DE2115" w:rsidP="009900AD">
      <w:pPr>
        <w:pStyle w:val="af6"/>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7DCD406"/>
    <w:lvl w:ilvl="0">
      <w:numFmt w:val="bullet"/>
      <w:lvlText w:val="*"/>
      <w:lvlJc w:val="left"/>
    </w:lvl>
  </w:abstractNum>
  <w:abstractNum w:abstractNumId="1">
    <w:nsid w:val="00000002"/>
    <w:multiLevelType w:val="multilevel"/>
    <w:tmpl w:val="00000002"/>
    <w:name w:val="WWNum2"/>
    <w:lvl w:ilvl="0">
      <w:start w:val="1"/>
      <w:numFmt w:val="bullet"/>
      <w:lvlText w:val="-"/>
      <w:lvlJc w:val="left"/>
      <w:pPr>
        <w:tabs>
          <w:tab w:val="num" w:pos="900"/>
        </w:tabs>
        <w:ind w:left="900" w:hanging="360"/>
      </w:pPr>
      <w:rPr>
        <w:rFonts w:ascii="Times New Roman" w:hAnsi="Times New Roman"/>
        <w:color w:val="00000A"/>
      </w:rPr>
    </w:lvl>
    <w:lvl w:ilvl="1">
      <w:start w:val="1"/>
      <w:numFmt w:val="bullet"/>
      <w:lvlText w:val="o"/>
      <w:lvlJc w:val="left"/>
      <w:pPr>
        <w:tabs>
          <w:tab w:val="num" w:pos="1620"/>
        </w:tabs>
        <w:ind w:left="1620" w:hanging="360"/>
      </w:pPr>
      <w:rPr>
        <w:rFonts w:ascii="Courier New" w:hAnsi="Courier New"/>
      </w:rPr>
    </w:lvl>
    <w:lvl w:ilvl="2">
      <w:start w:val="1"/>
      <w:numFmt w:val="bullet"/>
      <w:lvlText w:val=""/>
      <w:lvlJc w:val="left"/>
      <w:pPr>
        <w:tabs>
          <w:tab w:val="num" w:pos="2340"/>
        </w:tabs>
        <w:ind w:left="2340" w:hanging="360"/>
      </w:pPr>
      <w:rPr>
        <w:rFonts w:ascii="Wingdings" w:hAnsi="Wingdings"/>
      </w:rPr>
    </w:lvl>
    <w:lvl w:ilvl="3">
      <w:start w:val="1"/>
      <w:numFmt w:val="bullet"/>
      <w:lvlText w:val=""/>
      <w:lvlJc w:val="left"/>
      <w:pPr>
        <w:tabs>
          <w:tab w:val="num" w:pos="3060"/>
        </w:tabs>
        <w:ind w:left="3060" w:hanging="360"/>
      </w:pPr>
      <w:rPr>
        <w:rFonts w:ascii="Symbol" w:hAnsi="Symbol"/>
      </w:rPr>
    </w:lvl>
    <w:lvl w:ilvl="4">
      <w:start w:val="1"/>
      <w:numFmt w:val="bullet"/>
      <w:lvlText w:val="o"/>
      <w:lvlJc w:val="left"/>
      <w:pPr>
        <w:tabs>
          <w:tab w:val="num" w:pos="3780"/>
        </w:tabs>
        <w:ind w:left="3780" w:hanging="360"/>
      </w:pPr>
      <w:rPr>
        <w:rFonts w:ascii="Courier New" w:hAnsi="Courier New"/>
      </w:rPr>
    </w:lvl>
    <w:lvl w:ilvl="5">
      <w:start w:val="1"/>
      <w:numFmt w:val="bullet"/>
      <w:lvlText w:val=""/>
      <w:lvlJc w:val="left"/>
      <w:pPr>
        <w:tabs>
          <w:tab w:val="num" w:pos="4500"/>
        </w:tabs>
        <w:ind w:left="4500" w:hanging="360"/>
      </w:pPr>
      <w:rPr>
        <w:rFonts w:ascii="Wingdings" w:hAnsi="Wingdings"/>
      </w:rPr>
    </w:lvl>
    <w:lvl w:ilvl="6">
      <w:start w:val="1"/>
      <w:numFmt w:val="bullet"/>
      <w:lvlText w:val=""/>
      <w:lvlJc w:val="left"/>
      <w:pPr>
        <w:tabs>
          <w:tab w:val="num" w:pos="5220"/>
        </w:tabs>
        <w:ind w:left="5220" w:hanging="360"/>
      </w:pPr>
      <w:rPr>
        <w:rFonts w:ascii="Symbol" w:hAnsi="Symbol"/>
      </w:rPr>
    </w:lvl>
    <w:lvl w:ilvl="7">
      <w:start w:val="1"/>
      <w:numFmt w:val="bullet"/>
      <w:lvlText w:val="o"/>
      <w:lvlJc w:val="left"/>
      <w:pPr>
        <w:tabs>
          <w:tab w:val="num" w:pos="5940"/>
        </w:tabs>
        <w:ind w:left="5940" w:hanging="360"/>
      </w:pPr>
      <w:rPr>
        <w:rFonts w:ascii="Courier New" w:hAnsi="Courier New"/>
      </w:rPr>
    </w:lvl>
    <w:lvl w:ilvl="8">
      <w:start w:val="1"/>
      <w:numFmt w:val="bullet"/>
      <w:lvlText w:val=""/>
      <w:lvlJc w:val="left"/>
      <w:pPr>
        <w:tabs>
          <w:tab w:val="num" w:pos="6660"/>
        </w:tabs>
        <w:ind w:left="6660" w:hanging="360"/>
      </w:pPr>
      <w:rPr>
        <w:rFonts w:ascii="Wingdings" w:hAnsi="Wingdings"/>
      </w:rPr>
    </w:lvl>
  </w:abstractNum>
  <w:abstractNum w:abstractNumId="2">
    <w:nsid w:val="04891DCB"/>
    <w:multiLevelType w:val="singleLevel"/>
    <w:tmpl w:val="7ADA5CB6"/>
    <w:lvl w:ilvl="0">
      <w:start w:val="1"/>
      <w:numFmt w:val="decimal"/>
      <w:lvlText w:val="8.%1"/>
      <w:lvlJc w:val="left"/>
      <w:pPr>
        <w:ind w:left="0" w:firstLine="0"/>
      </w:pPr>
      <w:rPr>
        <w:rFonts w:ascii="Times New Roman" w:hAnsi="Times New Roman" w:cs="Times New Roman" w:hint="default"/>
      </w:rPr>
    </w:lvl>
  </w:abstractNum>
  <w:abstractNum w:abstractNumId="3">
    <w:nsid w:val="054F5D94"/>
    <w:multiLevelType w:val="multilevel"/>
    <w:tmpl w:val="7E0C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A4948AF"/>
    <w:multiLevelType w:val="singleLevel"/>
    <w:tmpl w:val="EA8C83D8"/>
    <w:lvl w:ilvl="0">
      <w:start w:val="1"/>
      <w:numFmt w:val="decimal"/>
      <w:lvlText w:val="6.4.%1"/>
      <w:lvlJc w:val="left"/>
      <w:pPr>
        <w:ind w:left="0" w:firstLine="0"/>
      </w:pPr>
      <w:rPr>
        <w:rFonts w:ascii="Times New Roman" w:hAnsi="Times New Roman" w:cs="Times New Roman" w:hint="default"/>
      </w:rPr>
    </w:lvl>
  </w:abstractNum>
  <w:abstractNum w:abstractNumId="5">
    <w:nsid w:val="0B4B7BE1"/>
    <w:multiLevelType w:val="hybridMultilevel"/>
    <w:tmpl w:val="B97448A2"/>
    <w:lvl w:ilvl="0" w:tplc="9D122B3E">
      <w:start w:val="1"/>
      <w:numFmt w:val="decimal"/>
      <w:lvlText w:val="%1."/>
      <w:lvlJc w:val="left"/>
      <w:pPr>
        <w:ind w:left="473" w:hanging="360"/>
      </w:pPr>
      <w:rPr>
        <w:rFonts w:cs="Times New Roman" w:hint="default"/>
      </w:rPr>
    </w:lvl>
    <w:lvl w:ilvl="1" w:tplc="04190019" w:tentative="1">
      <w:start w:val="1"/>
      <w:numFmt w:val="lowerLetter"/>
      <w:lvlText w:val="%2."/>
      <w:lvlJc w:val="left"/>
      <w:pPr>
        <w:ind w:left="1193" w:hanging="360"/>
      </w:pPr>
      <w:rPr>
        <w:rFonts w:cs="Times New Roman"/>
      </w:rPr>
    </w:lvl>
    <w:lvl w:ilvl="2" w:tplc="0419001B" w:tentative="1">
      <w:start w:val="1"/>
      <w:numFmt w:val="lowerRoman"/>
      <w:lvlText w:val="%3."/>
      <w:lvlJc w:val="right"/>
      <w:pPr>
        <w:ind w:left="1913" w:hanging="180"/>
      </w:pPr>
      <w:rPr>
        <w:rFonts w:cs="Times New Roman"/>
      </w:rPr>
    </w:lvl>
    <w:lvl w:ilvl="3" w:tplc="0419000F" w:tentative="1">
      <w:start w:val="1"/>
      <w:numFmt w:val="decimal"/>
      <w:lvlText w:val="%4."/>
      <w:lvlJc w:val="left"/>
      <w:pPr>
        <w:ind w:left="2633" w:hanging="360"/>
      </w:pPr>
      <w:rPr>
        <w:rFonts w:cs="Times New Roman"/>
      </w:rPr>
    </w:lvl>
    <w:lvl w:ilvl="4" w:tplc="04190019" w:tentative="1">
      <w:start w:val="1"/>
      <w:numFmt w:val="lowerLetter"/>
      <w:lvlText w:val="%5."/>
      <w:lvlJc w:val="left"/>
      <w:pPr>
        <w:ind w:left="3353" w:hanging="360"/>
      </w:pPr>
      <w:rPr>
        <w:rFonts w:cs="Times New Roman"/>
      </w:rPr>
    </w:lvl>
    <w:lvl w:ilvl="5" w:tplc="0419001B" w:tentative="1">
      <w:start w:val="1"/>
      <w:numFmt w:val="lowerRoman"/>
      <w:lvlText w:val="%6."/>
      <w:lvlJc w:val="right"/>
      <w:pPr>
        <w:ind w:left="4073" w:hanging="180"/>
      </w:pPr>
      <w:rPr>
        <w:rFonts w:cs="Times New Roman"/>
      </w:rPr>
    </w:lvl>
    <w:lvl w:ilvl="6" w:tplc="0419000F" w:tentative="1">
      <w:start w:val="1"/>
      <w:numFmt w:val="decimal"/>
      <w:lvlText w:val="%7."/>
      <w:lvlJc w:val="left"/>
      <w:pPr>
        <w:ind w:left="4793" w:hanging="360"/>
      </w:pPr>
      <w:rPr>
        <w:rFonts w:cs="Times New Roman"/>
      </w:rPr>
    </w:lvl>
    <w:lvl w:ilvl="7" w:tplc="04190019" w:tentative="1">
      <w:start w:val="1"/>
      <w:numFmt w:val="lowerLetter"/>
      <w:lvlText w:val="%8."/>
      <w:lvlJc w:val="left"/>
      <w:pPr>
        <w:ind w:left="5513" w:hanging="360"/>
      </w:pPr>
      <w:rPr>
        <w:rFonts w:cs="Times New Roman"/>
      </w:rPr>
    </w:lvl>
    <w:lvl w:ilvl="8" w:tplc="0419001B" w:tentative="1">
      <w:start w:val="1"/>
      <w:numFmt w:val="lowerRoman"/>
      <w:lvlText w:val="%9."/>
      <w:lvlJc w:val="right"/>
      <w:pPr>
        <w:ind w:left="6233" w:hanging="180"/>
      </w:pPr>
      <w:rPr>
        <w:rFonts w:cs="Times New Roman"/>
      </w:rPr>
    </w:lvl>
  </w:abstractNum>
  <w:abstractNum w:abstractNumId="6">
    <w:nsid w:val="18E369BF"/>
    <w:multiLevelType w:val="multilevel"/>
    <w:tmpl w:val="A8D45B62"/>
    <w:lvl w:ilvl="0">
      <w:start w:val="1"/>
      <w:numFmt w:val="decimal"/>
      <w:lvlText w:val="%1."/>
      <w:lvlJc w:val="left"/>
      <w:pPr>
        <w:ind w:left="1440" w:hanging="360"/>
      </w:pPr>
    </w:lvl>
    <w:lvl w:ilvl="1">
      <w:start w:val="8"/>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nsid w:val="1DC264F7"/>
    <w:multiLevelType w:val="multilevel"/>
    <w:tmpl w:val="CF9C4F72"/>
    <w:lvl w:ilvl="0">
      <w:start w:val="6"/>
      <w:numFmt w:val="decimal"/>
      <w:lvlText w:val="%1."/>
      <w:lvlJc w:val="left"/>
      <w:pPr>
        <w:ind w:left="2629" w:hanging="360"/>
      </w:pPr>
      <w:rPr>
        <w:rFonts w:cs="Times New Roman" w:hint="default"/>
      </w:rPr>
    </w:lvl>
    <w:lvl w:ilvl="1">
      <w:start w:val="2"/>
      <w:numFmt w:val="decimal"/>
      <w:isLgl/>
      <w:lvlText w:val="%1.%2."/>
      <w:lvlJc w:val="left"/>
      <w:pPr>
        <w:ind w:left="2629" w:hanging="360"/>
      </w:pPr>
      <w:rPr>
        <w:rFonts w:cs="Times New Roman" w:hint="default"/>
      </w:rPr>
    </w:lvl>
    <w:lvl w:ilvl="2">
      <w:start w:val="1"/>
      <w:numFmt w:val="decimal"/>
      <w:isLgl/>
      <w:lvlText w:val="%1.%2.%3."/>
      <w:lvlJc w:val="left"/>
      <w:pPr>
        <w:ind w:left="2989" w:hanging="720"/>
      </w:pPr>
      <w:rPr>
        <w:rFonts w:cs="Times New Roman" w:hint="default"/>
      </w:rPr>
    </w:lvl>
    <w:lvl w:ilvl="3">
      <w:start w:val="1"/>
      <w:numFmt w:val="decimal"/>
      <w:isLgl/>
      <w:lvlText w:val="%1.%2.%3.%4."/>
      <w:lvlJc w:val="left"/>
      <w:pPr>
        <w:ind w:left="2989" w:hanging="720"/>
      </w:pPr>
      <w:rPr>
        <w:rFonts w:cs="Times New Roman" w:hint="default"/>
      </w:rPr>
    </w:lvl>
    <w:lvl w:ilvl="4">
      <w:start w:val="1"/>
      <w:numFmt w:val="decimal"/>
      <w:isLgl/>
      <w:lvlText w:val="%1.%2.%3.%4.%5."/>
      <w:lvlJc w:val="left"/>
      <w:pPr>
        <w:ind w:left="3349" w:hanging="1080"/>
      </w:pPr>
      <w:rPr>
        <w:rFonts w:cs="Times New Roman" w:hint="default"/>
      </w:rPr>
    </w:lvl>
    <w:lvl w:ilvl="5">
      <w:start w:val="1"/>
      <w:numFmt w:val="decimal"/>
      <w:isLgl/>
      <w:lvlText w:val="%1.%2.%3.%4.%5.%6."/>
      <w:lvlJc w:val="left"/>
      <w:pPr>
        <w:ind w:left="3349" w:hanging="1080"/>
      </w:pPr>
      <w:rPr>
        <w:rFonts w:cs="Times New Roman" w:hint="default"/>
      </w:rPr>
    </w:lvl>
    <w:lvl w:ilvl="6">
      <w:start w:val="1"/>
      <w:numFmt w:val="decimal"/>
      <w:isLgl/>
      <w:lvlText w:val="%1.%2.%3.%4.%5.%6.%7."/>
      <w:lvlJc w:val="left"/>
      <w:pPr>
        <w:ind w:left="3709" w:hanging="1440"/>
      </w:pPr>
      <w:rPr>
        <w:rFonts w:cs="Times New Roman" w:hint="default"/>
      </w:rPr>
    </w:lvl>
    <w:lvl w:ilvl="7">
      <w:start w:val="1"/>
      <w:numFmt w:val="decimal"/>
      <w:isLgl/>
      <w:lvlText w:val="%1.%2.%3.%4.%5.%6.%7.%8."/>
      <w:lvlJc w:val="left"/>
      <w:pPr>
        <w:ind w:left="3709" w:hanging="1440"/>
      </w:pPr>
      <w:rPr>
        <w:rFonts w:cs="Times New Roman" w:hint="default"/>
      </w:rPr>
    </w:lvl>
    <w:lvl w:ilvl="8">
      <w:start w:val="1"/>
      <w:numFmt w:val="decimal"/>
      <w:isLgl/>
      <w:lvlText w:val="%1.%2.%3.%4.%5.%6.%7.%8.%9."/>
      <w:lvlJc w:val="left"/>
      <w:pPr>
        <w:ind w:left="4069" w:hanging="1800"/>
      </w:pPr>
      <w:rPr>
        <w:rFonts w:cs="Times New Roman" w:hint="default"/>
      </w:rPr>
    </w:lvl>
  </w:abstractNum>
  <w:abstractNum w:abstractNumId="8">
    <w:nsid w:val="1E5C79E4"/>
    <w:multiLevelType w:val="multilevel"/>
    <w:tmpl w:val="98C4227C"/>
    <w:lvl w:ilvl="0">
      <w:start w:val="4"/>
      <w:numFmt w:val="decimal"/>
      <w:lvlText w:val="%1."/>
      <w:lvlJc w:val="left"/>
      <w:pPr>
        <w:ind w:left="2629" w:hanging="360"/>
      </w:pPr>
      <w:rPr>
        <w:rFonts w:cs="Times New Roman" w:hint="default"/>
      </w:rPr>
    </w:lvl>
    <w:lvl w:ilvl="1">
      <w:start w:val="1"/>
      <w:numFmt w:val="decimal"/>
      <w:isLgl/>
      <w:lvlText w:val="%1.%2."/>
      <w:lvlJc w:val="left"/>
      <w:pPr>
        <w:ind w:left="2629" w:hanging="360"/>
      </w:pPr>
      <w:rPr>
        <w:rFonts w:cs="Times New Roman" w:hint="default"/>
      </w:rPr>
    </w:lvl>
    <w:lvl w:ilvl="2">
      <w:start w:val="1"/>
      <w:numFmt w:val="decimal"/>
      <w:isLgl/>
      <w:lvlText w:val="%1.%2.%3."/>
      <w:lvlJc w:val="left"/>
      <w:pPr>
        <w:ind w:left="2989" w:hanging="720"/>
      </w:pPr>
      <w:rPr>
        <w:rFonts w:cs="Times New Roman" w:hint="default"/>
      </w:rPr>
    </w:lvl>
    <w:lvl w:ilvl="3">
      <w:start w:val="1"/>
      <w:numFmt w:val="decimal"/>
      <w:isLgl/>
      <w:lvlText w:val="%1.%2.%3.%4."/>
      <w:lvlJc w:val="left"/>
      <w:pPr>
        <w:ind w:left="2989" w:hanging="720"/>
      </w:pPr>
      <w:rPr>
        <w:rFonts w:cs="Times New Roman" w:hint="default"/>
      </w:rPr>
    </w:lvl>
    <w:lvl w:ilvl="4">
      <w:start w:val="1"/>
      <w:numFmt w:val="decimal"/>
      <w:isLgl/>
      <w:lvlText w:val="%1.%2.%3.%4.%5."/>
      <w:lvlJc w:val="left"/>
      <w:pPr>
        <w:ind w:left="3349" w:hanging="1080"/>
      </w:pPr>
      <w:rPr>
        <w:rFonts w:cs="Times New Roman" w:hint="default"/>
      </w:rPr>
    </w:lvl>
    <w:lvl w:ilvl="5">
      <w:start w:val="1"/>
      <w:numFmt w:val="decimal"/>
      <w:isLgl/>
      <w:lvlText w:val="%1.%2.%3.%4.%5.%6."/>
      <w:lvlJc w:val="left"/>
      <w:pPr>
        <w:ind w:left="3349" w:hanging="1080"/>
      </w:pPr>
      <w:rPr>
        <w:rFonts w:cs="Times New Roman" w:hint="default"/>
      </w:rPr>
    </w:lvl>
    <w:lvl w:ilvl="6">
      <w:start w:val="1"/>
      <w:numFmt w:val="decimal"/>
      <w:isLgl/>
      <w:lvlText w:val="%1.%2.%3.%4.%5.%6.%7."/>
      <w:lvlJc w:val="left"/>
      <w:pPr>
        <w:ind w:left="3709" w:hanging="1440"/>
      </w:pPr>
      <w:rPr>
        <w:rFonts w:cs="Times New Roman" w:hint="default"/>
      </w:rPr>
    </w:lvl>
    <w:lvl w:ilvl="7">
      <w:start w:val="1"/>
      <w:numFmt w:val="decimal"/>
      <w:isLgl/>
      <w:lvlText w:val="%1.%2.%3.%4.%5.%6.%7.%8."/>
      <w:lvlJc w:val="left"/>
      <w:pPr>
        <w:ind w:left="3709" w:hanging="1440"/>
      </w:pPr>
      <w:rPr>
        <w:rFonts w:cs="Times New Roman" w:hint="default"/>
      </w:rPr>
    </w:lvl>
    <w:lvl w:ilvl="8">
      <w:start w:val="1"/>
      <w:numFmt w:val="decimal"/>
      <w:isLgl/>
      <w:lvlText w:val="%1.%2.%3.%4.%5.%6.%7.%8.%9."/>
      <w:lvlJc w:val="left"/>
      <w:pPr>
        <w:ind w:left="4069" w:hanging="1800"/>
      </w:pPr>
      <w:rPr>
        <w:rFonts w:cs="Times New Roman" w:hint="default"/>
      </w:rPr>
    </w:lvl>
  </w:abstractNum>
  <w:abstractNum w:abstractNumId="9">
    <w:nsid w:val="1F2B61F5"/>
    <w:multiLevelType w:val="multilevel"/>
    <w:tmpl w:val="84A6645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FA6619A"/>
    <w:multiLevelType w:val="multilevel"/>
    <w:tmpl w:val="9DB4821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27232357"/>
    <w:multiLevelType w:val="singleLevel"/>
    <w:tmpl w:val="7ADA5CB6"/>
    <w:lvl w:ilvl="0">
      <w:start w:val="1"/>
      <w:numFmt w:val="decimal"/>
      <w:lvlText w:val="8.%1"/>
      <w:lvlJc w:val="left"/>
      <w:pPr>
        <w:ind w:left="0" w:firstLine="0"/>
      </w:pPr>
      <w:rPr>
        <w:rFonts w:ascii="Times New Roman" w:hAnsi="Times New Roman" w:cs="Times New Roman" w:hint="default"/>
      </w:rPr>
    </w:lvl>
  </w:abstractNum>
  <w:abstractNum w:abstractNumId="12">
    <w:nsid w:val="29BE289E"/>
    <w:multiLevelType w:val="multilevel"/>
    <w:tmpl w:val="FF062B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BAA58BF"/>
    <w:multiLevelType w:val="hybridMultilevel"/>
    <w:tmpl w:val="B060C7C8"/>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981160"/>
    <w:multiLevelType w:val="singleLevel"/>
    <w:tmpl w:val="5332FB3E"/>
    <w:lvl w:ilvl="0">
      <w:start w:val="1"/>
      <w:numFmt w:val="decimal"/>
      <w:lvlText w:val="6.7.%1"/>
      <w:lvlJc w:val="left"/>
      <w:pPr>
        <w:ind w:left="0" w:firstLine="0"/>
      </w:pPr>
      <w:rPr>
        <w:rFonts w:ascii="Times New Roman" w:hAnsi="Times New Roman" w:cs="Times New Roman" w:hint="default"/>
      </w:rPr>
    </w:lvl>
  </w:abstractNum>
  <w:abstractNum w:abstractNumId="15">
    <w:nsid w:val="2D4F76DD"/>
    <w:multiLevelType w:val="singleLevel"/>
    <w:tmpl w:val="B6067AC0"/>
    <w:lvl w:ilvl="0">
      <w:start w:val="1"/>
      <w:numFmt w:val="decimal"/>
      <w:lvlText w:val="7.1.%1"/>
      <w:legacy w:legacy="1" w:legacySpace="0" w:legacyIndent="698"/>
      <w:lvlJc w:val="left"/>
      <w:rPr>
        <w:rFonts w:ascii="Times New Roman" w:hAnsi="Times New Roman" w:cs="Times New Roman" w:hint="default"/>
      </w:rPr>
    </w:lvl>
  </w:abstractNum>
  <w:abstractNum w:abstractNumId="16">
    <w:nsid w:val="34531643"/>
    <w:multiLevelType w:val="singleLevel"/>
    <w:tmpl w:val="8C0E86B6"/>
    <w:lvl w:ilvl="0">
      <w:start w:val="1"/>
      <w:numFmt w:val="decimal"/>
      <w:lvlText w:val="6.%1."/>
      <w:lvlJc w:val="left"/>
      <w:pPr>
        <w:ind w:left="360" w:hanging="360"/>
      </w:pPr>
      <w:rPr>
        <w:rFonts w:ascii="Times New Roman" w:hAnsi="Times New Roman" w:cs="Times New Roman" w:hint="default"/>
      </w:rPr>
    </w:lvl>
  </w:abstractNum>
  <w:abstractNum w:abstractNumId="17">
    <w:nsid w:val="35930214"/>
    <w:multiLevelType w:val="multilevel"/>
    <w:tmpl w:val="16702EDE"/>
    <w:lvl w:ilvl="0">
      <w:start w:val="1"/>
      <w:numFmt w:val="decimal"/>
      <w:pStyle w:val="1"/>
      <w:lvlText w:val="%1."/>
      <w:lvlJc w:val="left"/>
      <w:pPr>
        <w:tabs>
          <w:tab w:val="num" w:pos="720"/>
        </w:tabs>
        <w:ind w:left="720" w:hanging="720"/>
      </w:pPr>
      <w:rPr>
        <w:rFonts w:cs="Times New Roman"/>
      </w:rPr>
    </w:lvl>
    <w:lvl w:ilvl="1">
      <w:start w:val="1"/>
      <w:numFmt w:val="decimal"/>
      <w:pStyle w:val="2"/>
      <w:lvlText w:val="%1.%2."/>
      <w:lvlJc w:val="left"/>
      <w:pPr>
        <w:tabs>
          <w:tab w:val="num" w:pos="862"/>
        </w:tabs>
        <w:ind w:left="862" w:hanging="720"/>
      </w:pPr>
      <w:rPr>
        <w:rFonts w:cs="Times New Roman"/>
        <w:b w:val="0"/>
      </w:rPr>
    </w:lvl>
    <w:lvl w:ilvl="2">
      <w:start w:val="1"/>
      <w:numFmt w:val="decimal"/>
      <w:pStyle w:val="3"/>
      <w:lvlText w:val="%1.%2.%3."/>
      <w:lvlJc w:val="left"/>
      <w:pPr>
        <w:tabs>
          <w:tab w:val="num" w:pos="1146"/>
        </w:tabs>
        <w:ind w:left="1146"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8">
    <w:nsid w:val="365C18E0"/>
    <w:multiLevelType w:val="hybridMultilevel"/>
    <w:tmpl w:val="DEB45EA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37A61379"/>
    <w:multiLevelType w:val="singleLevel"/>
    <w:tmpl w:val="B6CE94F8"/>
    <w:lvl w:ilvl="0">
      <w:start w:val="1"/>
      <w:numFmt w:val="decimal"/>
      <w:lvlText w:val="10.%1"/>
      <w:lvlJc w:val="left"/>
      <w:pPr>
        <w:ind w:left="0" w:firstLine="0"/>
      </w:pPr>
      <w:rPr>
        <w:rFonts w:ascii="Times New Roman" w:hAnsi="Times New Roman" w:cs="Times New Roman" w:hint="default"/>
      </w:rPr>
    </w:lvl>
  </w:abstractNum>
  <w:abstractNum w:abstractNumId="20">
    <w:nsid w:val="3EE92739"/>
    <w:multiLevelType w:val="multilevel"/>
    <w:tmpl w:val="BB26591A"/>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440"/>
        </w:tabs>
        <w:ind w:left="-1440" w:hanging="720"/>
      </w:pPr>
    </w:lvl>
    <w:lvl w:ilvl="4">
      <w:start w:val="1"/>
      <w:numFmt w:val="decimal"/>
      <w:lvlText w:val="%1.%2.%3.%4.%5."/>
      <w:lvlJc w:val="left"/>
      <w:pPr>
        <w:tabs>
          <w:tab w:val="num" w:pos="-1800"/>
        </w:tabs>
        <w:ind w:left="-1800" w:hanging="1080"/>
      </w:pPr>
    </w:lvl>
    <w:lvl w:ilvl="5">
      <w:start w:val="1"/>
      <w:numFmt w:val="decimal"/>
      <w:lvlText w:val="%1.%2.%3.%4.%5.%6."/>
      <w:lvlJc w:val="left"/>
      <w:pPr>
        <w:tabs>
          <w:tab w:val="num" w:pos="-2520"/>
        </w:tabs>
        <w:ind w:left="-2520" w:hanging="108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600"/>
        </w:tabs>
        <w:ind w:left="-3600" w:hanging="1440"/>
      </w:pPr>
    </w:lvl>
    <w:lvl w:ilvl="8">
      <w:start w:val="1"/>
      <w:numFmt w:val="decimal"/>
      <w:lvlText w:val="%1.%2.%3.%4.%5.%6.%7.%8.%9."/>
      <w:lvlJc w:val="left"/>
      <w:pPr>
        <w:tabs>
          <w:tab w:val="num" w:pos="-3960"/>
        </w:tabs>
        <w:ind w:left="-3960" w:hanging="1800"/>
      </w:pPr>
    </w:lvl>
  </w:abstractNum>
  <w:abstractNum w:abstractNumId="21">
    <w:nsid w:val="405F2C34"/>
    <w:multiLevelType w:val="hybridMultilevel"/>
    <w:tmpl w:val="15E69084"/>
    <w:lvl w:ilvl="0" w:tplc="44480C2E">
      <w:start w:val="1"/>
      <w:numFmt w:val="decimal"/>
      <w:lvlText w:val="%1."/>
      <w:lvlJc w:val="left"/>
      <w:pPr>
        <w:ind w:left="14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15B0870"/>
    <w:multiLevelType w:val="hybridMultilevel"/>
    <w:tmpl w:val="F4E45C66"/>
    <w:lvl w:ilvl="0" w:tplc="BFAEF9F0">
      <w:start w:val="1"/>
      <w:numFmt w:val="decimal"/>
      <w:lvlText w:val="5.%1."/>
      <w:lvlJc w:val="left"/>
      <w:pPr>
        <w:ind w:left="1440" w:hanging="360"/>
      </w:pPr>
      <w:rPr>
        <w:rFonts w:ascii="Times New Roman" w:hAnsi="Times New Roman" w:cs="Times New Roman"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nsid w:val="46F0233E"/>
    <w:multiLevelType w:val="singleLevel"/>
    <w:tmpl w:val="9A3686C6"/>
    <w:lvl w:ilvl="0">
      <w:start w:val="1"/>
      <w:numFmt w:val="decimal"/>
      <w:lvlText w:val="10.1.%1"/>
      <w:lvlJc w:val="left"/>
      <w:pPr>
        <w:ind w:left="0" w:firstLine="0"/>
      </w:pPr>
      <w:rPr>
        <w:rFonts w:ascii="Times New Roman" w:hAnsi="Times New Roman" w:cs="Times New Roman" w:hint="default"/>
      </w:rPr>
    </w:lvl>
  </w:abstractNum>
  <w:abstractNum w:abstractNumId="24">
    <w:nsid w:val="48E41C3C"/>
    <w:multiLevelType w:val="multilevel"/>
    <w:tmpl w:val="B16CFBCE"/>
    <w:lvl w:ilvl="0">
      <w:start w:val="2"/>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5">
    <w:nsid w:val="4DB32386"/>
    <w:multiLevelType w:val="singleLevel"/>
    <w:tmpl w:val="7852677A"/>
    <w:lvl w:ilvl="0">
      <w:start w:val="1"/>
      <w:numFmt w:val="decimal"/>
      <w:lvlText w:val="6.6.%1"/>
      <w:lvlJc w:val="left"/>
      <w:pPr>
        <w:ind w:left="0" w:firstLine="0"/>
      </w:pPr>
      <w:rPr>
        <w:rFonts w:ascii="Times New Roman" w:hAnsi="Times New Roman" w:cs="Times New Roman" w:hint="default"/>
      </w:rPr>
    </w:lvl>
  </w:abstractNum>
  <w:abstractNum w:abstractNumId="26">
    <w:nsid w:val="4DE769D5"/>
    <w:multiLevelType w:val="multilevel"/>
    <w:tmpl w:val="8E249690"/>
    <w:lvl w:ilvl="0">
      <w:start w:val="1"/>
      <w:numFmt w:val="decimal"/>
      <w:lvlText w:val="%1."/>
      <w:lvlJc w:val="left"/>
      <w:pPr>
        <w:ind w:left="1069" w:hanging="360"/>
      </w:pPr>
      <w:rPr>
        <w:rFonts w:cs="Times New Roman"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149" w:hanging="1440"/>
      </w:pPr>
      <w:rPr>
        <w:rFonts w:hint="default"/>
      </w:rPr>
    </w:lvl>
  </w:abstractNum>
  <w:abstractNum w:abstractNumId="27">
    <w:nsid w:val="53F474B1"/>
    <w:multiLevelType w:val="hybridMultilevel"/>
    <w:tmpl w:val="50CC28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42C6B40"/>
    <w:multiLevelType w:val="hybridMultilevel"/>
    <w:tmpl w:val="97BA31C6"/>
    <w:lvl w:ilvl="0" w:tplc="510CA9F0">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54ED4C4E"/>
    <w:multiLevelType w:val="singleLevel"/>
    <w:tmpl w:val="4DFAE0BA"/>
    <w:lvl w:ilvl="0">
      <w:start w:val="1"/>
      <w:numFmt w:val="decimal"/>
      <w:lvlText w:val="6.3.%1"/>
      <w:lvlJc w:val="left"/>
      <w:pPr>
        <w:ind w:left="0" w:firstLine="0"/>
      </w:pPr>
      <w:rPr>
        <w:rFonts w:ascii="Times New Roman" w:hAnsi="Times New Roman" w:cs="Times New Roman" w:hint="default"/>
      </w:rPr>
    </w:lvl>
  </w:abstractNum>
  <w:abstractNum w:abstractNumId="30">
    <w:nsid w:val="59A67EB3"/>
    <w:multiLevelType w:val="hybridMultilevel"/>
    <w:tmpl w:val="DC24F1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A9B3019"/>
    <w:multiLevelType w:val="hybridMultilevel"/>
    <w:tmpl w:val="5B96E52A"/>
    <w:lvl w:ilvl="0" w:tplc="0419000F">
      <w:start w:val="3"/>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61402B09"/>
    <w:multiLevelType w:val="hybridMultilevel"/>
    <w:tmpl w:val="82F2F42A"/>
    <w:lvl w:ilvl="0" w:tplc="1A8E3C52">
      <w:start w:val="8"/>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4C24424"/>
    <w:multiLevelType w:val="singleLevel"/>
    <w:tmpl w:val="0C3CC940"/>
    <w:lvl w:ilvl="0">
      <w:start w:val="1"/>
      <w:numFmt w:val="decimal"/>
      <w:lvlText w:val="6.2.%1"/>
      <w:lvlJc w:val="left"/>
      <w:pPr>
        <w:ind w:left="0" w:firstLine="0"/>
      </w:pPr>
      <w:rPr>
        <w:rFonts w:ascii="Times New Roman" w:hAnsi="Times New Roman" w:cs="Times New Roman" w:hint="default"/>
      </w:rPr>
    </w:lvl>
  </w:abstractNum>
  <w:abstractNum w:abstractNumId="34">
    <w:nsid w:val="673930DF"/>
    <w:multiLevelType w:val="hybridMultilevel"/>
    <w:tmpl w:val="D7F6A4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83E669F"/>
    <w:multiLevelType w:val="multilevel"/>
    <w:tmpl w:val="3A30B124"/>
    <w:lvl w:ilvl="0">
      <w:start w:val="1"/>
      <w:numFmt w:val="decimal"/>
      <w:lvlText w:val="%1."/>
      <w:lvlJc w:val="left"/>
      <w:pPr>
        <w:tabs>
          <w:tab w:val="num" w:pos="600"/>
        </w:tabs>
        <w:ind w:left="600" w:hanging="600"/>
      </w:pPr>
      <w:rPr>
        <w:color w:val="000000"/>
      </w:rPr>
    </w:lvl>
    <w:lvl w:ilvl="1">
      <w:start w:val="1"/>
      <w:numFmt w:val="decimal"/>
      <w:lvlText w:val="%1.%2."/>
      <w:lvlJc w:val="left"/>
      <w:pPr>
        <w:tabs>
          <w:tab w:val="num" w:pos="-120"/>
        </w:tabs>
        <w:ind w:left="-120" w:hanging="600"/>
      </w:pPr>
      <w:rPr>
        <w:color w:val="000000"/>
      </w:rPr>
    </w:lvl>
    <w:lvl w:ilvl="2">
      <w:start w:val="1"/>
      <w:numFmt w:val="decimal"/>
      <w:lvlText w:val="%1.%2.%3."/>
      <w:lvlJc w:val="left"/>
      <w:pPr>
        <w:tabs>
          <w:tab w:val="num" w:pos="-720"/>
        </w:tabs>
        <w:ind w:left="-720" w:hanging="720"/>
      </w:pPr>
      <w:rPr>
        <w:color w:val="000000"/>
      </w:rPr>
    </w:lvl>
    <w:lvl w:ilvl="3">
      <w:start w:val="1"/>
      <w:numFmt w:val="decimal"/>
      <w:lvlText w:val="%1.%2.%3.%4."/>
      <w:lvlJc w:val="left"/>
      <w:pPr>
        <w:tabs>
          <w:tab w:val="num" w:pos="-1440"/>
        </w:tabs>
        <w:ind w:left="-1440" w:hanging="720"/>
      </w:pPr>
      <w:rPr>
        <w:color w:val="000000"/>
      </w:rPr>
    </w:lvl>
    <w:lvl w:ilvl="4">
      <w:start w:val="1"/>
      <w:numFmt w:val="decimal"/>
      <w:lvlText w:val="%1.%2.%3.%4.%5."/>
      <w:lvlJc w:val="left"/>
      <w:pPr>
        <w:tabs>
          <w:tab w:val="num" w:pos="-1800"/>
        </w:tabs>
        <w:ind w:left="-1800" w:hanging="1080"/>
      </w:pPr>
      <w:rPr>
        <w:color w:val="000000"/>
      </w:rPr>
    </w:lvl>
    <w:lvl w:ilvl="5">
      <w:start w:val="1"/>
      <w:numFmt w:val="decimal"/>
      <w:lvlText w:val="%1.%2.%3.%4.%5.%6."/>
      <w:lvlJc w:val="left"/>
      <w:pPr>
        <w:tabs>
          <w:tab w:val="num" w:pos="-2520"/>
        </w:tabs>
        <w:ind w:left="-2520" w:hanging="1080"/>
      </w:pPr>
      <w:rPr>
        <w:color w:val="000000"/>
      </w:rPr>
    </w:lvl>
    <w:lvl w:ilvl="6">
      <w:start w:val="1"/>
      <w:numFmt w:val="decimal"/>
      <w:lvlText w:val="%1.%2.%3.%4.%5.%6.%7."/>
      <w:lvlJc w:val="left"/>
      <w:pPr>
        <w:tabs>
          <w:tab w:val="num" w:pos="-3240"/>
        </w:tabs>
        <w:ind w:left="-3240" w:hanging="1080"/>
      </w:pPr>
      <w:rPr>
        <w:color w:val="000000"/>
      </w:rPr>
    </w:lvl>
    <w:lvl w:ilvl="7">
      <w:start w:val="1"/>
      <w:numFmt w:val="decimal"/>
      <w:lvlText w:val="%1.%2.%3.%4.%5.%6.%7.%8."/>
      <w:lvlJc w:val="left"/>
      <w:pPr>
        <w:tabs>
          <w:tab w:val="num" w:pos="-3600"/>
        </w:tabs>
        <w:ind w:left="-3600" w:hanging="1440"/>
      </w:pPr>
      <w:rPr>
        <w:color w:val="000000"/>
      </w:rPr>
    </w:lvl>
    <w:lvl w:ilvl="8">
      <w:start w:val="1"/>
      <w:numFmt w:val="decimal"/>
      <w:lvlText w:val="%1.%2.%3.%4.%5.%6.%7.%8.%9."/>
      <w:lvlJc w:val="left"/>
      <w:pPr>
        <w:tabs>
          <w:tab w:val="num" w:pos="-4320"/>
        </w:tabs>
        <w:ind w:left="-4320" w:hanging="1440"/>
      </w:pPr>
      <w:rPr>
        <w:color w:val="000000"/>
      </w:rPr>
    </w:lvl>
  </w:abstractNum>
  <w:abstractNum w:abstractNumId="36">
    <w:nsid w:val="6AE36757"/>
    <w:multiLevelType w:val="singleLevel"/>
    <w:tmpl w:val="A8323AE8"/>
    <w:lvl w:ilvl="0">
      <w:start w:val="1"/>
      <w:numFmt w:val="decimal"/>
      <w:lvlText w:val="7.2.%1"/>
      <w:lvlJc w:val="left"/>
      <w:pPr>
        <w:ind w:left="0" w:firstLine="0"/>
      </w:pPr>
      <w:rPr>
        <w:rFonts w:ascii="Times New Roman" w:hAnsi="Times New Roman" w:cs="Times New Roman" w:hint="default"/>
      </w:rPr>
    </w:lvl>
  </w:abstractNum>
  <w:abstractNum w:abstractNumId="37">
    <w:nsid w:val="6AFA4796"/>
    <w:multiLevelType w:val="singleLevel"/>
    <w:tmpl w:val="D8C6D1BE"/>
    <w:lvl w:ilvl="0">
      <w:start w:val="1"/>
      <w:numFmt w:val="decimal"/>
      <w:lvlText w:val="7.%1."/>
      <w:lvlJc w:val="left"/>
      <w:pPr>
        <w:ind w:left="360" w:hanging="360"/>
      </w:pPr>
      <w:rPr>
        <w:rFonts w:ascii="Times New Roman" w:hAnsi="Times New Roman" w:cs="Times New Roman" w:hint="default"/>
      </w:rPr>
    </w:lvl>
  </w:abstractNum>
  <w:abstractNum w:abstractNumId="38">
    <w:nsid w:val="6EB72C64"/>
    <w:multiLevelType w:val="singleLevel"/>
    <w:tmpl w:val="C58AE9A6"/>
    <w:lvl w:ilvl="0">
      <w:start w:val="1"/>
      <w:numFmt w:val="decimal"/>
      <w:lvlText w:val="6.5.%1"/>
      <w:lvlJc w:val="left"/>
      <w:pPr>
        <w:ind w:left="0" w:firstLine="0"/>
      </w:pPr>
      <w:rPr>
        <w:rFonts w:ascii="Times New Roman" w:hAnsi="Times New Roman" w:cs="Times New Roman" w:hint="default"/>
      </w:rPr>
    </w:lvl>
  </w:abstractNum>
  <w:abstractNum w:abstractNumId="39">
    <w:nsid w:val="73DE61CB"/>
    <w:multiLevelType w:val="multilevel"/>
    <w:tmpl w:val="769A7D3C"/>
    <w:lvl w:ilvl="0">
      <w:start w:val="6"/>
      <w:numFmt w:val="decimal"/>
      <w:lvlText w:val="%1"/>
      <w:lvlJc w:val="left"/>
      <w:pPr>
        <w:ind w:left="480" w:hanging="480"/>
      </w:pPr>
      <w:rPr>
        <w:rFonts w:hint="default"/>
      </w:rPr>
    </w:lvl>
    <w:lvl w:ilvl="1">
      <w:start w:val="8"/>
      <w:numFmt w:val="decimal"/>
      <w:lvlText w:val="%1.%2"/>
      <w:lvlJc w:val="left"/>
      <w:pPr>
        <w:ind w:left="102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0">
    <w:nsid w:val="74453B69"/>
    <w:multiLevelType w:val="multilevel"/>
    <w:tmpl w:val="DEB686A8"/>
    <w:lvl w:ilvl="0">
      <w:start w:val="6"/>
      <w:numFmt w:val="decimal"/>
      <w:lvlText w:val="%1"/>
      <w:lvlJc w:val="left"/>
      <w:pPr>
        <w:ind w:left="480" w:hanging="480"/>
      </w:pPr>
      <w:rPr>
        <w:rFonts w:hint="default"/>
      </w:rPr>
    </w:lvl>
    <w:lvl w:ilvl="1">
      <w:start w:val="9"/>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nsid w:val="74A34F8A"/>
    <w:multiLevelType w:val="multilevel"/>
    <w:tmpl w:val="5F6883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27"/>
  </w:num>
  <w:num w:numId="7">
    <w:abstractNumId w:val="34"/>
  </w:num>
  <w:num w:numId="8">
    <w:abstractNumId w:val="13"/>
  </w:num>
  <w:num w:numId="9">
    <w:abstractNumId w:val="30"/>
  </w:num>
  <w:num w:numId="10">
    <w:abstractNumId w:val="32"/>
  </w:num>
  <w:num w:numId="11">
    <w:abstractNumId w:val="0"/>
    <w:lvlOverride w:ilvl="0">
      <w:lvl w:ilvl="0">
        <w:start w:val="65535"/>
        <w:numFmt w:val="bullet"/>
        <w:lvlText w:val="-"/>
        <w:legacy w:legacy="1" w:legacySpace="0" w:legacyIndent="281"/>
        <w:lvlJc w:val="left"/>
        <w:rPr>
          <w:rFonts w:ascii="Times New Roman" w:hAnsi="Times New Roman" w:cs="Times New Roman" w:hint="default"/>
        </w:rPr>
      </w:lvl>
    </w:lvlOverride>
  </w:num>
  <w:num w:numId="12">
    <w:abstractNumId w:val="16"/>
  </w:num>
  <w:num w:numId="13">
    <w:abstractNumId w:val="33"/>
  </w:num>
  <w:num w:numId="14">
    <w:abstractNumId w:val="0"/>
    <w:lvlOverride w:ilvl="0">
      <w:lvl w:ilvl="0">
        <w:start w:val="65535"/>
        <w:numFmt w:val="bullet"/>
        <w:lvlText w:val="-"/>
        <w:legacy w:legacy="1" w:legacySpace="0" w:legacyIndent="425"/>
        <w:lvlJc w:val="left"/>
        <w:rPr>
          <w:rFonts w:ascii="Times New Roman" w:hAnsi="Times New Roman" w:cs="Times New Roman" w:hint="default"/>
        </w:rPr>
      </w:lvl>
    </w:lvlOverride>
  </w:num>
  <w:num w:numId="15">
    <w:abstractNumId w:val="29"/>
  </w:num>
  <w:num w:numId="16">
    <w:abstractNumId w:val="4"/>
  </w:num>
  <w:num w:numId="17">
    <w:abstractNumId w:val="0"/>
    <w:lvlOverride w:ilvl="0">
      <w:lvl w:ilvl="0">
        <w:start w:val="65535"/>
        <w:numFmt w:val="bullet"/>
        <w:lvlText w:val="-"/>
        <w:legacy w:legacy="1" w:legacySpace="0" w:legacyIndent="418"/>
        <w:lvlJc w:val="left"/>
        <w:rPr>
          <w:rFonts w:ascii="Times New Roman" w:hAnsi="Times New Roman" w:cs="Times New Roman" w:hint="default"/>
        </w:rPr>
      </w:lvl>
    </w:lvlOverride>
  </w:num>
  <w:num w:numId="18">
    <w:abstractNumId w:val="38"/>
  </w:num>
  <w:num w:numId="19">
    <w:abstractNumId w:val="25"/>
  </w:num>
  <w:num w:numId="20">
    <w:abstractNumId w:val="14"/>
  </w:num>
  <w:num w:numId="21">
    <w:abstractNumId w:val="15"/>
  </w:num>
  <w:num w:numId="22">
    <w:abstractNumId w:val="2"/>
  </w:num>
  <w:num w:numId="23">
    <w:abstractNumId w:val="23"/>
  </w:num>
  <w:num w:numId="24">
    <w:abstractNumId w:val="0"/>
    <w:lvlOverride w:ilvl="0">
      <w:lvl w:ilvl="0">
        <w:start w:val="65535"/>
        <w:numFmt w:val="bullet"/>
        <w:lvlText w:val="-"/>
        <w:legacy w:legacy="1" w:legacySpace="0" w:legacyIndent="180"/>
        <w:lvlJc w:val="left"/>
        <w:rPr>
          <w:rFonts w:ascii="Times New Roman" w:hAnsi="Times New Roman" w:cs="Times New Roman" w:hint="default"/>
        </w:rPr>
      </w:lvl>
    </w:lvlOverride>
  </w:num>
  <w:num w:numId="25">
    <w:abstractNumId w:val="18"/>
  </w:num>
  <w:num w:numId="26">
    <w:abstractNumId w:val="6"/>
  </w:num>
  <w:num w:numId="27">
    <w:abstractNumId w:val="21"/>
  </w:num>
  <w:num w:numId="28">
    <w:abstractNumId w:val="22"/>
  </w:num>
  <w:num w:numId="29">
    <w:abstractNumId w:val="37"/>
  </w:num>
  <w:num w:numId="30">
    <w:abstractNumId w:val="36"/>
  </w:num>
  <w:num w:numId="31">
    <w:abstractNumId w:val="19"/>
  </w:num>
  <w:num w:numId="32">
    <w:abstractNumId w:val="39"/>
  </w:num>
  <w:num w:numId="33">
    <w:abstractNumId w:val="40"/>
  </w:num>
  <w:num w:numId="34">
    <w:abstractNumId w:val="11"/>
  </w:num>
  <w:num w:numId="35">
    <w:abstractNumId w:val="41"/>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
  </w:num>
  <w:num w:numId="39">
    <w:abstractNumId w:val="8"/>
  </w:num>
  <w:num w:numId="40">
    <w:abstractNumId w:val="24"/>
  </w:num>
  <w:num w:numId="41">
    <w:abstractNumId w:val="3"/>
  </w:num>
  <w:num w:numId="42">
    <w:abstractNumId w:val="28"/>
  </w:num>
  <w:num w:numId="43">
    <w:abstractNumId w:val="7"/>
  </w:num>
  <w:num w:numId="44">
    <w:abstractNumId w:val="5"/>
  </w:num>
  <w:num w:numId="45">
    <w:abstractNumId w:val="10"/>
  </w:num>
  <w:num w:numId="46">
    <w:abstractNumId w:val="9"/>
  </w:num>
  <w:num w:numId="4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defaultTabStop w:val="708"/>
  <w:characterSpacingControl w:val="doNotCompress"/>
  <w:footnotePr>
    <w:footnote w:id="-1"/>
    <w:footnote w:id="0"/>
  </w:footnotePr>
  <w:endnotePr>
    <w:endnote w:id="-1"/>
    <w:endnote w:id="0"/>
  </w:endnotePr>
  <w:compat/>
  <w:rsids>
    <w:rsidRoot w:val="000B2F92"/>
    <w:rsid w:val="000000A9"/>
    <w:rsid w:val="00000402"/>
    <w:rsid w:val="00001A91"/>
    <w:rsid w:val="00003460"/>
    <w:rsid w:val="00006E4B"/>
    <w:rsid w:val="000132B9"/>
    <w:rsid w:val="00015DD0"/>
    <w:rsid w:val="000172C2"/>
    <w:rsid w:val="00035A39"/>
    <w:rsid w:val="00035FAB"/>
    <w:rsid w:val="00042740"/>
    <w:rsid w:val="00043602"/>
    <w:rsid w:val="0004378B"/>
    <w:rsid w:val="00051C58"/>
    <w:rsid w:val="00055838"/>
    <w:rsid w:val="00063B93"/>
    <w:rsid w:val="00067174"/>
    <w:rsid w:val="000676DD"/>
    <w:rsid w:val="00070048"/>
    <w:rsid w:val="00073933"/>
    <w:rsid w:val="00075DD0"/>
    <w:rsid w:val="00081FD9"/>
    <w:rsid w:val="00083613"/>
    <w:rsid w:val="000840D4"/>
    <w:rsid w:val="000846B1"/>
    <w:rsid w:val="00084FAD"/>
    <w:rsid w:val="0008664A"/>
    <w:rsid w:val="00090D42"/>
    <w:rsid w:val="00091CEA"/>
    <w:rsid w:val="00093943"/>
    <w:rsid w:val="0009489A"/>
    <w:rsid w:val="000956BC"/>
    <w:rsid w:val="00095A26"/>
    <w:rsid w:val="00096878"/>
    <w:rsid w:val="000A2CE3"/>
    <w:rsid w:val="000B070A"/>
    <w:rsid w:val="000B0DC4"/>
    <w:rsid w:val="000B1BC7"/>
    <w:rsid w:val="000B2395"/>
    <w:rsid w:val="000B2F92"/>
    <w:rsid w:val="000B333E"/>
    <w:rsid w:val="000B413A"/>
    <w:rsid w:val="000B6D86"/>
    <w:rsid w:val="000C0C4F"/>
    <w:rsid w:val="000C2364"/>
    <w:rsid w:val="000C36C6"/>
    <w:rsid w:val="000C4F24"/>
    <w:rsid w:val="000C76C5"/>
    <w:rsid w:val="000D0628"/>
    <w:rsid w:val="000D0AA5"/>
    <w:rsid w:val="000D7843"/>
    <w:rsid w:val="000E0F69"/>
    <w:rsid w:val="000E15D9"/>
    <w:rsid w:val="000E3202"/>
    <w:rsid w:val="000E56F6"/>
    <w:rsid w:val="000F39FF"/>
    <w:rsid w:val="000F3C7B"/>
    <w:rsid w:val="000F4966"/>
    <w:rsid w:val="000F50BC"/>
    <w:rsid w:val="000F52C0"/>
    <w:rsid w:val="001061C8"/>
    <w:rsid w:val="00106807"/>
    <w:rsid w:val="00106FF0"/>
    <w:rsid w:val="00110925"/>
    <w:rsid w:val="0011175F"/>
    <w:rsid w:val="001177DE"/>
    <w:rsid w:val="00121222"/>
    <w:rsid w:val="001254EF"/>
    <w:rsid w:val="001271C8"/>
    <w:rsid w:val="0013070E"/>
    <w:rsid w:val="00133CE7"/>
    <w:rsid w:val="00134F46"/>
    <w:rsid w:val="00137181"/>
    <w:rsid w:val="00140912"/>
    <w:rsid w:val="00140F03"/>
    <w:rsid w:val="001430A8"/>
    <w:rsid w:val="0014507C"/>
    <w:rsid w:val="0015350B"/>
    <w:rsid w:val="00153729"/>
    <w:rsid w:val="00154641"/>
    <w:rsid w:val="00154A56"/>
    <w:rsid w:val="00157261"/>
    <w:rsid w:val="00162519"/>
    <w:rsid w:val="001649DB"/>
    <w:rsid w:val="00165E44"/>
    <w:rsid w:val="00171F48"/>
    <w:rsid w:val="00173EBC"/>
    <w:rsid w:val="00174F60"/>
    <w:rsid w:val="001773E8"/>
    <w:rsid w:val="001777FA"/>
    <w:rsid w:val="0017789C"/>
    <w:rsid w:val="00180864"/>
    <w:rsid w:val="00186C18"/>
    <w:rsid w:val="001910A8"/>
    <w:rsid w:val="00194BE7"/>
    <w:rsid w:val="00196829"/>
    <w:rsid w:val="00197E2F"/>
    <w:rsid w:val="001A09D6"/>
    <w:rsid w:val="001A4896"/>
    <w:rsid w:val="001A4B89"/>
    <w:rsid w:val="001A6834"/>
    <w:rsid w:val="001A6C04"/>
    <w:rsid w:val="001B0558"/>
    <w:rsid w:val="001B070B"/>
    <w:rsid w:val="001B7AE3"/>
    <w:rsid w:val="001C7B52"/>
    <w:rsid w:val="001D0C05"/>
    <w:rsid w:val="001D274C"/>
    <w:rsid w:val="001D4B65"/>
    <w:rsid w:val="001D60C9"/>
    <w:rsid w:val="001D6F98"/>
    <w:rsid w:val="001E3A7F"/>
    <w:rsid w:val="001E4CF1"/>
    <w:rsid w:val="001E566D"/>
    <w:rsid w:val="001E7B3D"/>
    <w:rsid w:val="001F1792"/>
    <w:rsid w:val="001F44F9"/>
    <w:rsid w:val="001F4CE5"/>
    <w:rsid w:val="00200542"/>
    <w:rsid w:val="002063B0"/>
    <w:rsid w:val="0021188D"/>
    <w:rsid w:val="002122AB"/>
    <w:rsid w:val="002145B3"/>
    <w:rsid w:val="00215936"/>
    <w:rsid w:val="00225233"/>
    <w:rsid w:val="0022791A"/>
    <w:rsid w:val="002301DB"/>
    <w:rsid w:val="00230249"/>
    <w:rsid w:val="0023291D"/>
    <w:rsid w:val="00233891"/>
    <w:rsid w:val="0023541A"/>
    <w:rsid w:val="002410B6"/>
    <w:rsid w:val="002423A7"/>
    <w:rsid w:val="002438FF"/>
    <w:rsid w:val="00243E42"/>
    <w:rsid w:val="0024678C"/>
    <w:rsid w:val="00246C7C"/>
    <w:rsid w:val="0025398E"/>
    <w:rsid w:val="002562E7"/>
    <w:rsid w:val="00260441"/>
    <w:rsid w:val="00261EF5"/>
    <w:rsid w:val="00262AEC"/>
    <w:rsid w:val="0026452E"/>
    <w:rsid w:val="002653B7"/>
    <w:rsid w:val="00266A26"/>
    <w:rsid w:val="0027478A"/>
    <w:rsid w:val="00275807"/>
    <w:rsid w:val="002762B7"/>
    <w:rsid w:val="002774BE"/>
    <w:rsid w:val="00277A22"/>
    <w:rsid w:val="002802F7"/>
    <w:rsid w:val="00280C34"/>
    <w:rsid w:val="00280C8B"/>
    <w:rsid w:val="00280F9D"/>
    <w:rsid w:val="0028192C"/>
    <w:rsid w:val="00281BBA"/>
    <w:rsid w:val="00282F02"/>
    <w:rsid w:val="0028373D"/>
    <w:rsid w:val="00286299"/>
    <w:rsid w:val="00286540"/>
    <w:rsid w:val="00290FF1"/>
    <w:rsid w:val="002A1C81"/>
    <w:rsid w:val="002A2916"/>
    <w:rsid w:val="002A4006"/>
    <w:rsid w:val="002B0435"/>
    <w:rsid w:val="002B2453"/>
    <w:rsid w:val="002B3471"/>
    <w:rsid w:val="002C2C74"/>
    <w:rsid w:val="002C5D70"/>
    <w:rsid w:val="002D4514"/>
    <w:rsid w:val="002D60B6"/>
    <w:rsid w:val="002D6C25"/>
    <w:rsid w:val="002E1571"/>
    <w:rsid w:val="002E2F05"/>
    <w:rsid w:val="002E6657"/>
    <w:rsid w:val="002F0BC8"/>
    <w:rsid w:val="002F0C30"/>
    <w:rsid w:val="002F10E7"/>
    <w:rsid w:val="002F2E64"/>
    <w:rsid w:val="002F332F"/>
    <w:rsid w:val="002F77DB"/>
    <w:rsid w:val="002F78C5"/>
    <w:rsid w:val="003018F2"/>
    <w:rsid w:val="00302513"/>
    <w:rsid w:val="003039E6"/>
    <w:rsid w:val="0030680E"/>
    <w:rsid w:val="00307311"/>
    <w:rsid w:val="0032112C"/>
    <w:rsid w:val="003221A6"/>
    <w:rsid w:val="00322E8A"/>
    <w:rsid w:val="00323617"/>
    <w:rsid w:val="00324B74"/>
    <w:rsid w:val="00325AA2"/>
    <w:rsid w:val="003308B4"/>
    <w:rsid w:val="003332E5"/>
    <w:rsid w:val="00333769"/>
    <w:rsid w:val="0033458A"/>
    <w:rsid w:val="00335D69"/>
    <w:rsid w:val="003368CE"/>
    <w:rsid w:val="003408F6"/>
    <w:rsid w:val="00345231"/>
    <w:rsid w:val="00347CB9"/>
    <w:rsid w:val="00353258"/>
    <w:rsid w:val="00357406"/>
    <w:rsid w:val="00357F47"/>
    <w:rsid w:val="00361A8C"/>
    <w:rsid w:val="00363662"/>
    <w:rsid w:val="0036700A"/>
    <w:rsid w:val="003674E4"/>
    <w:rsid w:val="003733C2"/>
    <w:rsid w:val="003810F3"/>
    <w:rsid w:val="00381606"/>
    <w:rsid w:val="00381B5E"/>
    <w:rsid w:val="00386EFF"/>
    <w:rsid w:val="003901B3"/>
    <w:rsid w:val="00392160"/>
    <w:rsid w:val="00397ED4"/>
    <w:rsid w:val="003A0126"/>
    <w:rsid w:val="003A0734"/>
    <w:rsid w:val="003A15F7"/>
    <w:rsid w:val="003A2CA6"/>
    <w:rsid w:val="003A608F"/>
    <w:rsid w:val="003B11AF"/>
    <w:rsid w:val="003B136D"/>
    <w:rsid w:val="003B2C64"/>
    <w:rsid w:val="003B4B09"/>
    <w:rsid w:val="003B53D2"/>
    <w:rsid w:val="003B5404"/>
    <w:rsid w:val="003C004D"/>
    <w:rsid w:val="003C325C"/>
    <w:rsid w:val="003C3495"/>
    <w:rsid w:val="003C3A0A"/>
    <w:rsid w:val="003C53AA"/>
    <w:rsid w:val="003D0FE8"/>
    <w:rsid w:val="003D161C"/>
    <w:rsid w:val="003D5799"/>
    <w:rsid w:val="003D58BC"/>
    <w:rsid w:val="003D60F4"/>
    <w:rsid w:val="003E1184"/>
    <w:rsid w:val="003E3945"/>
    <w:rsid w:val="003E3C3E"/>
    <w:rsid w:val="003E48B8"/>
    <w:rsid w:val="003E663A"/>
    <w:rsid w:val="003E6B3C"/>
    <w:rsid w:val="003E71A2"/>
    <w:rsid w:val="003F40DF"/>
    <w:rsid w:val="003F4C2C"/>
    <w:rsid w:val="003F6F0A"/>
    <w:rsid w:val="003F7B6E"/>
    <w:rsid w:val="00403FCA"/>
    <w:rsid w:val="0040478F"/>
    <w:rsid w:val="004053B4"/>
    <w:rsid w:val="00407AA5"/>
    <w:rsid w:val="00417381"/>
    <w:rsid w:val="004200A2"/>
    <w:rsid w:val="0042243C"/>
    <w:rsid w:val="0043154E"/>
    <w:rsid w:val="00432A87"/>
    <w:rsid w:val="004347DC"/>
    <w:rsid w:val="00442117"/>
    <w:rsid w:val="00442EB1"/>
    <w:rsid w:val="00445AB4"/>
    <w:rsid w:val="004500A2"/>
    <w:rsid w:val="00454542"/>
    <w:rsid w:val="00454839"/>
    <w:rsid w:val="004553F4"/>
    <w:rsid w:val="00460456"/>
    <w:rsid w:val="00461305"/>
    <w:rsid w:val="00462355"/>
    <w:rsid w:val="00464442"/>
    <w:rsid w:val="00464516"/>
    <w:rsid w:val="004668D3"/>
    <w:rsid w:val="004679CE"/>
    <w:rsid w:val="00476176"/>
    <w:rsid w:val="00477FA9"/>
    <w:rsid w:val="004822C9"/>
    <w:rsid w:val="00482320"/>
    <w:rsid w:val="004856D7"/>
    <w:rsid w:val="00486F66"/>
    <w:rsid w:val="004A5C76"/>
    <w:rsid w:val="004A6076"/>
    <w:rsid w:val="004A7B52"/>
    <w:rsid w:val="004A7DCC"/>
    <w:rsid w:val="004A7ED1"/>
    <w:rsid w:val="004B0AE1"/>
    <w:rsid w:val="004C0866"/>
    <w:rsid w:val="004C1B90"/>
    <w:rsid w:val="004C536C"/>
    <w:rsid w:val="004C67D7"/>
    <w:rsid w:val="004D6615"/>
    <w:rsid w:val="004E1D0B"/>
    <w:rsid w:val="004E4683"/>
    <w:rsid w:val="004F058D"/>
    <w:rsid w:val="004F5A7A"/>
    <w:rsid w:val="00502FB0"/>
    <w:rsid w:val="005037A6"/>
    <w:rsid w:val="005042AD"/>
    <w:rsid w:val="00505051"/>
    <w:rsid w:val="0051308F"/>
    <w:rsid w:val="0052714D"/>
    <w:rsid w:val="00531032"/>
    <w:rsid w:val="0053216C"/>
    <w:rsid w:val="0053358B"/>
    <w:rsid w:val="0053447A"/>
    <w:rsid w:val="005360A0"/>
    <w:rsid w:val="0053688D"/>
    <w:rsid w:val="00543BD8"/>
    <w:rsid w:val="0054527C"/>
    <w:rsid w:val="00545C88"/>
    <w:rsid w:val="00546D4A"/>
    <w:rsid w:val="005538E0"/>
    <w:rsid w:val="0055472C"/>
    <w:rsid w:val="00556243"/>
    <w:rsid w:val="0055664E"/>
    <w:rsid w:val="0056621B"/>
    <w:rsid w:val="00566E70"/>
    <w:rsid w:val="00567174"/>
    <w:rsid w:val="005719AC"/>
    <w:rsid w:val="00571E8B"/>
    <w:rsid w:val="005769BE"/>
    <w:rsid w:val="00577B91"/>
    <w:rsid w:val="005802E3"/>
    <w:rsid w:val="00585E1A"/>
    <w:rsid w:val="005923EC"/>
    <w:rsid w:val="0059697D"/>
    <w:rsid w:val="005A13AE"/>
    <w:rsid w:val="005A52F4"/>
    <w:rsid w:val="005A6AD2"/>
    <w:rsid w:val="005B16BD"/>
    <w:rsid w:val="005B65A8"/>
    <w:rsid w:val="005B7252"/>
    <w:rsid w:val="005C1953"/>
    <w:rsid w:val="005C20AB"/>
    <w:rsid w:val="005C4619"/>
    <w:rsid w:val="005C6672"/>
    <w:rsid w:val="005C789A"/>
    <w:rsid w:val="005D09DA"/>
    <w:rsid w:val="005D3F7E"/>
    <w:rsid w:val="005D5AAA"/>
    <w:rsid w:val="005D6FCA"/>
    <w:rsid w:val="005E1DD2"/>
    <w:rsid w:val="005F6FE5"/>
    <w:rsid w:val="006010F8"/>
    <w:rsid w:val="00602BA1"/>
    <w:rsid w:val="006038D9"/>
    <w:rsid w:val="00604EF4"/>
    <w:rsid w:val="0061347E"/>
    <w:rsid w:val="0061369F"/>
    <w:rsid w:val="00615FAF"/>
    <w:rsid w:val="00617AB1"/>
    <w:rsid w:val="00624EC3"/>
    <w:rsid w:val="00627E37"/>
    <w:rsid w:val="0063305D"/>
    <w:rsid w:val="006335C8"/>
    <w:rsid w:val="00640DEB"/>
    <w:rsid w:val="006412D5"/>
    <w:rsid w:val="006442A9"/>
    <w:rsid w:val="006519C6"/>
    <w:rsid w:val="00653EFB"/>
    <w:rsid w:val="00654526"/>
    <w:rsid w:val="006545A4"/>
    <w:rsid w:val="00655142"/>
    <w:rsid w:val="00656D21"/>
    <w:rsid w:val="00657180"/>
    <w:rsid w:val="00663DE0"/>
    <w:rsid w:val="0066697C"/>
    <w:rsid w:val="006767F7"/>
    <w:rsid w:val="00677CD2"/>
    <w:rsid w:val="00681E27"/>
    <w:rsid w:val="00684A1E"/>
    <w:rsid w:val="0068575A"/>
    <w:rsid w:val="006876D7"/>
    <w:rsid w:val="00687D73"/>
    <w:rsid w:val="006935DF"/>
    <w:rsid w:val="00694607"/>
    <w:rsid w:val="00694D59"/>
    <w:rsid w:val="00697A2B"/>
    <w:rsid w:val="006A02F6"/>
    <w:rsid w:val="006A0718"/>
    <w:rsid w:val="006A3BBA"/>
    <w:rsid w:val="006A5946"/>
    <w:rsid w:val="006A6B3C"/>
    <w:rsid w:val="006A7CCC"/>
    <w:rsid w:val="006B30ED"/>
    <w:rsid w:val="006B40D5"/>
    <w:rsid w:val="006B6770"/>
    <w:rsid w:val="006B7E66"/>
    <w:rsid w:val="006C0840"/>
    <w:rsid w:val="006C11AA"/>
    <w:rsid w:val="006C12EE"/>
    <w:rsid w:val="006C6E6E"/>
    <w:rsid w:val="006C7482"/>
    <w:rsid w:val="006C7965"/>
    <w:rsid w:val="006D6106"/>
    <w:rsid w:val="006E03C2"/>
    <w:rsid w:val="006E22D6"/>
    <w:rsid w:val="006E7028"/>
    <w:rsid w:val="006F18ED"/>
    <w:rsid w:val="006F4A90"/>
    <w:rsid w:val="007015C0"/>
    <w:rsid w:val="00703CDB"/>
    <w:rsid w:val="00706BB1"/>
    <w:rsid w:val="007100BF"/>
    <w:rsid w:val="00711972"/>
    <w:rsid w:val="007161C2"/>
    <w:rsid w:val="007220FC"/>
    <w:rsid w:val="0072696E"/>
    <w:rsid w:val="00727513"/>
    <w:rsid w:val="00730517"/>
    <w:rsid w:val="00733336"/>
    <w:rsid w:val="007376BD"/>
    <w:rsid w:val="00740777"/>
    <w:rsid w:val="00740A18"/>
    <w:rsid w:val="0074534D"/>
    <w:rsid w:val="00745F1A"/>
    <w:rsid w:val="00750890"/>
    <w:rsid w:val="00750F6D"/>
    <w:rsid w:val="00752143"/>
    <w:rsid w:val="00752323"/>
    <w:rsid w:val="00753165"/>
    <w:rsid w:val="007543AA"/>
    <w:rsid w:val="007619D7"/>
    <w:rsid w:val="0076664A"/>
    <w:rsid w:val="007668CA"/>
    <w:rsid w:val="00766D76"/>
    <w:rsid w:val="007730F6"/>
    <w:rsid w:val="00774019"/>
    <w:rsid w:val="007753EF"/>
    <w:rsid w:val="00775433"/>
    <w:rsid w:val="007754FF"/>
    <w:rsid w:val="00777941"/>
    <w:rsid w:val="00780916"/>
    <w:rsid w:val="007821F0"/>
    <w:rsid w:val="00782525"/>
    <w:rsid w:val="00784688"/>
    <w:rsid w:val="00786604"/>
    <w:rsid w:val="0078710E"/>
    <w:rsid w:val="0079282F"/>
    <w:rsid w:val="007A2347"/>
    <w:rsid w:val="007A431A"/>
    <w:rsid w:val="007A448E"/>
    <w:rsid w:val="007A4F91"/>
    <w:rsid w:val="007B1E18"/>
    <w:rsid w:val="007B2651"/>
    <w:rsid w:val="007B39D3"/>
    <w:rsid w:val="007B64D3"/>
    <w:rsid w:val="007B70EF"/>
    <w:rsid w:val="007B719C"/>
    <w:rsid w:val="007C1151"/>
    <w:rsid w:val="007C165B"/>
    <w:rsid w:val="007C2FCE"/>
    <w:rsid w:val="007C68A3"/>
    <w:rsid w:val="007D0F19"/>
    <w:rsid w:val="007D1534"/>
    <w:rsid w:val="007D21C7"/>
    <w:rsid w:val="007D281A"/>
    <w:rsid w:val="007D2966"/>
    <w:rsid w:val="007D3F00"/>
    <w:rsid w:val="007D4D9D"/>
    <w:rsid w:val="007D7018"/>
    <w:rsid w:val="007D7B58"/>
    <w:rsid w:val="007E03E6"/>
    <w:rsid w:val="007E673B"/>
    <w:rsid w:val="007F0DC9"/>
    <w:rsid w:val="007F18C2"/>
    <w:rsid w:val="007F2854"/>
    <w:rsid w:val="007F6839"/>
    <w:rsid w:val="007F73ED"/>
    <w:rsid w:val="007F763C"/>
    <w:rsid w:val="008020B5"/>
    <w:rsid w:val="00803411"/>
    <w:rsid w:val="008041CD"/>
    <w:rsid w:val="0081145D"/>
    <w:rsid w:val="008150B8"/>
    <w:rsid w:val="008208D6"/>
    <w:rsid w:val="008212B4"/>
    <w:rsid w:val="00823AC8"/>
    <w:rsid w:val="00823CD4"/>
    <w:rsid w:val="008240BF"/>
    <w:rsid w:val="00824C4D"/>
    <w:rsid w:val="00830690"/>
    <w:rsid w:val="00832657"/>
    <w:rsid w:val="00833B21"/>
    <w:rsid w:val="0083686B"/>
    <w:rsid w:val="00837B02"/>
    <w:rsid w:val="00843E70"/>
    <w:rsid w:val="00846009"/>
    <w:rsid w:val="00846AA0"/>
    <w:rsid w:val="00847A3F"/>
    <w:rsid w:val="00852C01"/>
    <w:rsid w:val="008537BA"/>
    <w:rsid w:val="00855296"/>
    <w:rsid w:val="00856FBF"/>
    <w:rsid w:val="008615B0"/>
    <w:rsid w:val="00863A07"/>
    <w:rsid w:val="00865BE4"/>
    <w:rsid w:val="008676BC"/>
    <w:rsid w:val="008711E0"/>
    <w:rsid w:val="00872BD2"/>
    <w:rsid w:val="0088072E"/>
    <w:rsid w:val="0088537B"/>
    <w:rsid w:val="00887E3D"/>
    <w:rsid w:val="00894D09"/>
    <w:rsid w:val="00895A54"/>
    <w:rsid w:val="008960DD"/>
    <w:rsid w:val="008960DF"/>
    <w:rsid w:val="008A04E3"/>
    <w:rsid w:val="008A19B1"/>
    <w:rsid w:val="008A2E40"/>
    <w:rsid w:val="008A326C"/>
    <w:rsid w:val="008A439D"/>
    <w:rsid w:val="008A4E32"/>
    <w:rsid w:val="008A5BFC"/>
    <w:rsid w:val="008B0380"/>
    <w:rsid w:val="008B10DF"/>
    <w:rsid w:val="008B1183"/>
    <w:rsid w:val="008B4B6B"/>
    <w:rsid w:val="008B52D9"/>
    <w:rsid w:val="008B73C0"/>
    <w:rsid w:val="008B7446"/>
    <w:rsid w:val="008B7E9C"/>
    <w:rsid w:val="008C26E9"/>
    <w:rsid w:val="008C3249"/>
    <w:rsid w:val="008C47D9"/>
    <w:rsid w:val="008C589C"/>
    <w:rsid w:val="008C5A2D"/>
    <w:rsid w:val="008C7562"/>
    <w:rsid w:val="008C7847"/>
    <w:rsid w:val="008D085D"/>
    <w:rsid w:val="008D376A"/>
    <w:rsid w:val="008D7477"/>
    <w:rsid w:val="008D7C19"/>
    <w:rsid w:val="008E00A7"/>
    <w:rsid w:val="008E24F5"/>
    <w:rsid w:val="008E531C"/>
    <w:rsid w:val="008E72A2"/>
    <w:rsid w:val="008F0866"/>
    <w:rsid w:val="008F697F"/>
    <w:rsid w:val="0090120A"/>
    <w:rsid w:val="009043B3"/>
    <w:rsid w:val="009050C6"/>
    <w:rsid w:val="00906265"/>
    <w:rsid w:val="009108D4"/>
    <w:rsid w:val="00912681"/>
    <w:rsid w:val="00912988"/>
    <w:rsid w:val="00913AB2"/>
    <w:rsid w:val="0091490B"/>
    <w:rsid w:val="00916C54"/>
    <w:rsid w:val="00917628"/>
    <w:rsid w:val="00922887"/>
    <w:rsid w:val="009237F8"/>
    <w:rsid w:val="00925407"/>
    <w:rsid w:val="00930EC3"/>
    <w:rsid w:val="009324B0"/>
    <w:rsid w:val="0093462D"/>
    <w:rsid w:val="009349B0"/>
    <w:rsid w:val="00935514"/>
    <w:rsid w:val="00937194"/>
    <w:rsid w:val="00940D2A"/>
    <w:rsid w:val="009413F5"/>
    <w:rsid w:val="0094144B"/>
    <w:rsid w:val="00945792"/>
    <w:rsid w:val="009463B1"/>
    <w:rsid w:val="009539A9"/>
    <w:rsid w:val="0095530A"/>
    <w:rsid w:val="00957CC8"/>
    <w:rsid w:val="00960F07"/>
    <w:rsid w:val="00967A52"/>
    <w:rsid w:val="0097157C"/>
    <w:rsid w:val="009728F7"/>
    <w:rsid w:val="00977775"/>
    <w:rsid w:val="00977D28"/>
    <w:rsid w:val="009819D4"/>
    <w:rsid w:val="00983832"/>
    <w:rsid w:val="00984278"/>
    <w:rsid w:val="00985A7B"/>
    <w:rsid w:val="009900AD"/>
    <w:rsid w:val="00990CB4"/>
    <w:rsid w:val="00993574"/>
    <w:rsid w:val="009A0DBA"/>
    <w:rsid w:val="009A144B"/>
    <w:rsid w:val="009A468A"/>
    <w:rsid w:val="009B6533"/>
    <w:rsid w:val="009C4CA3"/>
    <w:rsid w:val="009C5C35"/>
    <w:rsid w:val="009C79DB"/>
    <w:rsid w:val="009D022D"/>
    <w:rsid w:val="009D2FE9"/>
    <w:rsid w:val="009D334C"/>
    <w:rsid w:val="009D67E7"/>
    <w:rsid w:val="009D70FD"/>
    <w:rsid w:val="009D7868"/>
    <w:rsid w:val="009E00AC"/>
    <w:rsid w:val="009E0568"/>
    <w:rsid w:val="009E71B1"/>
    <w:rsid w:val="009F0BB5"/>
    <w:rsid w:val="009F2AA0"/>
    <w:rsid w:val="009F4AA7"/>
    <w:rsid w:val="009F4E92"/>
    <w:rsid w:val="00A0165C"/>
    <w:rsid w:val="00A0587B"/>
    <w:rsid w:val="00A06116"/>
    <w:rsid w:val="00A109C7"/>
    <w:rsid w:val="00A110F4"/>
    <w:rsid w:val="00A200B2"/>
    <w:rsid w:val="00A2286D"/>
    <w:rsid w:val="00A22DF7"/>
    <w:rsid w:val="00A25105"/>
    <w:rsid w:val="00A27EF4"/>
    <w:rsid w:val="00A3140F"/>
    <w:rsid w:val="00A320FD"/>
    <w:rsid w:val="00A322F9"/>
    <w:rsid w:val="00A32460"/>
    <w:rsid w:val="00A32C5F"/>
    <w:rsid w:val="00A33583"/>
    <w:rsid w:val="00A34262"/>
    <w:rsid w:val="00A349A2"/>
    <w:rsid w:val="00A34FC4"/>
    <w:rsid w:val="00A3722F"/>
    <w:rsid w:val="00A374EC"/>
    <w:rsid w:val="00A37CF2"/>
    <w:rsid w:val="00A40728"/>
    <w:rsid w:val="00A42548"/>
    <w:rsid w:val="00A47677"/>
    <w:rsid w:val="00A524E0"/>
    <w:rsid w:val="00A57783"/>
    <w:rsid w:val="00A60613"/>
    <w:rsid w:val="00A60C8B"/>
    <w:rsid w:val="00A62AE0"/>
    <w:rsid w:val="00A64742"/>
    <w:rsid w:val="00A64AB1"/>
    <w:rsid w:val="00A67A90"/>
    <w:rsid w:val="00A81A5B"/>
    <w:rsid w:val="00A837D2"/>
    <w:rsid w:val="00A86C39"/>
    <w:rsid w:val="00A9349B"/>
    <w:rsid w:val="00A94824"/>
    <w:rsid w:val="00AA1BC8"/>
    <w:rsid w:val="00AA25C2"/>
    <w:rsid w:val="00AA32F3"/>
    <w:rsid w:val="00AA6657"/>
    <w:rsid w:val="00AB0AC8"/>
    <w:rsid w:val="00AB2EB3"/>
    <w:rsid w:val="00AB3281"/>
    <w:rsid w:val="00AC1A21"/>
    <w:rsid w:val="00AC457F"/>
    <w:rsid w:val="00AC6217"/>
    <w:rsid w:val="00AC7542"/>
    <w:rsid w:val="00AD131D"/>
    <w:rsid w:val="00AD14E1"/>
    <w:rsid w:val="00AD1A9F"/>
    <w:rsid w:val="00AD1E1E"/>
    <w:rsid w:val="00AD31D8"/>
    <w:rsid w:val="00AD3ED1"/>
    <w:rsid w:val="00AD702C"/>
    <w:rsid w:val="00AD770E"/>
    <w:rsid w:val="00AD7C8C"/>
    <w:rsid w:val="00AD7F4F"/>
    <w:rsid w:val="00AE18EE"/>
    <w:rsid w:val="00AE20DE"/>
    <w:rsid w:val="00AE33BD"/>
    <w:rsid w:val="00AE3530"/>
    <w:rsid w:val="00AE4B5C"/>
    <w:rsid w:val="00AE572A"/>
    <w:rsid w:val="00AE5A8E"/>
    <w:rsid w:val="00AE738F"/>
    <w:rsid w:val="00AE7A2C"/>
    <w:rsid w:val="00AF2A69"/>
    <w:rsid w:val="00AF422D"/>
    <w:rsid w:val="00AF4883"/>
    <w:rsid w:val="00AF7348"/>
    <w:rsid w:val="00AF77F3"/>
    <w:rsid w:val="00B05DDE"/>
    <w:rsid w:val="00B1085A"/>
    <w:rsid w:val="00B21ABC"/>
    <w:rsid w:val="00B227D8"/>
    <w:rsid w:val="00B2686E"/>
    <w:rsid w:val="00B33088"/>
    <w:rsid w:val="00B34B89"/>
    <w:rsid w:val="00B357AA"/>
    <w:rsid w:val="00B400A0"/>
    <w:rsid w:val="00B4612B"/>
    <w:rsid w:val="00B46C9A"/>
    <w:rsid w:val="00B551E6"/>
    <w:rsid w:val="00B55AC9"/>
    <w:rsid w:val="00B56D00"/>
    <w:rsid w:val="00B57787"/>
    <w:rsid w:val="00B62B9C"/>
    <w:rsid w:val="00B65593"/>
    <w:rsid w:val="00B66F2D"/>
    <w:rsid w:val="00B676AF"/>
    <w:rsid w:val="00B7570B"/>
    <w:rsid w:val="00B7653B"/>
    <w:rsid w:val="00B82763"/>
    <w:rsid w:val="00B83D8F"/>
    <w:rsid w:val="00B8496D"/>
    <w:rsid w:val="00B90FDC"/>
    <w:rsid w:val="00B95078"/>
    <w:rsid w:val="00B971A8"/>
    <w:rsid w:val="00B97C81"/>
    <w:rsid w:val="00BA0207"/>
    <w:rsid w:val="00BA6425"/>
    <w:rsid w:val="00BB13DF"/>
    <w:rsid w:val="00BB40D7"/>
    <w:rsid w:val="00BB5015"/>
    <w:rsid w:val="00BB65BB"/>
    <w:rsid w:val="00BC0D99"/>
    <w:rsid w:val="00BC187E"/>
    <w:rsid w:val="00BC24BB"/>
    <w:rsid w:val="00BC4DEA"/>
    <w:rsid w:val="00BC69C7"/>
    <w:rsid w:val="00BD0CA0"/>
    <w:rsid w:val="00BD25FF"/>
    <w:rsid w:val="00BD40E7"/>
    <w:rsid w:val="00BD445E"/>
    <w:rsid w:val="00BD464D"/>
    <w:rsid w:val="00BD4755"/>
    <w:rsid w:val="00BD6628"/>
    <w:rsid w:val="00BE042E"/>
    <w:rsid w:val="00BE50BB"/>
    <w:rsid w:val="00BE5662"/>
    <w:rsid w:val="00BE634D"/>
    <w:rsid w:val="00BE65DE"/>
    <w:rsid w:val="00BF0AF2"/>
    <w:rsid w:val="00BF16D5"/>
    <w:rsid w:val="00BF5253"/>
    <w:rsid w:val="00BF7EBA"/>
    <w:rsid w:val="00C02E63"/>
    <w:rsid w:val="00C039FF"/>
    <w:rsid w:val="00C068A8"/>
    <w:rsid w:val="00C1033F"/>
    <w:rsid w:val="00C16352"/>
    <w:rsid w:val="00C16C93"/>
    <w:rsid w:val="00C174E3"/>
    <w:rsid w:val="00C24233"/>
    <w:rsid w:val="00C25A3B"/>
    <w:rsid w:val="00C268C9"/>
    <w:rsid w:val="00C27803"/>
    <w:rsid w:val="00C40724"/>
    <w:rsid w:val="00C40AA9"/>
    <w:rsid w:val="00C42720"/>
    <w:rsid w:val="00C4346C"/>
    <w:rsid w:val="00C4386D"/>
    <w:rsid w:val="00C4626A"/>
    <w:rsid w:val="00C46499"/>
    <w:rsid w:val="00C47F12"/>
    <w:rsid w:val="00C50A82"/>
    <w:rsid w:val="00C5178C"/>
    <w:rsid w:val="00C51D06"/>
    <w:rsid w:val="00C51D66"/>
    <w:rsid w:val="00C55177"/>
    <w:rsid w:val="00C557C2"/>
    <w:rsid w:val="00C563D1"/>
    <w:rsid w:val="00C56E88"/>
    <w:rsid w:val="00C60081"/>
    <w:rsid w:val="00C62F49"/>
    <w:rsid w:val="00C63452"/>
    <w:rsid w:val="00C63840"/>
    <w:rsid w:val="00C65F05"/>
    <w:rsid w:val="00C7011A"/>
    <w:rsid w:val="00C70CB1"/>
    <w:rsid w:val="00C7345C"/>
    <w:rsid w:val="00C74154"/>
    <w:rsid w:val="00C7696A"/>
    <w:rsid w:val="00C77731"/>
    <w:rsid w:val="00C77FF6"/>
    <w:rsid w:val="00C81D53"/>
    <w:rsid w:val="00C8219B"/>
    <w:rsid w:val="00C870BD"/>
    <w:rsid w:val="00C9103F"/>
    <w:rsid w:val="00C92CCD"/>
    <w:rsid w:val="00C9463F"/>
    <w:rsid w:val="00C94A02"/>
    <w:rsid w:val="00C96C26"/>
    <w:rsid w:val="00CA26E6"/>
    <w:rsid w:val="00CA2C1F"/>
    <w:rsid w:val="00CA392C"/>
    <w:rsid w:val="00CA44F9"/>
    <w:rsid w:val="00CB0BA7"/>
    <w:rsid w:val="00CB1BEE"/>
    <w:rsid w:val="00CB4C10"/>
    <w:rsid w:val="00CB4D41"/>
    <w:rsid w:val="00CB51F0"/>
    <w:rsid w:val="00CC0FA1"/>
    <w:rsid w:val="00CC4149"/>
    <w:rsid w:val="00CC62B6"/>
    <w:rsid w:val="00CC7A2F"/>
    <w:rsid w:val="00CD5500"/>
    <w:rsid w:val="00CE192A"/>
    <w:rsid w:val="00CE1CFE"/>
    <w:rsid w:val="00CE221B"/>
    <w:rsid w:val="00CE2B71"/>
    <w:rsid w:val="00CE2ECF"/>
    <w:rsid w:val="00CE6008"/>
    <w:rsid w:val="00CE797A"/>
    <w:rsid w:val="00CF568A"/>
    <w:rsid w:val="00CF6A07"/>
    <w:rsid w:val="00D0030E"/>
    <w:rsid w:val="00D01E77"/>
    <w:rsid w:val="00D023F7"/>
    <w:rsid w:val="00D03228"/>
    <w:rsid w:val="00D042B2"/>
    <w:rsid w:val="00D04489"/>
    <w:rsid w:val="00D04736"/>
    <w:rsid w:val="00D10022"/>
    <w:rsid w:val="00D1005C"/>
    <w:rsid w:val="00D13CCB"/>
    <w:rsid w:val="00D14B68"/>
    <w:rsid w:val="00D168C2"/>
    <w:rsid w:val="00D16E31"/>
    <w:rsid w:val="00D17109"/>
    <w:rsid w:val="00D17470"/>
    <w:rsid w:val="00D2320F"/>
    <w:rsid w:val="00D303F8"/>
    <w:rsid w:val="00D30FD8"/>
    <w:rsid w:val="00D346E6"/>
    <w:rsid w:val="00D34761"/>
    <w:rsid w:val="00D35D20"/>
    <w:rsid w:val="00D40629"/>
    <w:rsid w:val="00D415F1"/>
    <w:rsid w:val="00D45BE2"/>
    <w:rsid w:val="00D507B4"/>
    <w:rsid w:val="00D508A6"/>
    <w:rsid w:val="00D515A9"/>
    <w:rsid w:val="00D56FAF"/>
    <w:rsid w:val="00D60A04"/>
    <w:rsid w:val="00D63258"/>
    <w:rsid w:val="00D63BD2"/>
    <w:rsid w:val="00D65377"/>
    <w:rsid w:val="00D6625F"/>
    <w:rsid w:val="00D73F88"/>
    <w:rsid w:val="00D7561A"/>
    <w:rsid w:val="00D75787"/>
    <w:rsid w:val="00D8180F"/>
    <w:rsid w:val="00D8189B"/>
    <w:rsid w:val="00D81B42"/>
    <w:rsid w:val="00D81C43"/>
    <w:rsid w:val="00D829D2"/>
    <w:rsid w:val="00D84418"/>
    <w:rsid w:val="00D850B4"/>
    <w:rsid w:val="00D86E0A"/>
    <w:rsid w:val="00D87FC4"/>
    <w:rsid w:val="00D921CA"/>
    <w:rsid w:val="00D92547"/>
    <w:rsid w:val="00D926DD"/>
    <w:rsid w:val="00D93B6D"/>
    <w:rsid w:val="00DA5905"/>
    <w:rsid w:val="00DB37AC"/>
    <w:rsid w:val="00DB3A29"/>
    <w:rsid w:val="00DB3F45"/>
    <w:rsid w:val="00DB59C3"/>
    <w:rsid w:val="00DB680D"/>
    <w:rsid w:val="00DC1909"/>
    <w:rsid w:val="00DC6050"/>
    <w:rsid w:val="00DD3568"/>
    <w:rsid w:val="00DD44F4"/>
    <w:rsid w:val="00DD4CCE"/>
    <w:rsid w:val="00DD6BCE"/>
    <w:rsid w:val="00DD6F1B"/>
    <w:rsid w:val="00DE2115"/>
    <w:rsid w:val="00DF0C47"/>
    <w:rsid w:val="00DF6467"/>
    <w:rsid w:val="00E0188D"/>
    <w:rsid w:val="00E03695"/>
    <w:rsid w:val="00E05F2D"/>
    <w:rsid w:val="00E07667"/>
    <w:rsid w:val="00E101A5"/>
    <w:rsid w:val="00E124C0"/>
    <w:rsid w:val="00E14CF4"/>
    <w:rsid w:val="00E35466"/>
    <w:rsid w:val="00E3753F"/>
    <w:rsid w:val="00E40777"/>
    <w:rsid w:val="00E4690B"/>
    <w:rsid w:val="00E4743B"/>
    <w:rsid w:val="00E54038"/>
    <w:rsid w:val="00E54D3C"/>
    <w:rsid w:val="00E617F7"/>
    <w:rsid w:val="00E62C28"/>
    <w:rsid w:val="00E6301D"/>
    <w:rsid w:val="00E64CFD"/>
    <w:rsid w:val="00E64D9A"/>
    <w:rsid w:val="00E66C67"/>
    <w:rsid w:val="00E67A1F"/>
    <w:rsid w:val="00E734EE"/>
    <w:rsid w:val="00E766A9"/>
    <w:rsid w:val="00E773E0"/>
    <w:rsid w:val="00E81FD4"/>
    <w:rsid w:val="00E82029"/>
    <w:rsid w:val="00E82F99"/>
    <w:rsid w:val="00E83EB7"/>
    <w:rsid w:val="00E8539C"/>
    <w:rsid w:val="00E875B7"/>
    <w:rsid w:val="00E9013E"/>
    <w:rsid w:val="00E9366B"/>
    <w:rsid w:val="00E95326"/>
    <w:rsid w:val="00EA013E"/>
    <w:rsid w:val="00EA1A60"/>
    <w:rsid w:val="00EA44E0"/>
    <w:rsid w:val="00EA6F86"/>
    <w:rsid w:val="00EB315A"/>
    <w:rsid w:val="00EB39B4"/>
    <w:rsid w:val="00EB4F88"/>
    <w:rsid w:val="00EB6365"/>
    <w:rsid w:val="00EC20CA"/>
    <w:rsid w:val="00EC2B11"/>
    <w:rsid w:val="00EC2B9E"/>
    <w:rsid w:val="00EC6B55"/>
    <w:rsid w:val="00ED280A"/>
    <w:rsid w:val="00ED35E9"/>
    <w:rsid w:val="00ED52E9"/>
    <w:rsid w:val="00EE1116"/>
    <w:rsid w:val="00EE3211"/>
    <w:rsid w:val="00EE40D6"/>
    <w:rsid w:val="00EE5C1D"/>
    <w:rsid w:val="00EF0889"/>
    <w:rsid w:val="00EF0AB4"/>
    <w:rsid w:val="00EF2016"/>
    <w:rsid w:val="00EF2A9E"/>
    <w:rsid w:val="00EF4F07"/>
    <w:rsid w:val="00EF765E"/>
    <w:rsid w:val="00EF780F"/>
    <w:rsid w:val="00F068AE"/>
    <w:rsid w:val="00F06F82"/>
    <w:rsid w:val="00F1514D"/>
    <w:rsid w:val="00F22169"/>
    <w:rsid w:val="00F22364"/>
    <w:rsid w:val="00F249BD"/>
    <w:rsid w:val="00F25FCD"/>
    <w:rsid w:val="00F336CD"/>
    <w:rsid w:val="00F40635"/>
    <w:rsid w:val="00F41B47"/>
    <w:rsid w:val="00F43F5F"/>
    <w:rsid w:val="00F456A4"/>
    <w:rsid w:val="00F45C66"/>
    <w:rsid w:val="00F45CD1"/>
    <w:rsid w:val="00F47F8B"/>
    <w:rsid w:val="00F52A2B"/>
    <w:rsid w:val="00F5328D"/>
    <w:rsid w:val="00F53B77"/>
    <w:rsid w:val="00F5616A"/>
    <w:rsid w:val="00F56D04"/>
    <w:rsid w:val="00F60300"/>
    <w:rsid w:val="00F60A7C"/>
    <w:rsid w:val="00F64458"/>
    <w:rsid w:val="00F70EBA"/>
    <w:rsid w:val="00F72A48"/>
    <w:rsid w:val="00F7499E"/>
    <w:rsid w:val="00F75FB9"/>
    <w:rsid w:val="00F81096"/>
    <w:rsid w:val="00F81F8E"/>
    <w:rsid w:val="00F9105E"/>
    <w:rsid w:val="00F91E0D"/>
    <w:rsid w:val="00F9246D"/>
    <w:rsid w:val="00F92732"/>
    <w:rsid w:val="00F930AE"/>
    <w:rsid w:val="00F97D9E"/>
    <w:rsid w:val="00FA2752"/>
    <w:rsid w:val="00FA3694"/>
    <w:rsid w:val="00FA5426"/>
    <w:rsid w:val="00FA5B5F"/>
    <w:rsid w:val="00FA7E1C"/>
    <w:rsid w:val="00FB0D1B"/>
    <w:rsid w:val="00FB3295"/>
    <w:rsid w:val="00FB53B4"/>
    <w:rsid w:val="00FB554A"/>
    <w:rsid w:val="00FB7658"/>
    <w:rsid w:val="00FC443C"/>
    <w:rsid w:val="00FC4B84"/>
    <w:rsid w:val="00FC5E31"/>
    <w:rsid w:val="00FC6AB7"/>
    <w:rsid w:val="00FD0B40"/>
    <w:rsid w:val="00FD2045"/>
    <w:rsid w:val="00FD26EA"/>
    <w:rsid w:val="00FE0BA0"/>
    <w:rsid w:val="00FE22FD"/>
    <w:rsid w:val="00FE23F3"/>
    <w:rsid w:val="00FE3ACE"/>
    <w:rsid w:val="00FE55D8"/>
    <w:rsid w:val="00FE7BCA"/>
    <w:rsid w:val="00FF177B"/>
    <w:rsid w:val="00FF4DA4"/>
    <w:rsid w:val="00FF77B2"/>
    <w:rsid w:val="00FF7C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FA9"/>
  </w:style>
  <w:style w:type="paragraph" w:styleId="20">
    <w:name w:val="heading 2"/>
    <w:basedOn w:val="a"/>
    <w:next w:val="a"/>
    <w:link w:val="21"/>
    <w:uiPriority w:val="9"/>
    <w:semiHidden/>
    <w:unhideWhenUsed/>
    <w:qFormat/>
    <w:rsid w:val="00865B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9"/>
    <w:qFormat/>
    <w:rsid w:val="007C165B"/>
    <w:pPr>
      <w:keepNext/>
      <w:spacing w:after="0" w:line="240" w:lineRule="auto"/>
      <w:ind w:left="-720" w:right="-5"/>
      <w:jc w:val="center"/>
      <w:outlineLvl w:val="4"/>
    </w:pPr>
    <w:rPr>
      <w:rFonts w:ascii="Times New Roman" w:eastAsia="Arial Unicode MS" w:hAnsi="Times New Roman" w:cs="Times New Roman"/>
      <w:b/>
      <w:bCs/>
      <w:sz w:val="24"/>
      <w:szCs w:val="24"/>
      <w:lang w:eastAsia="ru-RU"/>
    </w:rPr>
  </w:style>
  <w:style w:type="paragraph" w:styleId="6">
    <w:name w:val="heading 6"/>
    <w:basedOn w:val="a"/>
    <w:next w:val="a"/>
    <w:link w:val="60"/>
    <w:uiPriority w:val="9"/>
    <w:semiHidden/>
    <w:unhideWhenUsed/>
    <w:qFormat/>
    <w:rsid w:val="00865BE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2F9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B2F92"/>
  </w:style>
  <w:style w:type="paragraph" w:styleId="a5">
    <w:name w:val="footer"/>
    <w:basedOn w:val="a"/>
    <w:link w:val="a6"/>
    <w:uiPriority w:val="99"/>
    <w:unhideWhenUsed/>
    <w:rsid w:val="000B2F9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B2F92"/>
  </w:style>
  <w:style w:type="paragraph" w:styleId="a7">
    <w:name w:val="Balloon Text"/>
    <w:basedOn w:val="a"/>
    <w:link w:val="a8"/>
    <w:uiPriority w:val="99"/>
    <w:semiHidden/>
    <w:unhideWhenUsed/>
    <w:rsid w:val="00FA542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A5426"/>
    <w:rPr>
      <w:rFonts w:ascii="Tahoma" w:hAnsi="Tahoma" w:cs="Tahoma"/>
      <w:sz w:val="16"/>
      <w:szCs w:val="16"/>
    </w:rPr>
  </w:style>
  <w:style w:type="paragraph" w:styleId="a9">
    <w:name w:val="List Paragraph"/>
    <w:basedOn w:val="a"/>
    <w:uiPriority w:val="99"/>
    <w:qFormat/>
    <w:rsid w:val="00D515A9"/>
    <w:pPr>
      <w:ind w:left="720"/>
      <w:contextualSpacing/>
    </w:pPr>
  </w:style>
  <w:style w:type="character" w:customStyle="1" w:styleId="22">
    <w:name w:val="Основной текст с отступом 2 Знак"/>
    <w:link w:val="23"/>
    <w:locked/>
    <w:rsid w:val="00852C01"/>
    <w:rPr>
      <w:sz w:val="24"/>
      <w:szCs w:val="24"/>
      <w:lang w:eastAsia="ru-RU"/>
    </w:rPr>
  </w:style>
  <w:style w:type="paragraph" w:styleId="23">
    <w:name w:val="Body Text Indent 2"/>
    <w:basedOn w:val="a"/>
    <w:link w:val="22"/>
    <w:rsid w:val="00852C01"/>
    <w:pPr>
      <w:spacing w:after="120" w:line="480" w:lineRule="auto"/>
      <w:ind w:left="283"/>
    </w:pPr>
    <w:rPr>
      <w:sz w:val="24"/>
      <w:szCs w:val="24"/>
      <w:lang w:eastAsia="ru-RU"/>
    </w:rPr>
  </w:style>
  <w:style w:type="character" w:customStyle="1" w:styleId="210">
    <w:name w:val="Основной текст с отступом 2 Знак1"/>
    <w:basedOn w:val="a0"/>
    <w:uiPriority w:val="99"/>
    <w:semiHidden/>
    <w:rsid w:val="00852C01"/>
  </w:style>
  <w:style w:type="character" w:styleId="aa">
    <w:name w:val="Hyperlink"/>
    <w:basedOn w:val="a0"/>
    <w:uiPriority w:val="99"/>
    <w:unhideWhenUsed/>
    <w:rsid w:val="005B16BD"/>
    <w:rPr>
      <w:color w:val="0000FF" w:themeColor="hyperlink"/>
      <w:u w:val="single"/>
    </w:rPr>
  </w:style>
  <w:style w:type="table" w:styleId="ab">
    <w:name w:val="Table Grid"/>
    <w:basedOn w:val="a1"/>
    <w:rsid w:val="007753E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
    <w:link w:val="31"/>
    <w:uiPriority w:val="99"/>
    <w:unhideWhenUsed/>
    <w:rsid w:val="00B2686E"/>
    <w:pPr>
      <w:spacing w:after="120"/>
      <w:ind w:left="283"/>
    </w:pPr>
    <w:rPr>
      <w:sz w:val="16"/>
      <w:szCs w:val="16"/>
    </w:rPr>
  </w:style>
  <w:style w:type="character" w:customStyle="1" w:styleId="31">
    <w:name w:val="Основной текст с отступом 3 Знак"/>
    <w:basedOn w:val="a0"/>
    <w:link w:val="30"/>
    <w:uiPriority w:val="99"/>
    <w:rsid w:val="00B2686E"/>
    <w:rPr>
      <w:sz w:val="16"/>
      <w:szCs w:val="16"/>
    </w:rPr>
  </w:style>
  <w:style w:type="paragraph" w:styleId="ac">
    <w:name w:val="Body Text Indent"/>
    <w:basedOn w:val="a"/>
    <w:link w:val="ad"/>
    <w:uiPriority w:val="99"/>
    <w:unhideWhenUsed/>
    <w:rsid w:val="00F5328D"/>
    <w:pPr>
      <w:spacing w:after="120"/>
      <w:ind w:left="283"/>
    </w:pPr>
  </w:style>
  <w:style w:type="character" w:customStyle="1" w:styleId="ad">
    <w:name w:val="Основной текст с отступом Знак"/>
    <w:basedOn w:val="a0"/>
    <w:link w:val="ac"/>
    <w:uiPriority w:val="99"/>
    <w:rsid w:val="00F5328D"/>
  </w:style>
  <w:style w:type="paragraph" w:styleId="ae">
    <w:name w:val="Block Text"/>
    <w:basedOn w:val="a"/>
    <w:uiPriority w:val="99"/>
    <w:rsid w:val="00F5328D"/>
    <w:pPr>
      <w:spacing w:after="0" w:line="240" w:lineRule="auto"/>
      <w:ind w:left="76" w:right="256"/>
      <w:jc w:val="both"/>
    </w:pPr>
    <w:rPr>
      <w:rFonts w:ascii="Times New Roman" w:eastAsia="Times New Roman" w:hAnsi="Times New Roman" w:cs="Times New Roman"/>
      <w:b/>
      <w:szCs w:val="24"/>
      <w:lang w:eastAsia="ru-RU"/>
    </w:rPr>
  </w:style>
  <w:style w:type="paragraph" w:customStyle="1" w:styleId="Default">
    <w:name w:val="Default"/>
    <w:rsid w:val="00AD770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onsPlusNormal">
    <w:name w:val="ConsPlusNormal"/>
    <w:uiPriority w:val="99"/>
    <w:rsid w:val="008E24F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57">
    <w:name w:val="Font Style57"/>
    <w:uiPriority w:val="99"/>
    <w:rsid w:val="002D6C25"/>
    <w:rPr>
      <w:rFonts w:ascii="Times New Roman" w:hAnsi="Times New Roman" w:cs="Times New Roman"/>
      <w:sz w:val="22"/>
      <w:szCs w:val="22"/>
    </w:rPr>
  </w:style>
  <w:style w:type="paragraph" w:customStyle="1" w:styleId="Style1">
    <w:name w:val="Style1"/>
    <w:basedOn w:val="a"/>
    <w:uiPriority w:val="99"/>
    <w:rsid w:val="002D6C2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2D6C2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9">
    <w:name w:val="Style9"/>
    <w:basedOn w:val="a"/>
    <w:uiPriority w:val="99"/>
    <w:rsid w:val="002D6C25"/>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14">
    <w:name w:val="Style14"/>
    <w:basedOn w:val="a"/>
    <w:uiPriority w:val="99"/>
    <w:rsid w:val="002D6C25"/>
    <w:pPr>
      <w:widowControl w:val="0"/>
      <w:autoSpaceDE w:val="0"/>
      <w:autoSpaceDN w:val="0"/>
      <w:adjustRightInd w:val="0"/>
      <w:spacing w:after="0" w:line="283" w:lineRule="exact"/>
      <w:ind w:firstLine="727"/>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2D6C25"/>
    <w:pPr>
      <w:widowControl w:val="0"/>
      <w:autoSpaceDE w:val="0"/>
      <w:autoSpaceDN w:val="0"/>
      <w:adjustRightInd w:val="0"/>
      <w:spacing w:after="0" w:line="275" w:lineRule="exact"/>
      <w:ind w:firstLine="598"/>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2D6C25"/>
    <w:pPr>
      <w:widowControl w:val="0"/>
      <w:autoSpaceDE w:val="0"/>
      <w:autoSpaceDN w:val="0"/>
      <w:adjustRightInd w:val="0"/>
      <w:spacing w:after="0" w:line="275" w:lineRule="exact"/>
    </w:pPr>
    <w:rPr>
      <w:rFonts w:ascii="Times New Roman" w:eastAsia="Times New Roman" w:hAnsi="Times New Roman" w:cs="Times New Roman"/>
      <w:sz w:val="24"/>
      <w:szCs w:val="24"/>
      <w:lang w:eastAsia="ru-RU"/>
    </w:rPr>
  </w:style>
  <w:style w:type="paragraph" w:customStyle="1" w:styleId="Style17">
    <w:name w:val="Style17"/>
    <w:basedOn w:val="a"/>
    <w:uiPriority w:val="99"/>
    <w:rsid w:val="002D6C25"/>
    <w:pPr>
      <w:widowControl w:val="0"/>
      <w:autoSpaceDE w:val="0"/>
      <w:autoSpaceDN w:val="0"/>
      <w:adjustRightInd w:val="0"/>
      <w:spacing w:after="0" w:line="274" w:lineRule="exact"/>
      <w:ind w:hanging="281"/>
    </w:pPr>
    <w:rPr>
      <w:rFonts w:ascii="Times New Roman" w:eastAsia="Times New Roman" w:hAnsi="Times New Roman" w:cs="Times New Roman"/>
      <w:sz w:val="24"/>
      <w:szCs w:val="24"/>
      <w:lang w:eastAsia="ru-RU"/>
    </w:rPr>
  </w:style>
  <w:style w:type="paragraph" w:customStyle="1" w:styleId="Style20">
    <w:name w:val="Style20"/>
    <w:basedOn w:val="a"/>
    <w:uiPriority w:val="99"/>
    <w:rsid w:val="002D6C25"/>
    <w:pPr>
      <w:widowControl w:val="0"/>
      <w:autoSpaceDE w:val="0"/>
      <w:autoSpaceDN w:val="0"/>
      <w:adjustRightInd w:val="0"/>
      <w:spacing w:after="0" w:line="277" w:lineRule="exact"/>
      <w:jc w:val="both"/>
    </w:pPr>
    <w:rPr>
      <w:rFonts w:ascii="Times New Roman" w:eastAsia="Times New Roman" w:hAnsi="Times New Roman" w:cs="Times New Roman"/>
      <w:sz w:val="24"/>
      <w:szCs w:val="24"/>
      <w:lang w:eastAsia="ru-RU"/>
    </w:rPr>
  </w:style>
  <w:style w:type="paragraph" w:customStyle="1" w:styleId="Style24">
    <w:name w:val="Style24"/>
    <w:basedOn w:val="a"/>
    <w:uiPriority w:val="99"/>
    <w:rsid w:val="002D6C25"/>
    <w:pPr>
      <w:widowControl w:val="0"/>
      <w:autoSpaceDE w:val="0"/>
      <w:autoSpaceDN w:val="0"/>
      <w:adjustRightInd w:val="0"/>
      <w:spacing w:after="0" w:line="274" w:lineRule="exact"/>
      <w:ind w:hanging="698"/>
      <w:jc w:val="both"/>
    </w:pPr>
    <w:rPr>
      <w:rFonts w:ascii="Times New Roman" w:eastAsia="Times New Roman" w:hAnsi="Times New Roman" w:cs="Times New Roman"/>
      <w:sz w:val="24"/>
      <w:szCs w:val="24"/>
      <w:lang w:eastAsia="ru-RU"/>
    </w:rPr>
  </w:style>
  <w:style w:type="paragraph" w:customStyle="1" w:styleId="Style29">
    <w:name w:val="Style29"/>
    <w:basedOn w:val="a"/>
    <w:uiPriority w:val="99"/>
    <w:rsid w:val="002D6C25"/>
    <w:pPr>
      <w:widowControl w:val="0"/>
      <w:autoSpaceDE w:val="0"/>
      <w:autoSpaceDN w:val="0"/>
      <w:adjustRightInd w:val="0"/>
      <w:spacing w:after="0" w:line="281" w:lineRule="exact"/>
      <w:ind w:hanging="360"/>
      <w:jc w:val="both"/>
    </w:pPr>
    <w:rPr>
      <w:rFonts w:ascii="Times New Roman" w:eastAsia="Times New Roman" w:hAnsi="Times New Roman" w:cs="Times New Roman"/>
      <w:sz w:val="24"/>
      <w:szCs w:val="24"/>
      <w:lang w:eastAsia="ru-RU"/>
    </w:rPr>
  </w:style>
  <w:style w:type="paragraph" w:customStyle="1" w:styleId="Style31">
    <w:name w:val="Style31"/>
    <w:basedOn w:val="a"/>
    <w:uiPriority w:val="99"/>
    <w:rsid w:val="002D6C25"/>
    <w:pPr>
      <w:widowControl w:val="0"/>
      <w:autoSpaceDE w:val="0"/>
      <w:autoSpaceDN w:val="0"/>
      <w:adjustRightInd w:val="0"/>
      <w:spacing w:after="0" w:line="274" w:lineRule="exact"/>
      <w:ind w:firstLine="850"/>
      <w:jc w:val="both"/>
    </w:pPr>
    <w:rPr>
      <w:rFonts w:ascii="Times New Roman" w:eastAsia="Times New Roman" w:hAnsi="Times New Roman" w:cs="Times New Roman"/>
      <w:sz w:val="24"/>
      <w:szCs w:val="24"/>
      <w:lang w:eastAsia="ru-RU"/>
    </w:rPr>
  </w:style>
  <w:style w:type="paragraph" w:customStyle="1" w:styleId="Style33">
    <w:name w:val="Style33"/>
    <w:basedOn w:val="a"/>
    <w:uiPriority w:val="99"/>
    <w:rsid w:val="002D6C25"/>
    <w:pPr>
      <w:widowControl w:val="0"/>
      <w:autoSpaceDE w:val="0"/>
      <w:autoSpaceDN w:val="0"/>
      <w:adjustRightInd w:val="0"/>
      <w:spacing w:after="0" w:line="276" w:lineRule="exact"/>
      <w:jc w:val="both"/>
    </w:pPr>
    <w:rPr>
      <w:rFonts w:ascii="Times New Roman" w:eastAsia="Times New Roman" w:hAnsi="Times New Roman" w:cs="Times New Roman"/>
      <w:sz w:val="24"/>
      <w:szCs w:val="24"/>
      <w:lang w:eastAsia="ru-RU"/>
    </w:rPr>
  </w:style>
  <w:style w:type="paragraph" w:customStyle="1" w:styleId="Style34">
    <w:name w:val="Style34"/>
    <w:basedOn w:val="a"/>
    <w:uiPriority w:val="99"/>
    <w:rsid w:val="002D6C25"/>
    <w:pPr>
      <w:widowControl w:val="0"/>
      <w:autoSpaceDE w:val="0"/>
      <w:autoSpaceDN w:val="0"/>
      <w:adjustRightInd w:val="0"/>
      <w:spacing w:after="0" w:line="281" w:lineRule="exact"/>
      <w:ind w:hanging="425"/>
    </w:pPr>
    <w:rPr>
      <w:rFonts w:ascii="Times New Roman" w:eastAsia="Times New Roman" w:hAnsi="Times New Roman" w:cs="Times New Roman"/>
      <w:sz w:val="24"/>
      <w:szCs w:val="24"/>
      <w:lang w:eastAsia="ru-RU"/>
    </w:rPr>
  </w:style>
  <w:style w:type="paragraph" w:customStyle="1" w:styleId="Style35">
    <w:name w:val="Style35"/>
    <w:basedOn w:val="a"/>
    <w:uiPriority w:val="99"/>
    <w:rsid w:val="002D6C2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6">
    <w:name w:val="Style36"/>
    <w:basedOn w:val="a"/>
    <w:uiPriority w:val="99"/>
    <w:rsid w:val="002D6C25"/>
    <w:pPr>
      <w:widowControl w:val="0"/>
      <w:autoSpaceDE w:val="0"/>
      <w:autoSpaceDN w:val="0"/>
      <w:adjustRightInd w:val="0"/>
      <w:spacing w:after="0" w:line="274" w:lineRule="exact"/>
      <w:ind w:hanging="569"/>
      <w:jc w:val="both"/>
    </w:pPr>
    <w:rPr>
      <w:rFonts w:ascii="Times New Roman" w:eastAsia="Times New Roman" w:hAnsi="Times New Roman" w:cs="Times New Roman"/>
      <w:sz w:val="24"/>
      <w:szCs w:val="24"/>
      <w:lang w:eastAsia="ru-RU"/>
    </w:rPr>
  </w:style>
  <w:style w:type="paragraph" w:customStyle="1" w:styleId="Style37">
    <w:name w:val="Style37"/>
    <w:basedOn w:val="a"/>
    <w:uiPriority w:val="99"/>
    <w:rsid w:val="002D6C2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9">
    <w:name w:val="Style39"/>
    <w:basedOn w:val="a"/>
    <w:uiPriority w:val="99"/>
    <w:rsid w:val="002D6C25"/>
    <w:pPr>
      <w:widowControl w:val="0"/>
      <w:autoSpaceDE w:val="0"/>
      <w:autoSpaceDN w:val="0"/>
      <w:adjustRightInd w:val="0"/>
      <w:spacing w:after="0" w:line="266" w:lineRule="exact"/>
      <w:ind w:hanging="425"/>
      <w:jc w:val="both"/>
    </w:pPr>
    <w:rPr>
      <w:rFonts w:ascii="Times New Roman" w:eastAsia="Times New Roman" w:hAnsi="Times New Roman" w:cs="Times New Roman"/>
      <w:sz w:val="24"/>
      <w:szCs w:val="24"/>
      <w:lang w:eastAsia="ru-RU"/>
    </w:rPr>
  </w:style>
  <w:style w:type="paragraph" w:customStyle="1" w:styleId="Style41">
    <w:name w:val="Style41"/>
    <w:basedOn w:val="a"/>
    <w:uiPriority w:val="99"/>
    <w:rsid w:val="002D6C25"/>
    <w:pPr>
      <w:widowControl w:val="0"/>
      <w:autoSpaceDE w:val="0"/>
      <w:autoSpaceDN w:val="0"/>
      <w:adjustRightInd w:val="0"/>
      <w:spacing w:after="0" w:line="518" w:lineRule="exact"/>
      <w:ind w:firstLine="576"/>
    </w:pPr>
    <w:rPr>
      <w:rFonts w:ascii="Times New Roman" w:eastAsia="Times New Roman" w:hAnsi="Times New Roman" w:cs="Times New Roman"/>
      <w:sz w:val="24"/>
      <w:szCs w:val="24"/>
      <w:lang w:eastAsia="ru-RU"/>
    </w:rPr>
  </w:style>
  <w:style w:type="paragraph" w:customStyle="1" w:styleId="Style43">
    <w:name w:val="Style43"/>
    <w:basedOn w:val="a"/>
    <w:uiPriority w:val="99"/>
    <w:rsid w:val="002D6C25"/>
    <w:pPr>
      <w:widowControl w:val="0"/>
      <w:autoSpaceDE w:val="0"/>
      <w:autoSpaceDN w:val="0"/>
      <w:adjustRightInd w:val="0"/>
      <w:spacing w:after="0" w:line="274" w:lineRule="exact"/>
      <w:ind w:firstLine="562"/>
      <w:jc w:val="both"/>
    </w:pPr>
    <w:rPr>
      <w:rFonts w:ascii="Times New Roman" w:eastAsia="Times New Roman" w:hAnsi="Times New Roman" w:cs="Times New Roman"/>
      <w:sz w:val="24"/>
      <w:szCs w:val="24"/>
      <w:lang w:eastAsia="ru-RU"/>
    </w:rPr>
  </w:style>
  <w:style w:type="paragraph" w:customStyle="1" w:styleId="Style44">
    <w:name w:val="Style44"/>
    <w:basedOn w:val="a"/>
    <w:uiPriority w:val="99"/>
    <w:rsid w:val="002D6C25"/>
    <w:pPr>
      <w:widowControl w:val="0"/>
      <w:autoSpaceDE w:val="0"/>
      <w:autoSpaceDN w:val="0"/>
      <w:adjustRightInd w:val="0"/>
      <w:spacing w:after="0" w:line="288" w:lineRule="exact"/>
      <w:ind w:hanging="554"/>
    </w:pPr>
    <w:rPr>
      <w:rFonts w:ascii="Times New Roman" w:eastAsia="Times New Roman" w:hAnsi="Times New Roman" w:cs="Times New Roman"/>
      <w:sz w:val="24"/>
      <w:szCs w:val="24"/>
      <w:lang w:eastAsia="ru-RU"/>
    </w:rPr>
  </w:style>
  <w:style w:type="paragraph" w:customStyle="1" w:styleId="Style47">
    <w:name w:val="Style47"/>
    <w:basedOn w:val="a"/>
    <w:uiPriority w:val="99"/>
    <w:rsid w:val="002D6C25"/>
    <w:pPr>
      <w:widowControl w:val="0"/>
      <w:autoSpaceDE w:val="0"/>
      <w:autoSpaceDN w:val="0"/>
      <w:adjustRightInd w:val="0"/>
      <w:spacing w:after="0" w:line="281" w:lineRule="exact"/>
      <w:ind w:firstLine="410"/>
    </w:pPr>
    <w:rPr>
      <w:rFonts w:ascii="Times New Roman" w:eastAsia="Times New Roman" w:hAnsi="Times New Roman" w:cs="Times New Roman"/>
      <w:sz w:val="24"/>
      <w:szCs w:val="24"/>
      <w:lang w:eastAsia="ru-RU"/>
    </w:rPr>
  </w:style>
  <w:style w:type="paragraph" w:customStyle="1" w:styleId="Style49">
    <w:name w:val="Style49"/>
    <w:basedOn w:val="a"/>
    <w:uiPriority w:val="99"/>
    <w:rsid w:val="002D6C25"/>
    <w:pPr>
      <w:widowControl w:val="0"/>
      <w:autoSpaceDE w:val="0"/>
      <w:autoSpaceDN w:val="0"/>
      <w:adjustRightInd w:val="0"/>
      <w:spacing w:after="0" w:line="274" w:lineRule="exact"/>
      <w:jc w:val="both"/>
    </w:pPr>
    <w:rPr>
      <w:rFonts w:ascii="Times New Roman" w:eastAsia="Times New Roman" w:hAnsi="Times New Roman" w:cs="Times New Roman"/>
      <w:sz w:val="24"/>
      <w:szCs w:val="24"/>
      <w:lang w:eastAsia="ru-RU"/>
    </w:rPr>
  </w:style>
  <w:style w:type="paragraph" w:customStyle="1" w:styleId="Style50">
    <w:name w:val="Style50"/>
    <w:basedOn w:val="a"/>
    <w:uiPriority w:val="99"/>
    <w:rsid w:val="002D6C25"/>
    <w:pPr>
      <w:widowControl w:val="0"/>
      <w:autoSpaceDE w:val="0"/>
      <w:autoSpaceDN w:val="0"/>
      <w:adjustRightInd w:val="0"/>
      <w:spacing w:after="0" w:line="274" w:lineRule="exact"/>
      <w:ind w:firstLine="86"/>
    </w:pPr>
    <w:rPr>
      <w:rFonts w:ascii="Times New Roman" w:eastAsia="Times New Roman" w:hAnsi="Times New Roman" w:cs="Times New Roman"/>
      <w:sz w:val="24"/>
      <w:szCs w:val="24"/>
      <w:lang w:eastAsia="ru-RU"/>
    </w:rPr>
  </w:style>
  <w:style w:type="paragraph" w:customStyle="1" w:styleId="Style52">
    <w:name w:val="Style52"/>
    <w:basedOn w:val="a"/>
    <w:uiPriority w:val="99"/>
    <w:rsid w:val="002D6C25"/>
    <w:pPr>
      <w:widowControl w:val="0"/>
      <w:autoSpaceDE w:val="0"/>
      <w:autoSpaceDN w:val="0"/>
      <w:adjustRightInd w:val="0"/>
      <w:spacing w:after="0" w:line="270" w:lineRule="exact"/>
    </w:pPr>
    <w:rPr>
      <w:rFonts w:ascii="Times New Roman" w:eastAsia="Times New Roman" w:hAnsi="Times New Roman" w:cs="Times New Roman"/>
      <w:sz w:val="24"/>
      <w:szCs w:val="24"/>
      <w:lang w:eastAsia="ru-RU"/>
    </w:rPr>
  </w:style>
  <w:style w:type="character" w:customStyle="1" w:styleId="FontStyle58">
    <w:name w:val="Font Style58"/>
    <w:uiPriority w:val="99"/>
    <w:rsid w:val="002D6C25"/>
    <w:rPr>
      <w:rFonts w:ascii="Times New Roman" w:hAnsi="Times New Roman" w:cs="Times New Roman"/>
      <w:b/>
      <w:bCs/>
      <w:sz w:val="22"/>
      <w:szCs w:val="22"/>
    </w:rPr>
  </w:style>
  <w:style w:type="character" w:customStyle="1" w:styleId="FontStyle61">
    <w:name w:val="Font Style61"/>
    <w:uiPriority w:val="99"/>
    <w:rsid w:val="002D6C25"/>
    <w:rPr>
      <w:rFonts w:ascii="Times New Roman" w:hAnsi="Times New Roman" w:cs="Times New Roman"/>
      <w:b/>
      <w:bCs/>
      <w:sz w:val="22"/>
      <w:szCs w:val="22"/>
    </w:rPr>
  </w:style>
  <w:style w:type="character" w:customStyle="1" w:styleId="FontStyle77">
    <w:name w:val="Font Style77"/>
    <w:uiPriority w:val="99"/>
    <w:rsid w:val="00BA6425"/>
    <w:rPr>
      <w:rFonts w:ascii="Times New Roman" w:hAnsi="Times New Roman" w:cs="Times New Roman"/>
      <w:spacing w:val="-10"/>
      <w:sz w:val="10"/>
      <w:szCs w:val="10"/>
    </w:rPr>
  </w:style>
  <w:style w:type="paragraph" w:styleId="af">
    <w:name w:val="No Spacing"/>
    <w:qFormat/>
    <w:rsid w:val="00BA6425"/>
    <w:pPr>
      <w:spacing w:after="0" w:line="240" w:lineRule="auto"/>
    </w:pPr>
    <w:rPr>
      <w:rFonts w:ascii="Times New Roman" w:eastAsia="Times New Roman" w:hAnsi="Times New Roman" w:cs="Times New Roman"/>
      <w:sz w:val="24"/>
      <w:szCs w:val="24"/>
      <w:lang w:eastAsia="ru-RU"/>
    </w:rPr>
  </w:style>
  <w:style w:type="paragraph" w:customStyle="1" w:styleId="ConsPlusCell">
    <w:name w:val="ConsPlusCell"/>
    <w:uiPriority w:val="99"/>
    <w:rsid w:val="000B333E"/>
    <w:pPr>
      <w:autoSpaceDE w:val="0"/>
      <w:autoSpaceDN w:val="0"/>
      <w:adjustRightInd w:val="0"/>
      <w:spacing w:after="0" w:line="240" w:lineRule="auto"/>
    </w:pPr>
    <w:rPr>
      <w:rFonts w:ascii="Times New Roman" w:hAnsi="Times New Roman" w:cs="Times New Roman"/>
    </w:rPr>
  </w:style>
  <w:style w:type="paragraph" w:customStyle="1" w:styleId="1">
    <w:name w:val="Договор 1"/>
    <w:basedOn w:val="a"/>
    <w:uiPriority w:val="99"/>
    <w:rsid w:val="007C165B"/>
    <w:pPr>
      <w:numPr>
        <w:numId w:val="36"/>
      </w:numPr>
      <w:overflowPunct w:val="0"/>
      <w:autoSpaceDE w:val="0"/>
      <w:autoSpaceDN w:val="0"/>
      <w:adjustRightInd w:val="0"/>
      <w:spacing w:before="240" w:after="120" w:line="240" w:lineRule="auto"/>
      <w:jc w:val="center"/>
    </w:pPr>
    <w:rPr>
      <w:rFonts w:ascii="Times New Roman" w:eastAsia="Times New Roman" w:hAnsi="Times New Roman" w:cs="Times New Roman"/>
      <w:b/>
      <w:sz w:val="24"/>
      <w:szCs w:val="20"/>
      <w:lang w:eastAsia="ru-RU"/>
    </w:rPr>
  </w:style>
  <w:style w:type="paragraph" w:customStyle="1" w:styleId="2">
    <w:name w:val="Договор 2"/>
    <w:basedOn w:val="1"/>
    <w:uiPriority w:val="99"/>
    <w:rsid w:val="007C165B"/>
    <w:pPr>
      <w:numPr>
        <w:ilvl w:val="1"/>
      </w:numPr>
      <w:spacing w:before="0"/>
      <w:jc w:val="both"/>
    </w:pPr>
    <w:rPr>
      <w:b w:val="0"/>
    </w:rPr>
  </w:style>
  <w:style w:type="paragraph" w:customStyle="1" w:styleId="3">
    <w:name w:val="Договор 3"/>
    <w:basedOn w:val="2"/>
    <w:uiPriority w:val="99"/>
    <w:rsid w:val="007C165B"/>
    <w:pPr>
      <w:numPr>
        <w:ilvl w:val="2"/>
      </w:numPr>
      <w:tabs>
        <w:tab w:val="num" w:pos="720"/>
      </w:tabs>
      <w:ind w:left="720"/>
    </w:pPr>
  </w:style>
  <w:style w:type="paragraph" w:styleId="af0">
    <w:name w:val="Body Text"/>
    <w:basedOn w:val="a"/>
    <w:link w:val="af1"/>
    <w:uiPriority w:val="99"/>
    <w:unhideWhenUsed/>
    <w:rsid w:val="007C165B"/>
    <w:pPr>
      <w:spacing w:after="120"/>
    </w:pPr>
  </w:style>
  <w:style w:type="character" w:customStyle="1" w:styleId="af1">
    <w:name w:val="Основной текст Знак"/>
    <w:basedOn w:val="a0"/>
    <w:link w:val="af0"/>
    <w:uiPriority w:val="99"/>
    <w:rsid w:val="007C165B"/>
  </w:style>
  <w:style w:type="character" w:customStyle="1" w:styleId="50">
    <w:name w:val="Заголовок 5 Знак"/>
    <w:basedOn w:val="a0"/>
    <w:link w:val="5"/>
    <w:uiPriority w:val="99"/>
    <w:rsid w:val="007C165B"/>
    <w:rPr>
      <w:rFonts w:ascii="Times New Roman" w:eastAsia="Arial Unicode MS" w:hAnsi="Times New Roman" w:cs="Times New Roman"/>
      <w:b/>
      <w:bCs/>
      <w:sz w:val="24"/>
      <w:szCs w:val="24"/>
      <w:lang w:eastAsia="ru-RU"/>
    </w:rPr>
  </w:style>
  <w:style w:type="paragraph" w:customStyle="1" w:styleId="af2">
    <w:name w:val="Пункт"/>
    <w:basedOn w:val="a"/>
    <w:uiPriority w:val="99"/>
    <w:rsid w:val="007C165B"/>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styleId="af3">
    <w:name w:val="Normal (Web)"/>
    <w:basedOn w:val="a"/>
    <w:rsid w:val="007C165B"/>
    <w:pPr>
      <w:spacing w:before="96" w:after="192" w:line="240" w:lineRule="auto"/>
    </w:pPr>
    <w:rPr>
      <w:rFonts w:ascii="Times New Roman" w:eastAsia="Times New Roman" w:hAnsi="Times New Roman" w:cs="Times New Roman"/>
      <w:sz w:val="24"/>
      <w:szCs w:val="24"/>
      <w:lang w:eastAsia="ru-RU"/>
    </w:rPr>
  </w:style>
  <w:style w:type="paragraph" w:customStyle="1" w:styleId="211">
    <w:name w:val="Основной текст с отступом 21"/>
    <w:basedOn w:val="a"/>
    <w:uiPriority w:val="99"/>
    <w:rsid w:val="007C165B"/>
    <w:pPr>
      <w:suppressAutoHyphens/>
      <w:spacing w:after="120" w:line="480" w:lineRule="auto"/>
      <w:ind w:left="283"/>
    </w:pPr>
    <w:rPr>
      <w:rFonts w:ascii="Times New Roman" w:eastAsia="Times New Roman" w:hAnsi="Times New Roman" w:cs="Times New Roman"/>
      <w:kern w:val="1"/>
      <w:sz w:val="24"/>
      <w:szCs w:val="24"/>
      <w:lang w:eastAsia="hi-IN" w:bidi="hi-IN"/>
    </w:rPr>
  </w:style>
  <w:style w:type="character" w:customStyle="1" w:styleId="21">
    <w:name w:val="Заголовок 2 Знак"/>
    <w:basedOn w:val="a0"/>
    <w:link w:val="20"/>
    <w:uiPriority w:val="9"/>
    <w:semiHidden/>
    <w:rsid w:val="00865BE4"/>
    <w:rPr>
      <w:rFonts w:asciiTheme="majorHAnsi" w:eastAsiaTheme="majorEastAsia" w:hAnsiTheme="majorHAnsi" w:cstheme="majorBidi"/>
      <w:b/>
      <w:bCs/>
      <w:color w:val="4F81BD" w:themeColor="accent1"/>
      <w:sz w:val="26"/>
      <w:szCs w:val="26"/>
    </w:rPr>
  </w:style>
  <w:style w:type="character" w:customStyle="1" w:styleId="60">
    <w:name w:val="Заголовок 6 Знак"/>
    <w:basedOn w:val="a0"/>
    <w:link w:val="6"/>
    <w:uiPriority w:val="9"/>
    <w:semiHidden/>
    <w:rsid w:val="00865BE4"/>
    <w:rPr>
      <w:rFonts w:asciiTheme="majorHAnsi" w:eastAsiaTheme="majorEastAsia" w:hAnsiTheme="majorHAnsi" w:cstheme="majorBidi"/>
      <w:i/>
      <w:iCs/>
      <w:color w:val="243F60" w:themeColor="accent1" w:themeShade="7F"/>
    </w:rPr>
  </w:style>
  <w:style w:type="character" w:customStyle="1" w:styleId="s11">
    <w:name w:val="s11"/>
    <w:rsid w:val="00AE3530"/>
    <w:rPr>
      <w:rFonts w:cs="Times New Roman"/>
    </w:rPr>
  </w:style>
  <w:style w:type="paragraph" w:styleId="af4">
    <w:name w:val="Subtitle"/>
    <w:basedOn w:val="a"/>
    <w:next w:val="af0"/>
    <w:link w:val="af5"/>
    <w:uiPriority w:val="99"/>
    <w:qFormat/>
    <w:rsid w:val="00BC187E"/>
    <w:pPr>
      <w:suppressAutoHyphens/>
      <w:spacing w:after="60" w:line="240" w:lineRule="auto"/>
      <w:jc w:val="center"/>
    </w:pPr>
    <w:rPr>
      <w:rFonts w:ascii="Arial" w:eastAsia="Calibri" w:hAnsi="Arial" w:cs="Times New Roman"/>
      <w:sz w:val="24"/>
      <w:szCs w:val="20"/>
      <w:lang w:eastAsia="ar-SA"/>
    </w:rPr>
  </w:style>
  <w:style w:type="character" w:customStyle="1" w:styleId="af5">
    <w:name w:val="Подзаголовок Знак"/>
    <w:basedOn w:val="a0"/>
    <w:link w:val="af4"/>
    <w:uiPriority w:val="99"/>
    <w:rsid w:val="00BC187E"/>
    <w:rPr>
      <w:rFonts w:ascii="Arial" w:eastAsia="Calibri" w:hAnsi="Arial" w:cs="Times New Roman"/>
      <w:sz w:val="24"/>
      <w:szCs w:val="20"/>
      <w:lang w:eastAsia="ar-SA"/>
    </w:rPr>
  </w:style>
  <w:style w:type="paragraph" w:styleId="af6">
    <w:name w:val="footnote text"/>
    <w:basedOn w:val="a"/>
    <w:link w:val="af7"/>
    <w:uiPriority w:val="99"/>
    <w:semiHidden/>
    <w:unhideWhenUsed/>
    <w:rsid w:val="009900AD"/>
    <w:pPr>
      <w:spacing w:after="0" w:line="240" w:lineRule="auto"/>
    </w:pPr>
    <w:rPr>
      <w:sz w:val="20"/>
      <w:szCs w:val="20"/>
    </w:rPr>
  </w:style>
  <w:style w:type="character" w:customStyle="1" w:styleId="af7">
    <w:name w:val="Текст сноски Знак"/>
    <w:basedOn w:val="a0"/>
    <w:link w:val="af6"/>
    <w:uiPriority w:val="99"/>
    <w:semiHidden/>
    <w:rsid w:val="009900AD"/>
    <w:rPr>
      <w:sz w:val="20"/>
      <w:szCs w:val="20"/>
    </w:rPr>
  </w:style>
  <w:style w:type="character" w:styleId="af8">
    <w:name w:val="footnote reference"/>
    <w:uiPriority w:val="99"/>
    <w:semiHidden/>
    <w:rsid w:val="009900A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2F9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B2F92"/>
  </w:style>
  <w:style w:type="paragraph" w:styleId="a5">
    <w:name w:val="footer"/>
    <w:basedOn w:val="a"/>
    <w:link w:val="a6"/>
    <w:uiPriority w:val="99"/>
    <w:unhideWhenUsed/>
    <w:rsid w:val="000B2F9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B2F92"/>
  </w:style>
  <w:style w:type="paragraph" w:styleId="a7">
    <w:name w:val="Balloon Text"/>
    <w:basedOn w:val="a"/>
    <w:link w:val="a8"/>
    <w:uiPriority w:val="99"/>
    <w:semiHidden/>
    <w:unhideWhenUsed/>
    <w:rsid w:val="00FA542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A5426"/>
    <w:rPr>
      <w:rFonts w:ascii="Tahoma" w:hAnsi="Tahoma" w:cs="Tahoma"/>
      <w:sz w:val="16"/>
      <w:szCs w:val="16"/>
    </w:rPr>
  </w:style>
  <w:style w:type="paragraph" w:styleId="a9">
    <w:name w:val="List Paragraph"/>
    <w:basedOn w:val="a"/>
    <w:uiPriority w:val="34"/>
    <w:qFormat/>
    <w:rsid w:val="00D515A9"/>
    <w:pPr>
      <w:ind w:left="720"/>
      <w:contextualSpacing/>
    </w:pPr>
  </w:style>
</w:styles>
</file>

<file path=word/webSettings.xml><?xml version="1.0" encoding="utf-8"?>
<w:webSettings xmlns:r="http://schemas.openxmlformats.org/officeDocument/2006/relationships" xmlns:w="http://schemas.openxmlformats.org/wordprocessingml/2006/main">
  <w:divs>
    <w:div w:id="147648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akupki.gov.ru/" TargetMode="External"/><Relationship Id="rId18" Type="http://schemas.openxmlformats.org/officeDocument/2006/relationships/hyperlink" Target="consultantplus://offline/ref=147FF80CE18140758DF84BC83F3B0746B90328F8548F769C8C961AD003E8A94AE873C01AC372E0C0X1s3I" TargetMode="External"/><Relationship Id="rId26" Type="http://schemas.openxmlformats.org/officeDocument/2006/relationships/hyperlink" Target="consultantplus://offline/ref=23407989EC31ECA89E3F41F9ECD69BCC7AA43B78803105893DEC524E611EFD8A5AFE01771FF8FF56UBt3I" TargetMode="External"/><Relationship Id="rId39" Type="http://schemas.openxmlformats.org/officeDocument/2006/relationships/hyperlink" Target="consultantplus://offline/ref=0D994D69FC68B451DF63F2630FACFF612C00D96A7F39B6306A714E5FA45AA0AA2B124D91B7B2mAp1I" TargetMode="External"/><Relationship Id="rId3" Type="http://schemas.openxmlformats.org/officeDocument/2006/relationships/styles" Target="styles.xml"/><Relationship Id="rId21" Type="http://schemas.openxmlformats.org/officeDocument/2006/relationships/hyperlink" Target="consultantplus://offline/ref=23407989EC31ECA89E3F41F9ECD69BCC7AA43873823D05893DEC524E611EFD8A5AFE01771FF9FD5FUBtEI" TargetMode="External"/><Relationship Id="rId34" Type="http://schemas.openxmlformats.org/officeDocument/2006/relationships/hyperlink" Target="consultantplus://offline/ref=23407989EC31ECA89E3F41F9ECD69BCC7AA43B78803105893DEC524E611EFD8A5AFE01771FF9FB54UBt3I" TargetMode="External"/><Relationship Id="rId42" Type="http://schemas.openxmlformats.org/officeDocument/2006/relationships/footer" Target="footer1.xml"/><Relationship Id="rId47" Type="http://schemas.openxmlformats.org/officeDocument/2006/relationships/oleObject" Target="embeddings/oleObject2.bin"/><Relationship Id="rId50"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hyperlink" Target="http://www.ekboblsud.ru/" TargetMode="External"/><Relationship Id="rId17" Type="http://schemas.openxmlformats.org/officeDocument/2006/relationships/hyperlink" Target="consultantplus://offline/ref=147FF80CE18140758DF84BC83F3B0746B90328F8548F769C8C961AD003E8A94AE873C01AC372E0C0X1s2I" TargetMode="External"/><Relationship Id="rId25" Type="http://schemas.openxmlformats.org/officeDocument/2006/relationships/hyperlink" Target="consultantplus://offline/ref=23407989EC31ECA89E3F41F9ECD69BCC7AA43B78803105893DEC524E611EFD8A5AFE01771FF9FB55UBt2I" TargetMode="External"/><Relationship Id="rId33" Type="http://schemas.openxmlformats.org/officeDocument/2006/relationships/hyperlink" Target="consultantplus://offline/ref=23407989EC31ECA89E3F41F9ECD69BCC7AA43B78803105893DEC524E611EFD8A5AFE01771FF9F957UBtCI" TargetMode="External"/><Relationship Id="rId38" Type="http://schemas.openxmlformats.org/officeDocument/2006/relationships/hyperlink" Target="consultantplus://offline/ref=0D994D69FC68B451DF63F2630FACFF612C00D86B7932B6306A714E5FA45AA0AA2B124D95B7mBp2I" TargetMode="External"/><Relationship Id="rId46"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hyperlink" Target="mailto:rjj@ekboblsud.ru" TargetMode="External"/><Relationship Id="rId20" Type="http://schemas.openxmlformats.org/officeDocument/2006/relationships/hyperlink" Target="consultantplus://offline/ref=147FF80CE18140758DF84BC83F3B0746B90328F8548F769C8C961AD003E8A94AE873C01AC372E0C1X1s8I" TargetMode="External"/><Relationship Id="rId29" Type="http://schemas.openxmlformats.org/officeDocument/2006/relationships/hyperlink" Target="consultantplus://offline/ref=23407989EC31ECA89E3F41F9ECD69BCC7AA43B78873005893DEC524E611EFD8A5AFE01771FF9F85FUBtEI" TargetMode="External"/><Relationship Id="rId41" Type="http://schemas.openxmlformats.org/officeDocument/2006/relationships/hyperlink" Target="consultantplus://offline/ref=0D994D69FC68B451DF63F2630FACFF612C00DA617C35B6306A714E5FA45AA0AA2B124D91B6B0A730mEp4I" TargetMode="External"/><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blsud.svd.sudrf.ru" TargetMode="External"/><Relationship Id="rId24" Type="http://schemas.openxmlformats.org/officeDocument/2006/relationships/hyperlink" Target="consultantplus://offline/ref=23407989EC31ECA89E3F41F9ECD69BCC7AA43B78803105893DEC524E611EFD8A5AFE01771FF9FB52UBtEI" TargetMode="External"/><Relationship Id="rId32" Type="http://schemas.openxmlformats.org/officeDocument/2006/relationships/hyperlink" Target="consultantplus://offline/ref=23407989EC31ECA89E3F41F9ECD69BCC7AA43B78873005893DEC524E611EFD8A5AFE01771FF9F85FUBtFI" TargetMode="External"/><Relationship Id="rId37" Type="http://schemas.openxmlformats.org/officeDocument/2006/relationships/hyperlink" Target="consultantplus://offline/ref=0D994D69FC68B451DF63F2630FACFF612C00D96A7938B6306A714E5FA45AA0AA2B124D91B6B0A235mEp4I" TargetMode="External"/><Relationship Id="rId40" Type="http://schemas.openxmlformats.org/officeDocument/2006/relationships/hyperlink" Target="consultantplus://offline/ref=0D994D69FC68B451DF63F2630FACFF612C00D96A7F39B6306A714E5FA45AA0AA2B124D91B7B0mAp6I" TargetMode="External"/><Relationship Id="rId45" Type="http://schemas.openxmlformats.org/officeDocument/2006/relationships/image" Target="media/image4.wmf"/><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kboblsud.ru/" TargetMode="External"/><Relationship Id="rId23" Type="http://schemas.openxmlformats.org/officeDocument/2006/relationships/hyperlink" Target="consultantplus://offline/ref=23407989EC31ECA89E3F41F9ECD69BCC7AA43B78803105893DEC524E611EFD8A5AFE01771FF9FB55UBtCI" TargetMode="External"/><Relationship Id="rId28" Type="http://schemas.openxmlformats.org/officeDocument/2006/relationships/hyperlink" Target="consultantplus://offline/ref=23407989EC31ECA89E3F41F9ECD69BCC7AA43B78873005893DEC524E611EFD8A5AFE01771FF9F85FUBt9I" TargetMode="External"/><Relationship Id="rId36" Type="http://schemas.openxmlformats.org/officeDocument/2006/relationships/hyperlink" Target="consultantplus://offline/main?base=LAW;n=116659;fld=134;dst=100072" TargetMode="External"/><Relationship Id="rId49" Type="http://schemas.openxmlformats.org/officeDocument/2006/relationships/image" Target="media/image7.wmf"/><Relationship Id="rId10" Type="http://schemas.openxmlformats.org/officeDocument/2006/relationships/hyperlink" Target="http://www.zakupki.gov.ru/" TargetMode="External"/><Relationship Id="rId19" Type="http://schemas.openxmlformats.org/officeDocument/2006/relationships/hyperlink" Target="consultantplus://offline/ref=147FF80CE18140758DF84BC83F3B0746B90328F8548F769C8C961AD003E8A94AE873C01AC372E0C1X1sBI" TargetMode="External"/><Relationship Id="rId31" Type="http://schemas.openxmlformats.org/officeDocument/2006/relationships/hyperlink" Target="consultantplus://offline/ref=23407989EC31ECA89E3F41F9ECD69BCC7AA43B78803105893DEC524E611EFD8A5AFE01771FF9FB54UBt8I" TargetMode="External"/><Relationship Id="rId44" Type="http://schemas.openxmlformats.org/officeDocument/2006/relationships/image" Target="media/image3.wmf"/><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oblsud.svd.sudrf.ru" TargetMode="External"/><Relationship Id="rId22" Type="http://schemas.openxmlformats.org/officeDocument/2006/relationships/hyperlink" Target="consultantplus://offline/ref=23407989EC31ECA89E3F41F9ECD69BCC7AA43B78873005893DEC524E611EFD8A5AFE01771FF9F85FUBt8I" TargetMode="External"/><Relationship Id="rId27" Type="http://schemas.openxmlformats.org/officeDocument/2006/relationships/hyperlink" Target="consultantplus://offline/ref=23407989EC31ECA89E3F41F9ECD69BCC7AA43873823D05893DEC524E611EFD8A5AFE01771FF9FD5FUBtFI" TargetMode="External"/><Relationship Id="rId30" Type="http://schemas.openxmlformats.org/officeDocument/2006/relationships/hyperlink" Target="consultantplus://offline/ref=23407989EC31ECA89E3F41F9ECD69BCC7AA43B78803105893DEC524E611EFD8A5AFE01771FF9FB57UBt3I" TargetMode="External"/><Relationship Id="rId35" Type="http://schemas.openxmlformats.org/officeDocument/2006/relationships/hyperlink" Target="consultantplus://offline/ref=23407989EC31ECA89E3F41F9ECD69BCC7AA43B78873005893DEC524E611EFD8A5AFE01771FF9F85FUBtCI" TargetMode="External"/><Relationship Id="rId43" Type="http://schemas.openxmlformats.org/officeDocument/2006/relationships/image" Target="media/image2.wmf"/><Relationship Id="rId48" Type="http://schemas.openxmlformats.org/officeDocument/2006/relationships/image" Target="media/image6.wmf"/><Relationship Id="rId8" Type="http://schemas.openxmlformats.org/officeDocument/2006/relationships/image" Target="media/image1.wmf"/><Relationship Id="rId51" Type="http://schemas.openxmlformats.org/officeDocument/2006/relationships/hyperlink" Target="consultantplus://offline/ref=B472DF4BCDC1F0E1B24D0B3168700684AB00DB68CB9A6A26726A01BB3E1EF23C4A7C548DAD4D632B22G2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B91446-9AC0-4AEC-A01D-C7C2C51DF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10727</Words>
  <Characters>61147</Characters>
  <Application>Microsoft Office Word</Application>
  <DocSecurity>0</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Г. Удовенко</dc:creator>
  <cp:keywords/>
  <dc:description/>
  <cp:lastModifiedBy>РымарЖЖ</cp:lastModifiedBy>
  <cp:revision>2</cp:revision>
  <cp:lastPrinted>2014-08-05T08:41:00Z</cp:lastPrinted>
  <dcterms:created xsi:type="dcterms:W3CDTF">2015-08-18T10:02:00Z</dcterms:created>
  <dcterms:modified xsi:type="dcterms:W3CDTF">2015-08-18T10:02:00Z</dcterms:modified>
</cp:coreProperties>
</file>