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5298" w:rsidRPr="00BC0E83" w:rsidRDefault="004C5298" w:rsidP="004C5298">
      <w:pPr>
        <w:ind w:firstLine="709"/>
        <w:jc w:val="center"/>
        <w:rPr>
          <w:b/>
          <w:bCs/>
          <w:sz w:val="24"/>
          <w:szCs w:val="24"/>
        </w:rPr>
      </w:pPr>
      <w:r w:rsidRPr="00BC0E83">
        <w:rPr>
          <w:b/>
          <w:bCs/>
          <w:caps/>
          <w:smallCaps/>
          <w:sz w:val="24"/>
          <w:szCs w:val="24"/>
        </w:rPr>
        <w:t xml:space="preserve">протокол № </w:t>
      </w:r>
      <w:r w:rsidR="00F5335A">
        <w:rPr>
          <w:b/>
          <w:bCs/>
          <w:caps/>
          <w:smallCaps/>
          <w:sz w:val="24"/>
          <w:szCs w:val="24"/>
        </w:rPr>
        <w:t>9</w:t>
      </w:r>
      <w:r w:rsidR="004D078A">
        <w:rPr>
          <w:b/>
          <w:bCs/>
          <w:caps/>
          <w:smallCaps/>
          <w:sz w:val="24"/>
          <w:szCs w:val="24"/>
        </w:rPr>
        <w:t>-а/2</w:t>
      </w:r>
    </w:p>
    <w:p w:rsidR="004C5298" w:rsidRPr="00BC0E83" w:rsidRDefault="00D74B7B" w:rsidP="004C5298">
      <w:pPr>
        <w:ind w:firstLine="709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подведения итогов аукциона в электронной форме</w:t>
      </w:r>
      <w:r w:rsidR="004C5298" w:rsidRPr="00BC0E83">
        <w:rPr>
          <w:b/>
          <w:bCs/>
          <w:sz w:val="24"/>
          <w:szCs w:val="24"/>
        </w:rPr>
        <w:t xml:space="preserve"> </w:t>
      </w:r>
    </w:p>
    <w:p w:rsidR="004C5298" w:rsidRPr="00BC0E83" w:rsidRDefault="004C5298" w:rsidP="004C5298">
      <w:pPr>
        <w:ind w:firstLine="709"/>
        <w:jc w:val="center"/>
        <w:rPr>
          <w:b/>
          <w:bCs/>
          <w:sz w:val="24"/>
          <w:szCs w:val="24"/>
        </w:rPr>
      </w:pPr>
    </w:p>
    <w:p w:rsidR="004C5298" w:rsidRPr="00BC0E83" w:rsidRDefault="004C5298" w:rsidP="004C5298">
      <w:pPr>
        <w:rPr>
          <w:bCs/>
          <w:sz w:val="24"/>
          <w:szCs w:val="24"/>
        </w:rPr>
      </w:pPr>
    </w:p>
    <w:tbl>
      <w:tblPr>
        <w:tblW w:w="10746" w:type="dxa"/>
        <w:tblInd w:w="-432" w:type="dxa"/>
        <w:tblLook w:val="01E0" w:firstRow="1" w:lastRow="1" w:firstColumn="1" w:lastColumn="1" w:noHBand="0" w:noVBand="0"/>
      </w:tblPr>
      <w:tblGrid>
        <w:gridCol w:w="5217"/>
        <w:gridCol w:w="5529"/>
      </w:tblGrid>
      <w:tr w:rsidR="004C5298" w:rsidRPr="00BC0E83" w:rsidTr="00E6522E">
        <w:tc>
          <w:tcPr>
            <w:tcW w:w="5217" w:type="dxa"/>
          </w:tcPr>
          <w:p w:rsidR="004C5298" w:rsidRPr="00BC0E83" w:rsidRDefault="004C5298" w:rsidP="00E6522E">
            <w:pPr>
              <w:ind w:left="432"/>
              <w:rPr>
                <w:sz w:val="24"/>
                <w:szCs w:val="24"/>
              </w:rPr>
            </w:pPr>
            <w:r w:rsidRPr="00BC0E83">
              <w:rPr>
                <w:sz w:val="24"/>
                <w:szCs w:val="24"/>
              </w:rPr>
              <w:t xml:space="preserve">г. Екатеринбург </w:t>
            </w:r>
          </w:p>
        </w:tc>
        <w:tc>
          <w:tcPr>
            <w:tcW w:w="5529" w:type="dxa"/>
          </w:tcPr>
          <w:p w:rsidR="004C5298" w:rsidRPr="00BC0E83" w:rsidRDefault="00D74B7B" w:rsidP="00617EB5">
            <w:pPr>
              <w:ind w:firstLine="70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617EB5">
              <w:rPr>
                <w:sz w:val="24"/>
                <w:szCs w:val="24"/>
              </w:rPr>
              <w:t>7</w:t>
            </w:r>
            <w:r>
              <w:rPr>
                <w:sz w:val="24"/>
                <w:szCs w:val="24"/>
              </w:rPr>
              <w:t xml:space="preserve"> </w:t>
            </w:r>
            <w:r w:rsidR="0045128A">
              <w:rPr>
                <w:sz w:val="24"/>
                <w:szCs w:val="24"/>
              </w:rPr>
              <w:t>февраля 2020</w:t>
            </w:r>
            <w:r w:rsidR="004C5298" w:rsidRPr="00BC0E83">
              <w:rPr>
                <w:sz w:val="24"/>
                <w:szCs w:val="24"/>
              </w:rPr>
              <w:t xml:space="preserve"> года </w:t>
            </w:r>
          </w:p>
        </w:tc>
      </w:tr>
    </w:tbl>
    <w:p w:rsidR="004C5298" w:rsidRPr="00BC0E83" w:rsidRDefault="004C5298" w:rsidP="004C5298">
      <w:pPr>
        <w:jc w:val="both"/>
        <w:rPr>
          <w:sz w:val="24"/>
          <w:szCs w:val="24"/>
        </w:rPr>
      </w:pPr>
    </w:p>
    <w:p w:rsidR="004C5298" w:rsidRPr="00BC0E83" w:rsidRDefault="004C5298" w:rsidP="004C5298">
      <w:pPr>
        <w:ind w:right="-5"/>
        <w:jc w:val="both"/>
        <w:rPr>
          <w:b/>
          <w:sz w:val="24"/>
          <w:szCs w:val="24"/>
        </w:rPr>
      </w:pPr>
      <w:r w:rsidRPr="00BC0E83">
        <w:rPr>
          <w:sz w:val="24"/>
          <w:szCs w:val="24"/>
        </w:rPr>
        <w:t xml:space="preserve">1. Наименование аукциона в электронной форме: </w:t>
      </w:r>
      <w:r w:rsidR="00F5335A">
        <w:rPr>
          <w:b/>
          <w:color w:val="000000"/>
          <w:sz w:val="24"/>
          <w:szCs w:val="24"/>
        </w:rPr>
        <w:t>о</w:t>
      </w:r>
      <w:r w:rsidR="00F5335A" w:rsidRPr="00232707">
        <w:rPr>
          <w:b/>
          <w:color w:val="000000"/>
          <w:sz w:val="24"/>
          <w:szCs w:val="24"/>
        </w:rPr>
        <w:t xml:space="preserve">казание </w:t>
      </w:r>
      <w:r w:rsidR="00F5335A" w:rsidRPr="00232707">
        <w:rPr>
          <w:b/>
          <w:sz w:val="24"/>
          <w:szCs w:val="24"/>
        </w:rPr>
        <w:t>услуг по</w:t>
      </w:r>
      <w:r w:rsidR="00F5335A" w:rsidRPr="00232707">
        <w:rPr>
          <w:sz w:val="24"/>
          <w:szCs w:val="24"/>
        </w:rPr>
        <w:t xml:space="preserve"> </w:t>
      </w:r>
      <w:r w:rsidR="00F5335A">
        <w:rPr>
          <w:b/>
          <w:sz w:val="24"/>
          <w:szCs w:val="24"/>
        </w:rPr>
        <w:t xml:space="preserve">техническому обслуживанию вводно-распределительных устройств и </w:t>
      </w:r>
      <w:proofErr w:type="gramStart"/>
      <w:r w:rsidR="00F5335A">
        <w:rPr>
          <w:b/>
          <w:sz w:val="24"/>
          <w:szCs w:val="24"/>
        </w:rPr>
        <w:t>щитов</w:t>
      </w:r>
      <w:proofErr w:type="gramEnd"/>
      <w:r w:rsidR="00F5335A">
        <w:rPr>
          <w:b/>
          <w:sz w:val="24"/>
          <w:szCs w:val="24"/>
        </w:rPr>
        <w:t xml:space="preserve"> распределительных с продлением гарантийных обязательств</w:t>
      </w:r>
      <w:r w:rsidR="0045128A">
        <w:rPr>
          <w:b/>
          <w:color w:val="000000"/>
          <w:sz w:val="24"/>
          <w:szCs w:val="24"/>
        </w:rPr>
        <w:t>.</w:t>
      </w:r>
    </w:p>
    <w:p w:rsidR="004C5298" w:rsidRPr="00BC0E83" w:rsidRDefault="004C5298" w:rsidP="004C5298">
      <w:pPr>
        <w:jc w:val="both"/>
        <w:rPr>
          <w:sz w:val="24"/>
          <w:szCs w:val="24"/>
        </w:rPr>
      </w:pPr>
      <w:r w:rsidRPr="00BC0E83">
        <w:rPr>
          <w:sz w:val="24"/>
          <w:szCs w:val="24"/>
        </w:rPr>
        <w:t xml:space="preserve">2. Состав единой комиссии по размещению заказов на поставку товаров, выполнение работ, оказание услуг для нужд Свердловского областного суда - </w:t>
      </w:r>
      <w:r>
        <w:rPr>
          <w:sz w:val="24"/>
          <w:szCs w:val="24"/>
        </w:rPr>
        <w:t>7</w:t>
      </w:r>
      <w:r w:rsidRPr="00BC0E83">
        <w:rPr>
          <w:sz w:val="24"/>
          <w:szCs w:val="24"/>
        </w:rPr>
        <w:t xml:space="preserve"> человек. На заседании единой комиссии по рассмотрению первых частей заявок присутствовало </w:t>
      </w:r>
      <w:r w:rsidR="001E40CC">
        <w:rPr>
          <w:sz w:val="24"/>
          <w:szCs w:val="24"/>
        </w:rPr>
        <w:t>5</w:t>
      </w:r>
      <w:r w:rsidRPr="00BC0E83">
        <w:rPr>
          <w:sz w:val="24"/>
          <w:szCs w:val="24"/>
        </w:rPr>
        <w:t xml:space="preserve"> членов комиссии: </w:t>
      </w:r>
    </w:p>
    <w:p w:rsidR="004C5298" w:rsidRPr="00BC0E83" w:rsidRDefault="004C5298" w:rsidP="004C5298">
      <w:pPr>
        <w:jc w:val="both"/>
        <w:rPr>
          <w:sz w:val="24"/>
          <w:szCs w:val="24"/>
        </w:rPr>
      </w:pPr>
    </w:p>
    <w:p w:rsidR="004C5298" w:rsidRPr="00617EB5" w:rsidRDefault="0045128A" w:rsidP="004C5298">
      <w:pPr>
        <w:jc w:val="both"/>
        <w:rPr>
          <w:b/>
          <w:sz w:val="24"/>
          <w:szCs w:val="24"/>
        </w:rPr>
      </w:pPr>
      <w:r w:rsidRPr="00617EB5">
        <w:rPr>
          <w:b/>
          <w:sz w:val="24"/>
          <w:szCs w:val="24"/>
        </w:rPr>
        <w:t>П</w:t>
      </w:r>
      <w:r w:rsidR="004C5298" w:rsidRPr="00617EB5">
        <w:rPr>
          <w:b/>
          <w:sz w:val="24"/>
          <w:szCs w:val="24"/>
        </w:rPr>
        <w:t>редседател</w:t>
      </w:r>
      <w:r w:rsidR="00F046E7" w:rsidRPr="00617EB5">
        <w:rPr>
          <w:b/>
          <w:sz w:val="24"/>
          <w:szCs w:val="24"/>
        </w:rPr>
        <w:t>ь</w:t>
      </w:r>
      <w:r w:rsidR="004C5298" w:rsidRPr="00617EB5">
        <w:rPr>
          <w:b/>
          <w:sz w:val="24"/>
          <w:szCs w:val="24"/>
        </w:rPr>
        <w:t xml:space="preserve"> единой комиссии:</w:t>
      </w:r>
    </w:p>
    <w:p w:rsidR="004C5298" w:rsidRPr="00617EB5" w:rsidRDefault="0045128A" w:rsidP="004C5298">
      <w:pPr>
        <w:jc w:val="both"/>
        <w:rPr>
          <w:sz w:val="24"/>
          <w:szCs w:val="24"/>
        </w:rPr>
      </w:pPr>
      <w:r w:rsidRPr="00617EB5">
        <w:rPr>
          <w:sz w:val="24"/>
          <w:szCs w:val="24"/>
        </w:rPr>
        <w:t>Смагин</w:t>
      </w:r>
      <w:r w:rsidR="00F046E7" w:rsidRPr="00617EB5">
        <w:rPr>
          <w:sz w:val="24"/>
          <w:szCs w:val="24"/>
        </w:rPr>
        <w:t>а</w:t>
      </w:r>
      <w:r w:rsidRPr="00617EB5">
        <w:rPr>
          <w:sz w:val="24"/>
          <w:szCs w:val="24"/>
        </w:rPr>
        <w:t xml:space="preserve"> Ирин</w:t>
      </w:r>
      <w:r w:rsidR="00F046E7" w:rsidRPr="00617EB5">
        <w:rPr>
          <w:sz w:val="24"/>
          <w:szCs w:val="24"/>
        </w:rPr>
        <w:t>а</w:t>
      </w:r>
      <w:r w:rsidRPr="00617EB5">
        <w:rPr>
          <w:sz w:val="24"/>
          <w:szCs w:val="24"/>
        </w:rPr>
        <w:t xml:space="preserve"> Леонидовн</w:t>
      </w:r>
      <w:r w:rsidR="00F046E7" w:rsidRPr="00617EB5">
        <w:rPr>
          <w:sz w:val="24"/>
          <w:szCs w:val="24"/>
        </w:rPr>
        <w:t>а</w:t>
      </w:r>
    </w:p>
    <w:p w:rsidR="004C5298" w:rsidRPr="00617EB5" w:rsidRDefault="004C5298" w:rsidP="004C5298">
      <w:pPr>
        <w:jc w:val="both"/>
        <w:rPr>
          <w:b/>
          <w:sz w:val="24"/>
          <w:szCs w:val="24"/>
        </w:rPr>
      </w:pPr>
      <w:r w:rsidRPr="00617EB5">
        <w:rPr>
          <w:b/>
          <w:sz w:val="24"/>
          <w:szCs w:val="24"/>
        </w:rPr>
        <w:t>Члены единой комиссии:</w:t>
      </w:r>
    </w:p>
    <w:p w:rsidR="004C5298" w:rsidRPr="00617EB5" w:rsidRDefault="004C5298" w:rsidP="004C5298">
      <w:pPr>
        <w:jc w:val="both"/>
        <w:rPr>
          <w:sz w:val="24"/>
          <w:szCs w:val="24"/>
        </w:rPr>
      </w:pPr>
      <w:r w:rsidRPr="00617EB5">
        <w:rPr>
          <w:sz w:val="24"/>
          <w:szCs w:val="24"/>
        </w:rPr>
        <w:t>Иванова Татьяна Сергеевна</w:t>
      </w:r>
    </w:p>
    <w:p w:rsidR="001E40CC" w:rsidRPr="00617EB5" w:rsidRDefault="001E40CC" w:rsidP="004C5298">
      <w:pPr>
        <w:jc w:val="both"/>
        <w:rPr>
          <w:sz w:val="24"/>
          <w:szCs w:val="24"/>
        </w:rPr>
      </w:pPr>
      <w:proofErr w:type="spellStart"/>
      <w:r w:rsidRPr="00617EB5">
        <w:rPr>
          <w:sz w:val="24"/>
          <w:szCs w:val="24"/>
        </w:rPr>
        <w:t>Ермошкина</w:t>
      </w:r>
      <w:proofErr w:type="spellEnd"/>
      <w:r w:rsidRPr="00617EB5">
        <w:rPr>
          <w:sz w:val="24"/>
          <w:szCs w:val="24"/>
        </w:rPr>
        <w:t xml:space="preserve"> Анна Андреевна</w:t>
      </w:r>
    </w:p>
    <w:p w:rsidR="004C5298" w:rsidRPr="00617EB5" w:rsidRDefault="004C5298" w:rsidP="004C5298">
      <w:pPr>
        <w:jc w:val="both"/>
        <w:rPr>
          <w:sz w:val="24"/>
          <w:szCs w:val="24"/>
        </w:rPr>
      </w:pPr>
      <w:proofErr w:type="spellStart"/>
      <w:r w:rsidRPr="00617EB5">
        <w:rPr>
          <w:sz w:val="24"/>
          <w:szCs w:val="24"/>
        </w:rPr>
        <w:t>Самохвалова</w:t>
      </w:r>
      <w:proofErr w:type="spellEnd"/>
      <w:r w:rsidRPr="00617EB5">
        <w:rPr>
          <w:sz w:val="24"/>
          <w:szCs w:val="24"/>
        </w:rPr>
        <w:t xml:space="preserve"> Елена Николаевна</w:t>
      </w:r>
    </w:p>
    <w:p w:rsidR="004C5298" w:rsidRPr="00617EB5" w:rsidRDefault="004C5298" w:rsidP="004C5298">
      <w:pPr>
        <w:jc w:val="both"/>
        <w:rPr>
          <w:b/>
          <w:sz w:val="24"/>
          <w:szCs w:val="24"/>
        </w:rPr>
      </w:pPr>
      <w:r w:rsidRPr="00617EB5">
        <w:rPr>
          <w:b/>
          <w:sz w:val="24"/>
          <w:szCs w:val="24"/>
        </w:rPr>
        <w:t>Секретарь единой комиссии:</w:t>
      </w:r>
    </w:p>
    <w:p w:rsidR="004C5298" w:rsidRPr="00BC0E83" w:rsidRDefault="004C5298" w:rsidP="004C5298">
      <w:pPr>
        <w:jc w:val="both"/>
        <w:rPr>
          <w:sz w:val="24"/>
          <w:szCs w:val="24"/>
        </w:rPr>
      </w:pPr>
      <w:proofErr w:type="spellStart"/>
      <w:r w:rsidRPr="00617EB5">
        <w:rPr>
          <w:sz w:val="24"/>
          <w:szCs w:val="24"/>
        </w:rPr>
        <w:t>Щекалов</w:t>
      </w:r>
      <w:proofErr w:type="spellEnd"/>
      <w:r w:rsidRPr="00617EB5">
        <w:rPr>
          <w:sz w:val="24"/>
          <w:szCs w:val="24"/>
        </w:rPr>
        <w:t xml:space="preserve"> Сергей Владимирович</w:t>
      </w:r>
    </w:p>
    <w:p w:rsidR="004C5298" w:rsidRPr="00BC0E83" w:rsidRDefault="004C5298" w:rsidP="004C5298">
      <w:pPr>
        <w:jc w:val="both"/>
        <w:rPr>
          <w:sz w:val="24"/>
          <w:szCs w:val="24"/>
        </w:rPr>
      </w:pPr>
    </w:p>
    <w:p w:rsidR="004C5298" w:rsidRPr="00BC0E83" w:rsidRDefault="004C5298" w:rsidP="004C5298">
      <w:pPr>
        <w:jc w:val="both"/>
        <w:rPr>
          <w:sz w:val="24"/>
          <w:szCs w:val="24"/>
        </w:rPr>
      </w:pPr>
      <w:r w:rsidRPr="00BC0E83">
        <w:rPr>
          <w:sz w:val="24"/>
          <w:szCs w:val="24"/>
        </w:rPr>
        <w:t>В соответствии с ч. 8 ст. 39 Федерального закона от 05.04.2013 N 44-ФЗ «О контрактной системе в сфере закупок товаров, работ, услуг для обеспечения государственных и муниципальных нужд», комиссия в данном составе правомочна осуществлять функции, предусмотренные законом.</w:t>
      </w:r>
    </w:p>
    <w:p w:rsidR="004C5298" w:rsidRPr="00BC0E83" w:rsidRDefault="004C5298" w:rsidP="004C5298">
      <w:pPr>
        <w:jc w:val="both"/>
        <w:rPr>
          <w:sz w:val="24"/>
          <w:szCs w:val="24"/>
        </w:rPr>
      </w:pPr>
    </w:p>
    <w:p w:rsidR="004C5298" w:rsidRPr="00BC0E83" w:rsidRDefault="004C5298" w:rsidP="004C5298">
      <w:pPr>
        <w:jc w:val="both"/>
        <w:rPr>
          <w:sz w:val="24"/>
          <w:szCs w:val="24"/>
        </w:rPr>
      </w:pPr>
      <w:r w:rsidRPr="00BC0E83">
        <w:rPr>
          <w:sz w:val="24"/>
          <w:szCs w:val="24"/>
        </w:rPr>
        <w:t xml:space="preserve">3. Государственным заказчиком является Свердловский областной суд. Почтовый адрес: 620019, г. Екатеринбург, ул. </w:t>
      </w:r>
      <w:proofErr w:type="gramStart"/>
      <w:r w:rsidRPr="00BC0E83">
        <w:rPr>
          <w:sz w:val="24"/>
          <w:szCs w:val="24"/>
        </w:rPr>
        <w:t>Московская</w:t>
      </w:r>
      <w:proofErr w:type="gramEnd"/>
      <w:r w:rsidRPr="00BC0E83">
        <w:rPr>
          <w:sz w:val="24"/>
          <w:szCs w:val="24"/>
        </w:rPr>
        <w:t>, 120.</w:t>
      </w:r>
    </w:p>
    <w:p w:rsidR="004C5298" w:rsidRPr="00BC0E83" w:rsidRDefault="004C5298" w:rsidP="004C5298">
      <w:pPr>
        <w:jc w:val="both"/>
        <w:rPr>
          <w:sz w:val="24"/>
          <w:szCs w:val="24"/>
        </w:rPr>
      </w:pPr>
    </w:p>
    <w:p w:rsidR="004C5298" w:rsidRPr="0045128A" w:rsidRDefault="004C5298" w:rsidP="004C5298">
      <w:pPr>
        <w:ind w:right="-5"/>
        <w:jc w:val="both"/>
        <w:rPr>
          <w:sz w:val="24"/>
          <w:szCs w:val="24"/>
        </w:rPr>
      </w:pPr>
      <w:r w:rsidRPr="00BC0E83">
        <w:rPr>
          <w:sz w:val="24"/>
          <w:szCs w:val="24"/>
        </w:rPr>
        <w:t xml:space="preserve">4. </w:t>
      </w:r>
      <w:r w:rsidRPr="0045128A">
        <w:rPr>
          <w:sz w:val="24"/>
          <w:szCs w:val="24"/>
        </w:rPr>
        <w:t xml:space="preserve">Аукционная документация и извещение о проведении аукциона в электронной форме на </w:t>
      </w:r>
      <w:r w:rsidR="00F5335A" w:rsidRPr="00F5335A">
        <w:rPr>
          <w:color w:val="000000"/>
          <w:sz w:val="24"/>
          <w:szCs w:val="24"/>
        </w:rPr>
        <w:t xml:space="preserve">оказание </w:t>
      </w:r>
      <w:r w:rsidR="00F5335A" w:rsidRPr="00F5335A">
        <w:rPr>
          <w:sz w:val="24"/>
          <w:szCs w:val="24"/>
        </w:rPr>
        <w:t xml:space="preserve">услуг по техническому обслуживанию вводно-распределительных устройств и </w:t>
      </w:r>
      <w:proofErr w:type="gramStart"/>
      <w:r w:rsidR="00F5335A" w:rsidRPr="00F5335A">
        <w:rPr>
          <w:sz w:val="24"/>
          <w:szCs w:val="24"/>
        </w:rPr>
        <w:t>щитов</w:t>
      </w:r>
      <w:proofErr w:type="gramEnd"/>
      <w:r w:rsidR="00F5335A" w:rsidRPr="00F5335A">
        <w:rPr>
          <w:sz w:val="24"/>
          <w:szCs w:val="24"/>
        </w:rPr>
        <w:t xml:space="preserve"> распределительных с продлением гарантийных обязательств</w:t>
      </w:r>
      <w:r w:rsidR="00F5335A" w:rsidRPr="00F5335A">
        <w:rPr>
          <w:color w:val="000000"/>
          <w:sz w:val="24"/>
          <w:szCs w:val="24"/>
        </w:rPr>
        <w:t xml:space="preserve"> </w:t>
      </w:r>
      <w:r w:rsidRPr="0045128A">
        <w:rPr>
          <w:sz w:val="24"/>
          <w:szCs w:val="24"/>
        </w:rPr>
        <w:t xml:space="preserve">были размещены на официальном сайте www.zakupki.gov.ru и на сайте электронной площадки ЗАО «Сбербанк-Автоматизированная Система Торгов» www.sberbank-ast.ru </w:t>
      </w:r>
      <w:r w:rsidR="00F5335A">
        <w:rPr>
          <w:sz w:val="24"/>
          <w:szCs w:val="24"/>
        </w:rPr>
        <w:t>12</w:t>
      </w:r>
      <w:r w:rsidRPr="0045128A">
        <w:rPr>
          <w:sz w:val="24"/>
          <w:szCs w:val="24"/>
        </w:rPr>
        <w:t xml:space="preserve"> </w:t>
      </w:r>
      <w:r w:rsidR="0045128A">
        <w:rPr>
          <w:sz w:val="24"/>
          <w:szCs w:val="24"/>
        </w:rPr>
        <w:t>февраля 2020</w:t>
      </w:r>
      <w:r w:rsidRPr="0045128A">
        <w:rPr>
          <w:sz w:val="24"/>
          <w:szCs w:val="24"/>
        </w:rPr>
        <w:t xml:space="preserve"> года.</w:t>
      </w:r>
    </w:p>
    <w:p w:rsidR="004C5298" w:rsidRPr="00BC0E83" w:rsidRDefault="004C5298" w:rsidP="004C5298">
      <w:pPr>
        <w:jc w:val="both"/>
        <w:rPr>
          <w:sz w:val="24"/>
          <w:szCs w:val="24"/>
        </w:rPr>
      </w:pPr>
    </w:p>
    <w:p w:rsidR="004C5298" w:rsidRDefault="004C5298" w:rsidP="004C5298">
      <w:pPr>
        <w:ind w:right="-5"/>
        <w:jc w:val="both"/>
        <w:rPr>
          <w:sz w:val="24"/>
          <w:szCs w:val="24"/>
        </w:rPr>
      </w:pPr>
      <w:r w:rsidRPr="00BC0E83">
        <w:rPr>
          <w:sz w:val="24"/>
          <w:szCs w:val="24"/>
        </w:rPr>
        <w:t xml:space="preserve">5. Предметом государственного контракта является: </w:t>
      </w:r>
      <w:r w:rsidR="00F5335A">
        <w:rPr>
          <w:b/>
          <w:color w:val="000000"/>
          <w:sz w:val="24"/>
          <w:szCs w:val="24"/>
        </w:rPr>
        <w:t>О</w:t>
      </w:r>
      <w:r w:rsidR="00F5335A" w:rsidRPr="00232707">
        <w:rPr>
          <w:b/>
          <w:color w:val="000000"/>
          <w:sz w:val="24"/>
          <w:szCs w:val="24"/>
        </w:rPr>
        <w:t xml:space="preserve">казание </w:t>
      </w:r>
      <w:r w:rsidR="00F5335A" w:rsidRPr="00232707">
        <w:rPr>
          <w:b/>
          <w:sz w:val="24"/>
          <w:szCs w:val="24"/>
        </w:rPr>
        <w:t>услуг по</w:t>
      </w:r>
      <w:r w:rsidR="00F5335A" w:rsidRPr="00232707">
        <w:rPr>
          <w:sz w:val="24"/>
          <w:szCs w:val="24"/>
        </w:rPr>
        <w:t xml:space="preserve"> </w:t>
      </w:r>
      <w:r w:rsidR="00F5335A">
        <w:rPr>
          <w:b/>
          <w:sz w:val="24"/>
          <w:szCs w:val="24"/>
        </w:rPr>
        <w:t xml:space="preserve">техническому обслуживанию вводно-распределительных устройств и </w:t>
      </w:r>
      <w:proofErr w:type="gramStart"/>
      <w:r w:rsidR="00F5335A">
        <w:rPr>
          <w:b/>
          <w:sz w:val="24"/>
          <w:szCs w:val="24"/>
        </w:rPr>
        <w:t>щитов</w:t>
      </w:r>
      <w:proofErr w:type="gramEnd"/>
      <w:r w:rsidR="00F5335A">
        <w:rPr>
          <w:b/>
          <w:sz w:val="24"/>
          <w:szCs w:val="24"/>
        </w:rPr>
        <w:t xml:space="preserve"> распределительных с продлением гарантийных обязательств</w:t>
      </w:r>
      <w:r w:rsidR="00F5335A" w:rsidRPr="00232707">
        <w:rPr>
          <w:color w:val="000000"/>
          <w:sz w:val="24"/>
          <w:szCs w:val="24"/>
        </w:rPr>
        <w:t xml:space="preserve"> </w:t>
      </w:r>
      <w:r w:rsidR="0045128A" w:rsidRPr="00232707">
        <w:rPr>
          <w:color w:val="000000"/>
          <w:sz w:val="24"/>
          <w:szCs w:val="24"/>
        </w:rPr>
        <w:t xml:space="preserve">в соответствии с Техническим заданием </w:t>
      </w:r>
      <w:r w:rsidR="0045128A" w:rsidRPr="00232707">
        <w:rPr>
          <w:sz w:val="24"/>
          <w:szCs w:val="24"/>
        </w:rPr>
        <w:t>(</w:t>
      </w:r>
      <w:r w:rsidR="0045128A" w:rsidRPr="00232707">
        <w:rPr>
          <w:rFonts w:eastAsia="Arial Unicode MS"/>
          <w:bCs/>
          <w:iCs/>
          <w:sz w:val="24"/>
          <w:szCs w:val="24"/>
        </w:rPr>
        <w:t>Приложение № 2</w:t>
      </w:r>
      <w:r w:rsidR="0045128A" w:rsidRPr="00232707">
        <w:rPr>
          <w:rFonts w:eastAsia="Arial Unicode MS"/>
          <w:iCs/>
          <w:sz w:val="24"/>
          <w:szCs w:val="24"/>
        </w:rPr>
        <w:t xml:space="preserve"> </w:t>
      </w:r>
      <w:r w:rsidR="0045128A" w:rsidRPr="004956A4">
        <w:rPr>
          <w:rFonts w:eastAsia="Arial Unicode MS"/>
          <w:sz w:val="24"/>
          <w:szCs w:val="24"/>
        </w:rPr>
        <w:t xml:space="preserve">к извещению об аукционе № </w:t>
      </w:r>
      <w:r w:rsidR="00F5335A">
        <w:rPr>
          <w:rFonts w:eastAsia="Arial Unicode MS"/>
          <w:sz w:val="24"/>
          <w:szCs w:val="24"/>
        </w:rPr>
        <w:t>9</w:t>
      </w:r>
      <w:r w:rsidR="0045128A" w:rsidRPr="004956A4">
        <w:rPr>
          <w:rFonts w:eastAsia="Arial Unicode MS"/>
          <w:sz w:val="24"/>
          <w:szCs w:val="24"/>
        </w:rPr>
        <w:t xml:space="preserve">-А </w:t>
      </w:r>
      <w:r w:rsidR="0045128A" w:rsidRPr="004956A4">
        <w:rPr>
          <w:iCs/>
          <w:sz w:val="24"/>
          <w:szCs w:val="24"/>
        </w:rPr>
        <w:t xml:space="preserve">к документации об аукционе № </w:t>
      </w:r>
      <w:r w:rsidR="00F5335A">
        <w:rPr>
          <w:iCs/>
          <w:sz w:val="24"/>
          <w:szCs w:val="24"/>
        </w:rPr>
        <w:t>9</w:t>
      </w:r>
      <w:r w:rsidR="0045128A" w:rsidRPr="004956A4">
        <w:rPr>
          <w:iCs/>
          <w:sz w:val="24"/>
          <w:szCs w:val="24"/>
        </w:rPr>
        <w:t xml:space="preserve">–А) и </w:t>
      </w:r>
      <w:r w:rsidR="0045128A" w:rsidRPr="004956A4">
        <w:rPr>
          <w:sz w:val="24"/>
          <w:szCs w:val="24"/>
        </w:rPr>
        <w:t xml:space="preserve">проектом государственного контракта (Приложение № </w:t>
      </w:r>
      <w:r w:rsidR="0045128A">
        <w:rPr>
          <w:sz w:val="24"/>
          <w:szCs w:val="24"/>
        </w:rPr>
        <w:t>3</w:t>
      </w:r>
      <w:r w:rsidR="0045128A" w:rsidRPr="004956A4">
        <w:rPr>
          <w:rFonts w:eastAsia="Arial Unicode MS"/>
          <w:sz w:val="24"/>
          <w:szCs w:val="24"/>
        </w:rPr>
        <w:t xml:space="preserve"> к извещению об аукционе №</w:t>
      </w:r>
      <w:r w:rsidR="00F5335A">
        <w:rPr>
          <w:rFonts w:eastAsia="Arial Unicode MS"/>
          <w:sz w:val="24"/>
          <w:szCs w:val="24"/>
        </w:rPr>
        <w:t xml:space="preserve"> 9</w:t>
      </w:r>
      <w:r w:rsidR="0045128A" w:rsidRPr="004956A4">
        <w:rPr>
          <w:rFonts w:eastAsia="Arial Unicode MS"/>
          <w:sz w:val="24"/>
          <w:szCs w:val="24"/>
        </w:rPr>
        <w:t xml:space="preserve">-А </w:t>
      </w:r>
      <w:r w:rsidR="0045128A" w:rsidRPr="004956A4">
        <w:rPr>
          <w:iCs/>
          <w:sz w:val="24"/>
          <w:szCs w:val="24"/>
        </w:rPr>
        <w:t xml:space="preserve">к документации об аукционе № </w:t>
      </w:r>
      <w:r w:rsidR="00F5335A">
        <w:rPr>
          <w:iCs/>
          <w:sz w:val="24"/>
          <w:szCs w:val="24"/>
        </w:rPr>
        <w:t>9</w:t>
      </w:r>
      <w:r w:rsidR="0045128A" w:rsidRPr="004956A4">
        <w:rPr>
          <w:iCs/>
          <w:sz w:val="24"/>
          <w:szCs w:val="24"/>
        </w:rPr>
        <w:t>–А</w:t>
      </w:r>
      <w:r w:rsidR="0045128A" w:rsidRPr="004956A4">
        <w:rPr>
          <w:sz w:val="24"/>
          <w:szCs w:val="24"/>
        </w:rPr>
        <w:t>)</w:t>
      </w:r>
      <w:r w:rsidRPr="00BC0E83">
        <w:rPr>
          <w:sz w:val="24"/>
          <w:szCs w:val="24"/>
        </w:rPr>
        <w:t>.</w:t>
      </w:r>
    </w:p>
    <w:p w:rsidR="00F046E7" w:rsidRPr="00BC0E83" w:rsidRDefault="00F046E7" w:rsidP="004C5298">
      <w:pPr>
        <w:ind w:right="-5"/>
        <w:jc w:val="both"/>
        <w:rPr>
          <w:sz w:val="24"/>
          <w:szCs w:val="24"/>
        </w:rPr>
      </w:pPr>
    </w:p>
    <w:p w:rsidR="004C5298" w:rsidRDefault="004C5298" w:rsidP="004C5298">
      <w:pPr>
        <w:jc w:val="both"/>
        <w:rPr>
          <w:sz w:val="24"/>
          <w:szCs w:val="24"/>
        </w:rPr>
      </w:pPr>
      <w:r w:rsidRPr="00BC0E83">
        <w:rPr>
          <w:sz w:val="24"/>
          <w:szCs w:val="24"/>
        </w:rPr>
        <w:t xml:space="preserve">5.1. Место </w:t>
      </w:r>
      <w:r w:rsidR="0045128A">
        <w:rPr>
          <w:sz w:val="24"/>
          <w:szCs w:val="24"/>
        </w:rPr>
        <w:t>выполнения работ</w:t>
      </w:r>
      <w:r>
        <w:rPr>
          <w:sz w:val="24"/>
          <w:szCs w:val="24"/>
        </w:rPr>
        <w:t xml:space="preserve">: </w:t>
      </w:r>
      <w:r w:rsidRPr="00BC0E83">
        <w:rPr>
          <w:sz w:val="24"/>
          <w:szCs w:val="24"/>
        </w:rPr>
        <w:t xml:space="preserve">620019, г. Екатеринбург, ул. </w:t>
      </w:r>
      <w:proofErr w:type="gramStart"/>
      <w:r w:rsidRPr="00BC0E83">
        <w:rPr>
          <w:sz w:val="24"/>
          <w:szCs w:val="24"/>
        </w:rPr>
        <w:t>Московская</w:t>
      </w:r>
      <w:proofErr w:type="gramEnd"/>
      <w:r w:rsidRPr="00BC0E83">
        <w:rPr>
          <w:sz w:val="24"/>
          <w:szCs w:val="24"/>
        </w:rPr>
        <w:t>, 120.</w:t>
      </w:r>
    </w:p>
    <w:p w:rsidR="00F046E7" w:rsidRPr="00BC0E83" w:rsidRDefault="00F046E7" w:rsidP="004C5298">
      <w:pPr>
        <w:jc w:val="both"/>
        <w:rPr>
          <w:sz w:val="24"/>
          <w:szCs w:val="24"/>
        </w:rPr>
      </w:pPr>
    </w:p>
    <w:p w:rsidR="004C5298" w:rsidRDefault="004C5298" w:rsidP="00EF1672">
      <w:pPr>
        <w:shd w:val="clear" w:color="auto" w:fill="FFFFFF"/>
        <w:ind w:right="-82"/>
        <w:jc w:val="both"/>
        <w:rPr>
          <w:sz w:val="24"/>
          <w:szCs w:val="24"/>
        </w:rPr>
      </w:pPr>
      <w:r w:rsidRPr="00BC0E83">
        <w:rPr>
          <w:sz w:val="24"/>
          <w:szCs w:val="24"/>
        </w:rPr>
        <w:t xml:space="preserve">5.2. Сроки </w:t>
      </w:r>
      <w:r w:rsidR="0045128A">
        <w:rPr>
          <w:sz w:val="24"/>
          <w:szCs w:val="24"/>
        </w:rPr>
        <w:t>выполнения работ</w:t>
      </w:r>
      <w:r w:rsidRPr="00F5335A">
        <w:rPr>
          <w:sz w:val="24"/>
          <w:szCs w:val="24"/>
        </w:rPr>
        <w:t xml:space="preserve">: </w:t>
      </w:r>
      <w:r w:rsidR="00F5335A" w:rsidRPr="00F5335A">
        <w:rPr>
          <w:sz w:val="24"/>
          <w:szCs w:val="24"/>
        </w:rPr>
        <w:t>в течение 18 (восемнадцати) календарных дней</w:t>
      </w:r>
      <w:r w:rsidR="00F5335A" w:rsidRPr="00F5335A">
        <w:rPr>
          <w:b/>
          <w:sz w:val="24"/>
          <w:szCs w:val="24"/>
        </w:rPr>
        <w:t xml:space="preserve"> </w:t>
      </w:r>
      <w:r w:rsidR="00F5335A" w:rsidRPr="00F5335A">
        <w:rPr>
          <w:sz w:val="24"/>
          <w:szCs w:val="24"/>
        </w:rPr>
        <w:t>после получения от Заказчика заявки по телефону.</w:t>
      </w:r>
    </w:p>
    <w:p w:rsidR="00F046E7" w:rsidRPr="00F5335A" w:rsidRDefault="00F046E7" w:rsidP="00EF1672">
      <w:pPr>
        <w:shd w:val="clear" w:color="auto" w:fill="FFFFFF"/>
        <w:ind w:right="-82"/>
        <w:jc w:val="both"/>
        <w:rPr>
          <w:sz w:val="24"/>
          <w:szCs w:val="24"/>
        </w:rPr>
      </w:pPr>
    </w:p>
    <w:p w:rsidR="004C5298" w:rsidRPr="00BC0E83" w:rsidRDefault="004C5298" w:rsidP="004C5298">
      <w:pPr>
        <w:jc w:val="both"/>
        <w:rPr>
          <w:sz w:val="24"/>
          <w:szCs w:val="24"/>
        </w:rPr>
      </w:pPr>
      <w:r w:rsidRPr="00F5335A">
        <w:rPr>
          <w:sz w:val="24"/>
          <w:szCs w:val="24"/>
        </w:rPr>
        <w:t xml:space="preserve">5.3. Условия </w:t>
      </w:r>
      <w:r w:rsidR="0045128A" w:rsidRPr="00F5335A">
        <w:rPr>
          <w:sz w:val="24"/>
          <w:szCs w:val="24"/>
        </w:rPr>
        <w:t>выполнения работ</w:t>
      </w:r>
      <w:r w:rsidRPr="00BC0E83">
        <w:rPr>
          <w:sz w:val="24"/>
          <w:szCs w:val="24"/>
        </w:rPr>
        <w:t xml:space="preserve">: согласно Техническому заданию (Приложение № </w:t>
      </w:r>
      <w:r w:rsidR="0045128A">
        <w:rPr>
          <w:sz w:val="24"/>
          <w:szCs w:val="24"/>
        </w:rPr>
        <w:t>2</w:t>
      </w:r>
      <w:r w:rsidRPr="00BC0E83">
        <w:rPr>
          <w:sz w:val="24"/>
          <w:szCs w:val="24"/>
        </w:rPr>
        <w:t xml:space="preserve"> к извещению об аукционе № </w:t>
      </w:r>
      <w:r w:rsidR="00F5335A">
        <w:rPr>
          <w:sz w:val="24"/>
          <w:szCs w:val="24"/>
        </w:rPr>
        <w:t>9</w:t>
      </w:r>
      <w:r w:rsidRPr="00BC0E83">
        <w:rPr>
          <w:sz w:val="24"/>
          <w:szCs w:val="24"/>
        </w:rPr>
        <w:t xml:space="preserve">-А к документации об аукционе № </w:t>
      </w:r>
      <w:r w:rsidR="00F5335A">
        <w:rPr>
          <w:sz w:val="24"/>
          <w:szCs w:val="24"/>
        </w:rPr>
        <w:t>9</w:t>
      </w:r>
      <w:r w:rsidRPr="00BC0E83">
        <w:rPr>
          <w:sz w:val="24"/>
          <w:szCs w:val="24"/>
        </w:rPr>
        <w:t>–А)</w:t>
      </w:r>
    </w:p>
    <w:p w:rsidR="00F5335A" w:rsidRPr="00FD6D34" w:rsidRDefault="004C5298" w:rsidP="00F5335A">
      <w:pPr>
        <w:jc w:val="both"/>
        <w:rPr>
          <w:sz w:val="24"/>
          <w:szCs w:val="24"/>
        </w:rPr>
      </w:pPr>
      <w:r w:rsidRPr="00BC0E83">
        <w:rPr>
          <w:sz w:val="24"/>
          <w:szCs w:val="24"/>
        </w:rPr>
        <w:lastRenderedPageBreak/>
        <w:t xml:space="preserve">5.4. </w:t>
      </w:r>
      <w:r w:rsidRPr="00BC0E83">
        <w:rPr>
          <w:sz w:val="24"/>
          <w:szCs w:val="24"/>
          <w:lang w:bidi="en-US"/>
        </w:rPr>
        <w:t xml:space="preserve">Сведения о включенных в цену расходах: </w:t>
      </w:r>
      <w:r w:rsidR="00F5335A" w:rsidRPr="00FD6D34">
        <w:rPr>
          <w:sz w:val="24"/>
          <w:szCs w:val="24"/>
        </w:rPr>
        <w:t>стоимость оказываемых услуг и расходных материалов, запасных частей; налоги, сборы и другие обязательные платежи; все остальные расходы, которые необходимо произвести Исполнителю для надлежащего исполнения своих обязательств по государственному контракту.</w:t>
      </w:r>
    </w:p>
    <w:p w:rsidR="004C5298" w:rsidRPr="00BC0E83" w:rsidRDefault="004C5298" w:rsidP="004C5298">
      <w:pPr>
        <w:jc w:val="both"/>
        <w:rPr>
          <w:bCs/>
          <w:sz w:val="24"/>
          <w:szCs w:val="24"/>
        </w:rPr>
      </w:pPr>
    </w:p>
    <w:p w:rsidR="0045128A" w:rsidRDefault="004C5298" w:rsidP="004C5298">
      <w:pPr>
        <w:jc w:val="both"/>
        <w:rPr>
          <w:sz w:val="24"/>
          <w:szCs w:val="24"/>
        </w:rPr>
      </w:pPr>
      <w:r w:rsidRPr="00BC0E83">
        <w:rPr>
          <w:sz w:val="24"/>
          <w:szCs w:val="24"/>
        </w:rPr>
        <w:t>6. Начальная (максимальная) цена контракта</w:t>
      </w:r>
      <w:r w:rsidRPr="00E37498">
        <w:rPr>
          <w:sz w:val="24"/>
          <w:szCs w:val="24"/>
        </w:rPr>
        <w:t xml:space="preserve">: </w:t>
      </w:r>
      <w:r w:rsidR="00F5335A">
        <w:rPr>
          <w:b/>
          <w:sz w:val="24"/>
          <w:szCs w:val="24"/>
        </w:rPr>
        <w:t>465 750 (четыреста шестьдесят пять тысяч семьсот пятьдесят)</w:t>
      </w:r>
      <w:r w:rsidR="00F5335A" w:rsidRPr="00232707">
        <w:rPr>
          <w:b/>
          <w:sz w:val="24"/>
          <w:szCs w:val="24"/>
        </w:rPr>
        <w:t xml:space="preserve"> рублей 00 копеек</w:t>
      </w:r>
      <w:r w:rsidR="00B024EE">
        <w:rPr>
          <w:b/>
          <w:sz w:val="24"/>
          <w:szCs w:val="24"/>
        </w:rPr>
        <w:t>.</w:t>
      </w:r>
      <w:r w:rsidR="0045128A" w:rsidRPr="00BC0E83">
        <w:rPr>
          <w:sz w:val="24"/>
          <w:szCs w:val="24"/>
        </w:rPr>
        <w:t xml:space="preserve"> </w:t>
      </w:r>
    </w:p>
    <w:p w:rsidR="00F046E7" w:rsidRDefault="00F046E7" w:rsidP="004C5298">
      <w:pPr>
        <w:jc w:val="both"/>
        <w:rPr>
          <w:sz w:val="24"/>
          <w:szCs w:val="24"/>
        </w:rPr>
      </w:pPr>
    </w:p>
    <w:p w:rsidR="004C5298" w:rsidRPr="00BC0E83" w:rsidRDefault="004C5298" w:rsidP="004C5298">
      <w:pPr>
        <w:jc w:val="both"/>
        <w:rPr>
          <w:sz w:val="24"/>
          <w:szCs w:val="24"/>
        </w:rPr>
      </w:pPr>
      <w:r w:rsidRPr="00BC0E83">
        <w:rPr>
          <w:sz w:val="24"/>
          <w:szCs w:val="24"/>
        </w:rPr>
        <w:t>7. Источник финансирования государственного заказа: федеральный бюджет.</w:t>
      </w:r>
    </w:p>
    <w:p w:rsidR="004C5298" w:rsidRPr="00BC0E83" w:rsidRDefault="004C5298" w:rsidP="004C5298">
      <w:pPr>
        <w:jc w:val="both"/>
        <w:rPr>
          <w:sz w:val="24"/>
          <w:szCs w:val="24"/>
        </w:rPr>
      </w:pPr>
    </w:p>
    <w:p w:rsidR="00D74B7B" w:rsidRPr="00BC0E83" w:rsidRDefault="00D74B7B" w:rsidP="00D74B7B">
      <w:pPr>
        <w:widowControl w:val="0"/>
        <w:shd w:val="clear" w:color="auto" w:fill="FFFFFF"/>
        <w:autoSpaceDE w:val="0"/>
        <w:autoSpaceDN w:val="0"/>
        <w:adjustRightInd w:val="0"/>
        <w:jc w:val="both"/>
        <w:outlineLvl w:val="0"/>
        <w:rPr>
          <w:sz w:val="24"/>
          <w:szCs w:val="24"/>
        </w:rPr>
      </w:pPr>
      <w:r w:rsidRPr="00BC0E83">
        <w:rPr>
          <w:sz w:val="24"/>
          <w:szCs w:val="24"/>
        </w:rPr>
        <w:t xml:space="preserve">8. Процедура рассмотрения </w:t>
      </w:r>
      <w:r>
        <w:rPr>
          <w:sz w:val="24"/>
          <w:szCs w:val="24"/>
        </w:rPr>
        <w:t xml:space="preserve">вторых частей </w:t>
      </w:r>
      <w:r w:rsidRPr="00BC0E83">
        <w:rPr>
          <w:sz w:val="24"/>
          <w:szCs w:val="24"/>
        </w:rPr>
        <w:t xml:space="preserve">заявок на участие в аукционе в электронной форме проводилась Единой комиссией в период с </w:t>
      </w:r>
      <w:r>
        <w:rPr>
          <w:sz w:val="24"/>
          <w:szCs w:val="24"/>
        </w:rPr>
        <w:t>09</w:t>
      </w:r>
      <w:r w:rsidRPr="00BC0E83">
        <w:rPr>
          <w:sz w:val="24"/>
          <w:szCs w:val="24"/>
        </w:rPr>
        <w:t xml:space="preserve"> часов </w:t>
      </w:r>
      <w:r>
        <w:rPr>
          <w:sz w:val="24"/>
          <w:szCs w:val="24"/>
        </w:rPr>
        <w:t>30</w:t>
      </w:r>
      <w:r w:rsidRPr="00BC0E83">
        <w:rPr>
          <w:sz w:val="24"/>
          <w:szCs w:val="24"/>
        </w:rPr>
        <w:t xml:space="preserve"> минут до </w:t>
      </w:r>
      <w:r>
        <w:rPr>
          <w:sz w:val="24"/>
          <w:szCs w:val="24"/>
        </w:rPr>
        <w:t>10</w:t>
      </w:r>
      <w:r w:rsidRPr="00BC0E83">
        <w:rPr>
          <w:sz w:val="24"/>
          <w:szCs w:val="24"/>
        </w:rPr>
        <w:t xml:space="preserve"> часов </w:t>
      </w:r>
      <w:r>
        <w:rPr>
          <w:sz w:val="24"/>
          <w:szCs w:val="24"/>
        </w:rPr>
        <w:t>3</w:t>
      </w:r>
      <w:r w:rsidRPr="00BC0E83">
        <w:rPr>
          <w:sz w:val="24"/>
          <w:szCs w:val="24"/>
        </w:rPr>
        <w:t xml:space="preserve">0 минут </w:t>
      </w:r>
      <w:r>
        <w:rPr>
          <w:sz w:val="24"/>
          <w:szCs w:val="24"/>
        </w:rPr>
        <w:t>2</w:t>
      </w:r>
      <w:r w:rsidR="00D61AB6">
        <w:rPr>
          <w:sz w:val="24"/>
          <w:szCs w:val="24"/>
        </w:rPr>
        <w:t>7</w:t>
      </w:r>
      <w:r>
        <w:rPr>
          <w:sz w:val="24"/>
          <w:szCs w:val="24"/>
        </w:rPr>
        <w:t xml:space="preserve"> февраля 2020</w:t>
      </w:r>
      <w:r w:rsidRPr="00BC0E83">
        <w:rPr>
          <w:sz w:val="24"/>
          <w:szCs w:val="24"/>
        </w:rPr>
        <w:t xml:space="preserve"> года по адресу: г. Екатеринбург, ул. Московская, д. 120, </w:t>
      </w:r>
      <w:proofErr w:type="spellStart"/>
      <w:r w:rsidRPr="00BC0E83">
        <w:rPr>
          <w:sz w:val="24"/>
          <w:szCs w:val="24"/>
        </w:rPr>
        <w:t>каб</w:t>
      </w:r>
      <w:proofErr w:type="spellEnd"/>
      <w:r w:rsidRPr="00BC0E83">
        <w:rPr>
          <w:sz w:val="24"/>
          <w:szCs w:val="24"/>
        </w:rPr>
        <w:t>. 201 «Д».</w:t>
      </w:r>
    </w:p>
    <w:p w:rsidR="00D74B7B" w:rsidRPr="00BC0E83" w:rsidRDefault="00D74B7B" w:rsidP="00D74B7B">
      <w:pPr>
        <w:widowControl w:val="0"/>
        <w:shd w:val="clear" w:color="auto" w:fill="FFFFFF"/>
        <w:autoSpaceDE w:val="0"/>
        <w:autoSpaceDN w:val="0"/>
        <w:adjustRightInd w:val="0"/>
        <w:jc w:val="both"/>
        <w:outlineLvl w:val="0"/>
        <w:rPr>
          <w:sz w:val="24"/>
          <w:szCs w:val="24"/>
        </w:rPr>
      </w:pPr>
      <w:bookmarkStart w:id="0" w:name="_GoBack"/>
      <w:bookmarkEnd w:id="0"/>
    </w:p>
    <w:p w:rsidR="00D74B7B" w:rsidRDefault="00D74B7B" w:rsidP="00D74B7B">
      <w:pPr>
        <w:autoSpaceDE w:val="0"/>
        <w:autoSpaceDN w:val="0"/>
        <w:adjustRightInd w:val="0"/>
        <w:spacing w:after="200" w:line="276" w:lineRule="auto"/>
        <w:ind w:right="-5"/>
        <w:jc w:val="both"/>
        <w:outlineLvl w:val="1"/>
        <w:rPr>
          <w:sz w:val="24"/>
          <w:szCs w:val="24"/>
        </w:rPr>
      </w:pPr>
      <w:r w:rsidRPr="00BC0E83">
        <w:rPr>
          <w:sz w:val="24"/>
          <w:szCs w:val="24"/>
        </w:rPr>
        <w:t xml:space="preserve">9. Единая комиссия рассмотрела </w:t>
      </w:r>
      <w:r>
        <w:rPr>
          <w:sz w:val="24"/>
          <w:szCs w:val="24"/>
        </w:rPr>
        <w:t>вторые</w:t>
      </w:r>
      <w:r w:rsidRPr="00BC0E83">
        <w:rPr>
          <w:sz w:val="24"/>
          <w:szCs w:val="24"/>
        </w:rPr>
        <w:t xml:space="preserve"> части поданных заявок </w:t>
      </w:r>
      <w:r>
        <w:rPr>
          <w:sz w:val="24"/>
          <w:szCs w:val="24"/>
        </w:rPr>
        <w:t>с идентификационными номерами «235», «34»</w:t>
      </w:r>
      <w:r w:rsidRPr="00BC0E83">
        <w:rPr>
          <w:sz w:val="24"/>
          <w:szCs w:val="24"/>
        </w:rPr>
        <w:t xml:space="preserve"> </w:t>
      </w:r>
      <w:r>
        <w:rPr>
          <w:sz w:val="24"/>
          <w:szCs w:val="24"/>
        </w:rPr>
        <w:t>участников аукциона:</w:t>
      </w:r>
    </w:p>
    <w:p w:rsidR="00D74B7B" w:rsidRDefault="00D74B7B" w:rsidP="00D74B7B">
      <w:pPr>
        <w:jc w:val="both"/>
        <w:rPr>
          <w:sz w:val="24"/>
          <w:szCs w:val="24"/>
        </w:rPr>
      </w:pPr>
    </w:p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534"/>
        <w:gridCol w:w="1061"/>
        <w:gridCol w:w="1418"/>
        <w:gridCol w:w="2024"/>
        <w:gridCol w:w="2505"/>
        <w:gridCol w:w="1614"/>
      </w:tblGrid>
      <w:tr w:rsidR="00D74B7B" w:rsidTr="00E6522E">
        <w:tc>
          <w:tcPr>
            <w:tcW w:w="534" w:type="dxa"/>
          </w:tcPr>
          <w:p w:rsidR="00D74B7B" w:rsidRPr="005036D6" w:rsidRDefault="00D74B7B" w:rsidP="00E6522E">
            <w:pPr>
              <w:jc w:val="center"/>
              <w:rPr>
                <w:i/>
                <w:sz w:val="22"/>
                <w:szCs w:val="22"/>
              </w:rPr>
            </w:pPr>
            <w:r w:rsidRPr="005036D6">
              <w:rPr>
                <w:i/>
                <w:sz w:val="22"/>
                <w:szCs w:val="22"/>
              </w:rPr>
              <w:t>№</w:t>
            </w:r>
          </w:p>
          <w:p w:rsidR="00D74B7B" w:rsidRPr="005036D6" w:rsidRDefault="00D74B7B" w:rsidP="00E6522E">
            <w:pPr>
              <w:jc w:val="center"/>
              <w:rPr>
                <w:i/>
                <w:sz w:val="22"/>
                <w:szCs w:val="22"/>
              </w:rPr>
            </w:pPr>
            <w:proofErr w:type="gramStart"/>
            <w:r w:rsidRPr="005036D6">
              <w:rPr>
                <w:i/>
                <w:sz w:val="22"/>
                <w:szCs w:val="22"/>
              </w:rPr>
              <w:t>п</w:t>
            </w:r>
            <w:proofErr w:type="gramEnd"/>
            <w:r w:rsidRPr="005036D6">
              <w:rPr>
                <w:i/>
                <w:sz w:val="22"/>
                <w:szCs w:val="22"/>
              </w:rPr>
              <w:t>/п</w:t>
            </w:r>
          </w:p>
        </w:tc>
        <w:tc>
          <w:tcPr>
            <w:tcW w:w="1061" w:type="dxa"/>
          </w:tcPr>
          <w:p w:rsidR="00D74B7B" w:rsidRPr="005036D6" w:rsidRDefault="00D74B7B" w:rsidP="00E6522E">
            <w:pPr>
              <w:jc w:val="center"/>
              <w:rPr>
                <w:i/>
                <w:sz w:val="22"/>
                <w:szCs w:val="22"/>
              </w:rPr>
            </w:pPr>
            <w:proofErr w:type="spellStart"/>
            <w:r w:rsidRPr="005036D6">
              <w:rPr>
                <w:i/>
                <w:sz w:val="22"/>
                <w:szCs w:val="22"/>
              </w:rPr>
              <w:t>Идентифика</w:t>
            </w:r>
            <w:proofErr w:type="spellEnd"/>
          </w:p>
          <w:p w:rsidR="00D74B7B" w:rsidRPr="005036D6" w:rsidRDefault="00D74B7B" w:rsidP="00E6522E">
            <w:pPr>
              <w:jc w:val="center"/>
              <w:rPr>
                <w:i/>
                <w:sz w:val="22"/>
                <w:szCs w:val="22"/>
              </w:rPr>
            </w:pPr>
            <w:proofErr w:type="spellStart"/>
            <w:r w:rsidRPr="005036D6">
              <w:rPr>
                <w:i/>
                <w:sz w:val="22"/>
                <w:szCs w:val="22"/>
              </w:rPr>
              <w:t>ционный</w:t>
            </w:r>
            <w:proofErr w:type="spellEnd"/>
          </w:p>
          <w:p w:rsidR="00D74B7B" w:rsidRPr="005036D6" w:rsidRDefault="00D74B7B" w:rsidP="00E6522E">
            <w:pPr>
              <w:jc w:val="center"/>
              <w:rPr>
                <w:i/>
                <w:sz w:val="22"/>
                <w:szCs w:val="22"/>
              </w:rPr>
            </w:pPr>
            <w:r w:rsidRPr="005036D6">
              <w:rPr>
                <w:i/>
                <w:sz w:val="22"/>
                <w:szCs w:val="22"/>
              </w:rPr>
              <w:t>номер</w:t>
            </w:r>
          </w:p>
        </w:tc>
        <w:tc>
          <w:tcPr>
            <w:tcW w:w="1418" w:type="dxa"/>
          </w:tcPr>
          <w:p w:rsidR="00D74B7B" w:rsidRPr="005036D6" w:rsidRDefault="00D74B7B" w:rsidP="00E6522E">
            <w:pPr>
              <w:jc w:val="center"/>
              <w:rPr>
                <w:i/>
                <w:sz w:val="22"/>
                <w:szCs w:val="22"/>
              </w:rPr>
            </w:pPr>
            <w:r w:rsidRPr="005036D6">
              <w:rPr>
                <w:i/>
                <w:sz w:val="22"/>
                <w:szCs w:val="22"/>
              </w:rPr>
              <w:t>Дата и</w:t>
            </w:r>
          </w:p>
          <w:p w:rsidR="00D74B7B" w:rsidRPr="005036D6" w:rsidRDefault="00D74B7B" w:rsidP="00E6522E">
            <w:pPr>
              <w:jc w:val="center"/>
              <w:rPr>
                <w:i/>
                <w:sz w:val="22"/>
                <w:szCs w:val="22"/>
              </w:rPr>
            </w:pPr>
            <w:r w:rsidRPr="005036D6">
              <w:rPr>
                <w:i/>
                <w:sz w:val="22"/>
                <w:szCs w:val="22"/>
              </w:rPr>
              <w:t>время</w:t>
            </w:r>
          </w:p>
          <w:p w:rsidR="00D74B7B" w:rsidRPr="005036D6" w:rsidRDefault="00D74B7B" w:rsidP="00E6522E">
            <w:pPr>
              <w:jc w:val="center"/>
              <w:rPr>
                <w:i/>
                <w:sz w:val="22"/>
                <w:szCs w:val="22"/>
              </w:rPr>
            </w:pPr>
            <w:r w:rsidRPr="005036D6">
              <w:rPr>
                <w:i/>
                <w:sz w:val="22"/>
                <w:szCs w:val="22"/>
              </w:rPr>
              <w:t>подачи заявки</w:t>
            </w:r>
          </w:p>
        </w:tc>
        <w:tc>
          <w:tcPr>
            <w:tcW w:w="4529" w:type="dxa"/>
            <w:gridSpan w:val="2"/>
          </w:tcPr>
          <w:p w:rsidR="00D74B7B" w:rsidRDefault="00D74B7B" w:rsidP="00E6522E">
            <w:pPr>
              <w:jc w:val="center"/>
              <w:rPr>
                <w:i/>
                <w:sz w:val="22"/>
                <w:szCs w:val="22"/>
              </w:rPr>
            </w:pPr>
          </w:p>
          <w:p w:rsidR="00D74B7B" w:rsidRPr="005036D6" w:rsidRDefault="00D74B7B" w:rsidP="00E6522E">
            <w:pPr>
              <w:jc w:val="center"/>
              <w:rPr>
                <w:i/>
                <w:sz w:val="22"/>
                <w:szCs w:val="22"/>
              </w:rPr>
            </w:pPr>
            <w:r w:rsidRPr="005036D6">
              <w:rPr>
                <w:i/>
                <w:sz w:val="22"/>
                <w:szCs w:val="22"/>
              </w:rPr>
              <w:t>Наименование участника</w:t>
            </w:r>
          </w:p>
        </w:tc>
        <w:tc>
          <w:tcPr>
            <w:tcW w:w="1614" w:type="dxa"/>
          </w:tcPr>
          <w:p w:rsidR="00D74B7B" w:rsidRPr="005036D6" w:rsidRDefault="00D74B7B" w:rsidP="00E6522E">
            <w:pPr>
              <w:jc w:val="center"/>
              <w:rPr>
                <w:i/>
                <w:sz w:val="22"/>
                <w:szCs w:val="22"/>
              </w:rPr>
            </w:pPr>
            <w:r w:rsidRPr="005036D6">
              <w:rPr>
                <w:i/>
                <w:sz w:val="22"/>
                <w:szCs w:val="22"/>
              </w:rPr>
              <w:t>Предложение</w:t>
            </w:r>
          </w:p>
          <w:p w:rsidR="00D74B7B" w:rsidRPr="005036D6" w:rsidRDefault="00D74B7B" w:rsidP="00E6522E">
            <w:pPr>
              <w:jc w:val="center"/>
              <w:rPr>
                <w:i/>
                <w:sz w:val="22"/>
                <w:szCs w:val="22"/>
              </w:rPr>
            </w:pPr>
            <w:r w:rsidRPr="005036D6">
              <w:rPr>
                <w:i/>
                <w:sz w:val="22"/>
                <w:szCs w:val="22"/>
              </w:rPr>
              <w:t>о цене</w:t>
            </w:r>
          </w:p>
          <w:p w:rsidR="00D74B7B" w:rsidRDefault="00D74B7B" w:rsidP="00E6522E">
            <w:pPr>
              <w:jc w:val="center"/>
              <w:rPr>
                <w:i/>
                <w:sz w:val="22"/>
                <w:szCs w:val="22"/>
              </w:rPr>
            </w:pPr>
            <w:r w:rsidRPr="005036D6">
              <w:rPr>
                <w:i/>
                <w:sz w:val="22"/>
                <w:szCs w:val="22"/>
              </w:rPr>
              <w:t>контракта</w:t>
            </w:r>
          </w:p>
          <w:p w:rsidR="006638BD" w:rsidRPr="005036D6" w:rsidRDefault="006638BD" w:rsidP="00E6522E">
            <w:pPr>
              <w:jc w:val="center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(руб.)</w:t>
            </w:r>
          </w:p>
        </w:tc>
      </w:tr>
      <w:tr w:rsidR="00D74B7B" w:rsidTr="00E6522E">
        <w:tc>
          <w:tcPr>
            <w:tcW w:w="534" w:type="dxa"/>
            <w:vMerge w:val="restart"/>
          </w:tcPr>
          <w:p w:rsidR="00D74B7B" w:rsidRPr="00A23B6E" w:rsidRDefault="00D74B7B" w:rsidP="00E6522E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1</w:t>
            </w:r>
          </w:p>
        </w:tc>
        <w:tc>
          <w:tcPr>
            <w:tcW w:w="1061" w:type="dxa"/>
            <w:vMerge w:val="restart"/>
          </w:tcPr>
          <w:p w:rsidR="00D74B7B" w:rsidRPr="006638BD" w:rsidRDefault="00D74B7B" w:rsidP="00E6522E">
            <w:pPr>
              <w:jc w:val="center"/>
            </w:pPr>
            <w:r w:rsidRPr="006638BD">
              <w:t>«</w:t>
            </w:r>
            <w:r w:rsidR="00E6522E" w:rsidRPr="006638BD">
              <w:t>34</w:t>
            </w:r>
            <w:r w:rsidRPr="006638BD">
              <w:t>»</w:t>
            </w:r>
          </w:p>
        </w:tc>
        <w:tc>
          <w:tcPr>
            <w:tcW w:w="1418" w:type="dxa"/>
            <w:vMerge w:val="restart"/>
          </w:tcPr>
          <w:p w:rsidR="00D74B7B" w:rsidRPr="006638BD" w:rsidRDefault="006638BD" w:rsidP="006638BD">
            <w:pPr>
              <w:jc w:val="center"/>
            </w:pPr>
            <w:r w:rsidRPr="006638BD">
              <w:rPr>
                <w:color w:val="000000"/>
              </w:rPr>
              <w:t>18.02.2020 09:13:14</w:t>
            </w:r>
          </w:p>
        </w:tc>
        <w:tc>
          <w:tcPr>
            <w:tcW w:w="2024" w:type="dxa"/>
          </w:tcPr>
          <w:p w:rsidR="00D74B7B" w:rsidRPr="006638BD" w:rsidRDefault="00D74B7B" w:rsidP="00E6522E">
            <w:pPr>
              <w:jc w:val="both"/>
            </w:pPr>
            <w:r w:rsidRPr="006638BD">
              <w:t>Полное наименование участника</w:t>
            </w:r>
          </w:p>
        </w:tc>
        <w:tc>
          <w:tcPr>
            <w:tcW w:w="2505" w:type="dxa"/>
          </w:tcPr>
          <w:p w:rsidR="00D74B7B" w:rsidRPr="006638BD" w:rsidRDefault="00E6522E" w:rsidP="006638BD">
            <w:r w:rsidRPr="006638BD">
              <w:rPr>
                <w:rStyle w:val="a6"/>
                <w:color w:val="000000"/>
              </w:rPr>
              <w:t>ОБЩЕСТВО С ОГРАНИЧЕННОЙ ОТВЕТСТВЕННОСТЬЮ "ЭНЕРГОЭКОСТРОЙ"</w:t>
            </w:r>
            <w:r w:rsidRPr="006638BD">
              <w:rPr>
                <w:color w:val="000000"/>
              </w:rPr>
              <w:t xml:space="preserve"> </w:t>
            </w:r>
            <w:r w:rsidRPr="006638BD">
              <w:rPr>
                <w:color w:val="000000"/>
              </w:rPr>
              <w:object w:dxaOrig="225" w:dyaOrig="2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42" type="#_x0000_t75" style="width:1in;height:18pt" o:ole="">
                  <v:imagedata r:id="rId6" o:title=""/>
                </v:shape>
                <w:control r:id="rId7" w:name="DefaultOcxName4" w:shapeid="_x0000_i1042"/>
              </w:object>
            </w:r>
            <w:r w:rsidRPr="006638BD">
              <w:rPr>
                <w:color w:val="000000"/>
              </w:rPr>
              <w:object w:dxaOrig="225" w:dyaOrig="225">
                <v:shape id="_x0000_i1045" type="#_x0000_t75" style="width:1in;height:18pt" o:ole="">
                  <v:imagedata r:id="rId8" o:title=""/>
                </v:shape>
                <w:control r:id="rId9" w:name="DefaultOcxName11" w:shapeid="_x0000_i1045"/>
              </w:object>
            </w:r>
            <w:r w:rsidRPr="006638BD">
              <w:rPr>
                <w:color w:val="000000"/>
              </w:rPr>
              <w:object w:dxaOrig="225" w:dyaOrig="225">
                <v:shape id="_x0000_i1048" type="#_x0000_t75" style="width:1in;height:18pt" o:ole="">
                  <v:imagedata r:id="rId10" o:title=""/>
                </v:shape>
                <w:control r:id="rId11" w:name="DefaultOcxName21" w:shapeid="_x0000_i1048"/>
              </w:object>
            </w:r>
            <w:r w:rsidRPr="006638BD">
              <w:rPr>
                <w:color w:val="000000"/>
              </w:rPr>
              <w:object w:dxaOrig="225" w:dyaOrig="225">
                <v:shape id="_x0000_i1051" type="#_x0000_t75" style="width:1in;height:18pt" o:ole="">
                  <v:imagedata r:id="rId12" o:title=""/>
                </v:shape>
                <w:control r:id="rId13" w:name="DefaultOcxName31" w:shapeid="_x0000_i1051"/>
              </w:object>
            </w:r>
            <w:r w:rsidRPr="006638BD">
              <w:rPr>
                <w:color w:val="000000"/>
              </w:rPr>
              <w:object w:dxaOrig="225" w:dyaOrig="225">
                <v:shape id="_x0000_i1054" type="#_x0000_t75" style="width:1in;height:18pt" o:ole="">
                  <v:imagedata r:id="rId14" o:title=""/>
                </v:shape>
                <w:control r:id="rId15" w:name="DefaultOcxName" w:shapeid="_x0000_i1054"/>
              </w:object>
            </w:r>
            <w:r w:rsidRPr="006638BD">
              <w:rPr>
                <w:color w:val="000000"/>
              </w:rPr>
              <w:object w:dxaOrig="225" w:dyaOrig="225">
                <v:shape id="_x0000_i1057" type="#_x0000_t75" style="width:1in;height:18pt" o:ole="">
                  <v:imagedata r:id="rId16" o:title=""/>
                </v:shape>
                <w:control r:id="rId17" w:name="DefaultOcxName1" w:shapeid="_x0000_i1057"/>
              </w:object>
            </w:r>
            <w:r w:rsidRPr="006638BD">
              <w:rPr>
                <w:color w:val="000000"/>
              </w:rPr>
              <w:object w:dxaOrig="225" w:dyaOrig="225">
                <v:shape id="_x0000_i1060" type="#_x0000_t75" style="width:1in;height:18pt" o:ole="">
                  <v:imagedata r:id="rId10" o:title=""/>
                </v:shape>
                <w:control r:id="rId18" w:name="DefaultOcxName2" w:shapeid="_x0000_i1060"/>
              </w:object>
            </w:r>
            <w:r w:rsidRPr="006638BD">
              <w:rPr>
                <w:color w:val="000000"/>
              </w:rPr>
              <w:object w:dxaOrig="225" w:dyaOrig="225">
                <v:shape id="_x0000_i1063" type="#_x0000_t75" style="width:1in;height:18pt" o:ole="">
                  <v:imagedata r:id="rId19" o:title=""/>
                </v:shape>
                <w:control r:id="rId20" w:name="DefaultOcxName3" w:shapeid="_x0000_i1063"/>
              </w:object>
            </w:r>
          </w:p>
        </w:tc>
        <w:tc>
          <w:tcPr>
            <w:tcW w:w="1614" w:type="dxa"/>
            <w:vMerge w:val="restart"/>
          </w:tcPr>
          <w:p w:rsidR="00D74B7B" w:rsidRPr="006638BD" w:rsidRDefault="006638BD" w:rsidP="00E6522E">
            <w:pPr>
              <w:jc w:val="both"/>
            </w:pPr>
            <w:r w:rsidRPr="006638BD">
              <w:rPr>
                <w:color w:val="000000"/>
              </w:rPr>
              <w:t>118</w:t>
            </w:r>
            <w:r>
              <w:rPr>
                <w:color w:val="000000"/>
              </w:rPr>
              <w:t xml:space="preserve"> </w:t>
            </w:r>
            <w:r w:rsidRPr="006638BD">
              <w:rPr>
                <w:color w:val="000000"/>
              </w:rPr>
              <w:t>013.75</w:t>
            </w:r>
          </w:p>
        </w:tc>
      </w:tr>
      <w:tr w:rsidR="00D74B7B" w:rsidTr="00E6522E">
        <w:tc>
          <w:tcPr>
            <w:tcW w:w="534" w:type="dxa"/>
            <w:vMerge/>
          </w:tcPr>
          <w:p w:rsidR="00D74B7B" w:rsidRPr="00A23B6E" w:rsidRDefault="00D74B7B" w:rsidP="00E6522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061" w:type="dxa"/>
            <w:vMerge/>
          </w:tcPr>
          <w:p w:rsidR="00D74B7B" w:rsidRPr="006638BD" w:rsidRDefault="00D74B7B" w:rsidP="00E6522E">
            <w:pPr>
              <w:jc w:val="center"/>
              <w:rPr>
                <w:i/>
              </w:rPr>
            </w:pPr>
          </w:p>
        </w:tc>
        <w:tc>
          <w:tcPr>
            <w:tcW w:w="1418" w:type="dxa"/>
            <w:vMerge/>
          </w:tcPr>
          <w:p w:rsidR="00D74B7B" w:rsidRPr="006638BD" w:rsidRDefault="00D74B7B" w:rsidP="00E6522E">
            <w:pPr>
              <w:jc w:val="both"/>
            </w:pPr>
          </w:p>
        </w:tc>
        <w:tc>
          <w:tcPr>
            <w:tcW w:w="2024" w:type="dxa"/>
          </w:tcPr>
          <w:p w:rsidR="00D74B7B" w:rsidRPr="006638BD" w:rsidRDefault="00D74B7B" w:rsidP="00E6522E">
            <w:pPr>
              <w:jc w:val="both"/>
            </w:pPr>
            <w:r w:rsidRPr="006638BD">
              <w:t>Юридический/ почтовый адрес</w:t>
            </w:r>
          </w:p>
        </w:tc>
        <w:tc>
          <w:tcPr>
            <w:tcW w:w="2505" w:type="dxa"/>
          </w:tcPr>
          <w:p w:rsidR="00D74B7B" w:rsidRPr="006638BD" w:rsidRDefault="00E6522E" w:rsidP="00E6522E">
            <w:pPr>
              <w:rPr>
                <w:color w:val="000000"/>
              </w:rPr>
            </w:pPr>
            <w:r w:rsidRPr="006638BD">
              <w:rPr>
                <w:color w:val="000000"/>
              </w:rPr>
              <w:t xml:space="preserve">620016 </w:t>
            </w:r>
            <w:proofErr w:type="gramStart"/>
            <w:r w:rsidRPr="006638BD">
              <w:rPr>
                <w:color w:val="000000"/>
              </w:rPr>
              <w:t>Свердловская</w:t>
            </w:r>
            <w:proofErr w:type="gramEnd"/>
            <w:r w:rsidRPr="006638BD">
              <w:rPr>
                <w:color w:val="000000"/>
              </w:rPr>
              <w:t xml:space="preserve"> обл., Г</w:t>
            </w:r>
            <w:r w:rsidR="006638BD" w:rsidRPr="006638BD">
              <w:rPr>
                <w:color w:val="000000"/>
              </w:rPr>
              <w:t>.</w:t>
            </w:r>
            <w:r w:rsidRPr="006638BD">
              <w:rPr>
                <w:color w:val="000000"/>
              </w:rPr>
              <w:t xml:space="preserve"> </w:t>
            </w:r>
            <w:r w:rsidR="006638BD" w:rsidRPr="006638BD">
              <w:rPr>
                <w:color w:val="000000"/>
              </w:rPr>
              <w:t>Екатеринбург</w:t>
            </w:r>
            <w:r w:rsidRPr="006638BD">
              <w:rPr>
                <w:color w:val="000000"/>
              </w:rPr>
              <w:t xml:space="preserve">, </w:t>
            </w:r>
            <w:r w:rsidR="006638BD" w:rsidRPr="006638BD">
              <w:rPr>
                <w:color w:val="000000"/>
              </w:rPr>
              <w:t>п. Совхозный</w:t>
            </w:r>
            <w:r w:rsidRPr="006638BD">
              <w:rPr>
                <w:color w:val="000000"/>
              </w:rPr>
              <w:t xml:space="preserve">, </w:t>
            </w:r>
            <w:r w:rsidR="006638BD" w:rsidRPr="006638BD">
              <w:rPr>
                <w:color w:val="000000"/>
              </w:rPr>
              <w:t xml:space="preserve">пер. </w:t>
            </w:r>
            <w:proofErr w:type="spellStart"/>
            <w:r w:rsidR="006638BD" w:rsidRPr="006638BD">
              <w:rPr>
                <w:color w:val="000000"/>
              </w:rPr>
              <w:t>Леонидовский</w:t>
            </w:r>
            <w:proofErr w:type="spellEnd"/>
            <w:r w:rsidRPr="006638BD">
              <w:rPr>
                <w:color w:val="000000"/>
              </w:rPr>
              <w:t>, 11/</w:t>
            </w:r>
          </w:p>
          <w:p w:rsidR="00E6522E" w:rsidRPr="006638BD" w:rsidRDefault="00E6522E" w:rsidP="00E6522E">
            <w:r w:rsidRPr="006638BD">
              <w:rPr>
                <w:color w:val="000000"/>
              </w:rPr>
              <w:t>620075, Свердловская область, г. Екатеринбург, проспект Ленина, 38а, оф. 513</w:t>
            </w:r>
          </w:p>
        </w:tc>
        <w:tc>
          <w:tcPr>
            <w:tcW w:w="1614" w:type="dxa"/>
            <w:vMerge/>
          </w:tcPr>
          <w:p w:rsidR="00D74B7B" w:rsidRPr="006638BD" w:rsidRDefault="00D74B7B" w:rsidP="00E6522E">
            <w:pPr>
              <w:jc w:val="both"/>
            </w:pPr>
          </w:p>
        </w:tc>
      </w:tr>
      <w:tr w:rsidR="00D74B7B" w:rsidTr="00E6522E">
        <w:tc>
          <w:tcPr>
            <w:tcW w:w="534" w:type="dxa"/>
            <w:vMerge/>
          </w:tcPr>
          <w:p w:rsidR="00D74B7B" w:rsidRPr="00A23B6E" w:rsidRDefault="00D74B7B" w:rsidP="00E6522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061" w:type="dxa"/>
            <w:vMerge/>
          </w:tcPr>
          <w:p w:rsidR="00D74B7B" w:rsidRPr="006638BD" w:rsidRDefault="00D74B7B" w:rsidP="00E6522E">
            <w:pPr>
              <w:jc w:val="center"/>
            </w:pPr>
          </w:p>
        </w:tc>
        <w:tc>
          <w:tcPr>
            <w:tcW w:w="1418" w:type="dxa"/>
            <w:vMerge/>
          </w:tcPr>
          <w:p w:rsidR="00D74B7B" w:rsidRPr="006638BD" w:rsidRDefault="00D74B7B" w:rsidP="00E6522E">
            <w:pPr>
              <w:jc w:val="both"/>
            </w:pPr>
          </w:p>
        </w:tc>
        <w:tc>
          <w:tcPr>
            <w:tcW w:w="2024" w:type="dxa"/>
          </w:tcPr>
          <w:p w:rsidR="00D74B7B" w:rsidRPr="006638BD" w:rsidRDefault="00D74B7B" w:rsidP="00E6522E">
            <w:pPr>
              <w:jc w:val="both"/>
            </w:pPr>
            <w:r w:rsidRPr="006638BD">
              <w:t>Телефон/ факс</w:t>
            </w:r>
          </w:p>
        </w:tc>
        <w:tc>
          <w:tcPr>
            <w:tcW w:w="2505" w:type="dxa"/>
          </w:tcPr>
          <w:p w:rsidR="00D74B7B" w:rsidRPr="006638BD" w:rsidRDefault="00E6522E" w:rsidP="00E6522E">
            <w:pPr>
              <w:jc w:val="both"/>
            </w:pPr>
            <w:r w:rsidRPr="006638BD">
              <w:rPr>
                <w:color w:val="000000"/>
              </w:rPr>
              <w:t>73433283910</w:t>
            </w:r>
          </w:p>
        </w:tc>
        <w:tc>
          <w:tcPr>
            <w:tcW w:w="1614" w:type="dxa"/>
            <w:vMerge/>
          </w:tcPr>
          <w:p w:rsidR="00D74B7B" w:rsidRPr="006638BD" w:rsidRDefault="00D74B7B" w:rsidP="00E6522E">
            <w:pPr>
              <w:jc w:val="both"/>
            </w:pPr>
          </w:p>
        </w:tc>
      </w:tr>
      <w:tr w:rsidR="00D74B7B" w:rsidTr="00E6522E">
        <w:tc>
          <w:tcPr>
            <w:tcW w:w="534" w:type="dxa"/>
            <w:vMerge/>
          </w:tcPr>
          <w:p w:rsidR="00D74B7B" w:rsidRPr="00A23B6E" w:rsidRDefault="00D74B7B" w:rsidP="00E6522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061" w:type="dxa"/>
            <w:vMerge/>
          </w:tcPr>
          <w:p w:rsidR="00D74B7B" w:rsidRPr="006638BD" w:rsidRDefault="00D74B7B" w:rsidP="00E6522E">
            <w:pPr>
              <w:jc w:val="center"/>
            </w:pPr>
          </w:p>
        </w:tc>
        <w:tc>
          <w:tcPr>
            <w:tcW w:w="1418" w:type="dxa"/>
            <w:vMerge/>
          </w:tcPr>
          <w:p w:rsidR="00D74B7B" w:rsidRPr="006638BD" w:rsidRDefault="00D74B7B" w:rsidP="00E6522E">
            <w:pPr>
              <w:jc w:val="both"/>
            </w:pPr>
          </w:p>
        </w:tc>
        <w:tc>
          <w:tcPr>
            <w:tcW w:w="2024" w:type="dxa"/>
          </w:tcPr>
          <w:p w:rsidR="00D74B7B" w:rsidRPr="006638BD" w:rsidRDefault="00D74B7B" w:rsidP="00E6522E">
            <w:pPr>
              <w:jc w:val="both"/>
            </w:pPr>
            <w:r w:rsidRPr="006638BD">
              <w:t>ИНН</w:t>
            </w:r>
          </w:p>
        </w:tc>
        <w:tc>
          <w:tcPr>
            <w:tcW w:w="2505" w:type="dxa"/>
          </w:tcPr>
          <w:p w:rsidR="00D74B7B" w:rsidRPr="006638BD" w:rsidRDefault="00E6522E" w:rsidP="00E6522E">
            <w:r w:rsidRPr="006638BD">
              <w:rPr>
                <w:color w:val="000000"/>
              </w:rPr>
              <w:t>6671426817</w:t>
            </w:r>
          </w:p>
        </w:tc>
        <w:tc>
          <w:tcPr>
            <w:tcW w:w="1614" w:type="dxa"/>
            <w:vMerge/>
          </w:tcPr>
          <w:p w:rsidR="00D74B7B" w:rsidRPr="006638BD" w:rsidRDefault="00D74B7B" w:rsidP="00E6522E">
            <w:pPr>
              <w:jc w:val="both"/>
            </w:pPr>
          </w:p>
        </w:tc>
      </w:tr>
      <w:tr w:rsidR="00D74B7B" w:rsidTr="00E6522E">
        <w:tc>
          <w:tcPr>
            <w:tcW w:w="534" w:type="dxa"/>
            <w:vMerge/>
          </w:tcPr>
          <w:p w:rsidR="00D74B7B" w:rsidRPr="00A23B6E" w:rsidRDefault="00D74B7B" w:rsidP="00E6522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061" w:type="dxa"/>
            <w:vMerge/>
          </w:tcPr>
          <w:p w:rsidR="00D74B7B" w:rsidRPr="006638BD" w:rsidRDefault="00D74B7B" w:rsidP="00E6522E">
            <w:pPr>
              <w:jc w:val="center"/>
            </w:pPr>
          </w:p>
        </w:tc>
        <w:tc>
          <w:tcPr>
            <w:tcW w:w="1418" w:type="dxa"/>
            <w:vMerge/>
          </w:tcPr>
          <w:p w:rsidR="00D74B7B" w:rsidRPr="006638BD" w:rsidRDefault="00D74B7B" w:rsidP="00E6522E">
            <w:pPr>
              <w:jc w:val="both"/>
            </w:pPr>
          </w:p>
        </w:tc>
        <w:tc>
          <w:tcPr>
            <w:tcW w:w="2024" w:type="dxa"/>
          </w:tcPr>
          <w:p w:rsidR="00D74B7B" w:rsidRPr="006638BD" w:rsidRDefault="00D74B7B" w:rsidP="00E6522E">
            <w:pPr>
              <w:jc w:val="both"/>
            </w:pPr>
            <w:r w:rsidRPr="006638BD">
              <w:t>КПП</w:t>
            </w:r>
          </w:p>
        </w:tc>
        <w:tc>
          <w:tcPr>
            <w:tcW w:w="2505" w:type="dxa"/>
          </w:tcPr>
          <w:p w:rsidR="00D74B7B" w:rsidRPr="006638BD" w:rsidRDefault="00E6522E" w:rsidP="00E6522E">
            <w:r w:rsidRPr="006638BD">
              <w:rPr>
                <w:color w:val="000000"/>
              </w:rPr>
              <w:t>667101001</w:t>
            </w:r>
          </w:p>
        </w:tc>
        <w:tc>
          <w:tcPr>
            <w:tcW w:w="1614" w:type="dxa"/>
            <w:vMerge/>
          </w:tcPr>
          <w:p w:rsidR="00D74B7B" w:rsidRPr="006638BD" w:rsidRDefault="00D74B7B" w:rsidP="00E6522E">
            <w:pPr>
              <w:jc w:val="both"/>
            </w:pPr>
          </w:p>
        </w:tc>
      </w:tr>
      <w:tr w:rsidR="00D74B7B" w:rsidTr="00E6522E">
        <w:tc>
          <w:tcPr>
            <w:tcW w:w="534" w:type="dxa"/>
            <w:vMerge w:val="restart"/>
          </w:tcPr>
          <w:p w:rsidR="00D74B7B" w:rsidRPr="00A23B6E" w:rsidRDefault="00D74B7B" w:rsidP="00E6522E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2</w:t>
            </w:r>
          </w:p>
        </w:tc>
        <w:tc>
          <w:tcPr>
            <w:tcW w:w="1061" w:type="dxa"/>
            <w:vMerge w:val="restart"/>
          </w:tcPr>
          <w:p w:rsidR="00D74B7B" w:rsidRPr="006638BD" w:rsidRDefault="00D74B7B" w:rsidP="00E6522E">
            <w:pPr>
              <w:jc w:val="center"/>
            </w:pPr>
            <w:r w:rsidRPr="006638BD">
              <w:t>«</w:t>
            </w:r>
            <w:r w:rsidR="00E6522E" w:rsidRPr="006638BD">
              <w:t>235</w:t>
            </w:r>
            <w:r w:rsidRPr="006638BD">
              <w:t>»</w:t>
            </w:r>
          </w:p>
        </w:tc>
        <w:tc>
          <w:tcPr>
            <w:tcW w:w="1418" w:type="dxa"/>
            <w:vMerge w:val="restart"/>
          </w:tcPr>
          <w:p w:rsidR="00D74B7B" w:rsidRPr="006638BD" w:rsidRDefault="00E6522E" w:rsidP="00E6522E">
            <w:pPr>
              <w:jc w:val="both"/>
            </w:pPr>
            <w:r w:rsidRPr="006638BD">
              <w:rPr>
                <w:color w:val="000000"/>
              </w:rPr>
              <w:t>17.02.2020 12:28:39</w:t>
            </w:r>
          </w:p>
        </w:tc>
        <w:tc>
          <w:tcPr>
            <w:tcW w:w="2024" w:type="dxa"/>
          </w:tcPr>
          <w:p w:rsidR="00D74B7B" w:rsidRPr="006638BD" w:rsidRDefault="00D74B7B" w:rsidP="00E6522E">
            <w:pPr>
              <w:jc w:val="both"/>
            </w:pPr>
            <w:r w:rsidRPr="006638BD">
              <w:t>Полное наименование участника</w:t>
            </w:r>
          </w:p>
        </w:tc>
        <w:tc>
          <w:tcPr>
            <w:tcW w:w="2505" w:type="dxa"/>
          </w:tcPr>
          <w:p w:rsidR="00D74B7B" w:rsidRPr="006638BD" w:rsidRDefault="00E6522E" w:rsidP="006638BD">
            <w:r w:rsidRPr="006638BD">
              <w:rPr>
                <w:rStyle w:val="a6"/>
                <w:color w:val="000000"/>
              </w:rPr>
              <w:t>ОБЩЕСТВО С ОГРАНИЧЕННОЙ ОТВЕТСТВЕННОСТЬЮ "НАИЛУЧШИЕ ДОСТУПНЫЕ ТЕХНОЛОГИИ"</w:t>
            </w:r>
          </w:p>
        </w:tc>
        <w:tc>
          <w:tcPr>
            <w:tcW w:w="1614" w:type="dxa"/>
            <w:vMerge w:val="restart"/>
          </w:tcPr>
          <w:p w:rsidR="00D74B7B" w:rsidRPr="006638BD" w:rsidRDefault="006638BD" w:rsidP="00E6522E">
            <w:pPr>
              <w:jc w:val="both"/>
            </w:pPr>
            <w:r w:rsidRPr="006638BD">
              <w:rPr>
                <w:color w:val="000000"/>
              </w:rPr>
              <w:t>120</w:t>
            </w:r>
            <w:r>
              <w:rPr>
                <w:color w:val="000000"/>
              </w:rPr>
              <w:t xml:space="preserve"> </w:t>
            </w:r>
            <w:r w:rsidRPr="006638BD">
              <w:rPr>
                <w:color w:val="000000"/>
              </w:rPr>
              <w:t>342.50</w:t>
            </w:r>
          </w:p>
        </w:tc>
      </w:tr>
      <w:tr w:rsidR="00D74B7B" w:rsidTr="00E6522E">
        <w:tc>
          <w:tcPr>
            <w:tcW w:w="534" w:type="dxa"/>
            <w:vMerge/>
          </w:tcPr>
          <w:p w:rsidR="00D74B7B" w:rsidRPr="00A23B6E" w:rsidRDefault="00D74B7B" w:rsidP="00E6522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061" w:type="dxa"/>
            <w:vMerge/>
          </w:tcPr>
          <w:p w:rsidR="00D74B7B" w:rsidRPr="00A23B6E" w:rsidRDefault="00D74B7B" w:rsidP="00E6522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418" w:type="dxa"/>
            <w:vMerge/>
          </w:tcPr>
          <w:p w:rsidR="00D74B7B" w:rsidRPr="00A23B6E" w:rsidRDefault="00D74B7B" w:rsidP="00E6522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024" w:type="dxa"/>
          </w:tcPr>
          <w:p w:rsidR="00D74B7B" w:rsidRPr="00A23B6E" w:rsidRDefault="00D74B7B" w:rsidP="00E6522E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Юридический/ почтовый адрес</w:t>
            </w:r>
          </w:p>
        </w:tc>
        <w:tc>
          <w:tcPr>
            <w:tcW w:w="2505" w:type="dxa"/>
          </w:tcPr>
          <w:p w:rsidR="00D74B7B" w:rsidRPr="00A23B6E" w:rsidRDefault="00E6522E" w:rsidP="00E6522E">
            <w:pPr>
              <w:jc w:val="both"/>
              <w:rPr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 xml:space="preserve">623700, </w:t>
            </w:r>
            <w:proofErr w:type="gramStart"/>
            <w:r>
              <w:rPr>
                <w:rFonts w:ascii="Arial" w:hAnsi="Arial" w:cs="Arial"/>
                <w:color w:val="000000"/>
                <w:sz w:val="17"/>
                <w:szCs w:val="17"/>
              </w:rPr>
              <w:t>ОБЛ</w:t>
            </w:r>
            <w:proofErr w:type="gramEnd"/>
            <w:r>
              <w:rPr>
                <w:rFonts w:ascii="Arial" w:hAnsi="Arial" w:cs="Arial"/>
                <w:color w:val="000000"/>
                <w:sz w:val="17"/>
                <w:szCs w:val="17"/>
              </w:rPr>
              <w:t xml:space="preserve"> СВЕРДЛОВСКАЯ, Г БЕРЕЗОВСКИЙ, УЛ КОЛЬЦЕВАЯ, ДОМ 3, ОФИС 8</w:t>
            </w:r>
          </w:p>
        </w:tc>
        <w:tc>
          <w:tcPr>
            <w:tcW w:w="1614" w:type="dxa"/>
            <w:vMerge/>
          </w:tcPr>
          <w:p w:rsidR="00D74B7B" w:rsidRDefault="00D74B7B" w:rsidP="00E6522E">
            <w:pPr>
              <w:jc w:val="both"/>
              <w:rPr>
                <w:sz w:val="24"/>
                <w:szCs w:val="24"/>
              </w:rPr>
            </w:pPr>
          </w:p>
        </w:tc>
      </w:tr>
      <w:tr w:rsidR="00D74B7B" w:rsidTr="00E6522E">
        <w:tc>
          <w:tcPr>
            <w:tcW w:w="534" w:type="dxa"/>
            <w:vMerge/>
          </w:tcPr>
          <w:p w:rsidR="00D74B7B" w:rsidRPr="00A23B6E" w:rsidRDefault="00D74B7B" w:rsidP="00E6522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061" w:type="dxa"/>
            <w:vMerge/>
          </w:tcPr>
          <w:p w:rsidR="00D74B7B" w:rsidRPr="00A23B6E" w:rsidRDefault="00D74B7B" w:rsidP="00E6522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418" w:type="dxa"/>
            <w:vMerge/>
          </w:tcPr>
          <w:p w:rsidR="00D74B7B" w:rsidRPr="00A23B6E" w:rsidRDefault="00D74B7B" w:rsidP="00E6522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024" w:type="dxa"/>
          </w:tcPr>
          <w:p w:rsidR="00D74B7B" w:rsidRPr="00A23B6E" w:rsidRDefault="00D74B7B" w:rsidP="00E6522E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Телефон/ факс</w:t>
            </w:r>
          </w:p>
        </w:tc>
        <w:tc>
          <w:tcPr>
            <w:tcW w:w="2505" w:type="dxa"/>
          </w:tcPr>
          <w:p w:rsidR="00D74B7B" w:rsidRPr="006638BD" w:rsidRDefault="006638BD" w:rsidP="006638BD">
            <w:r w:rsidRPr="006638BD">
              <w:rPr>
                <w:color w:val="000000"/>
              </w:rPr>
              <w:t>79506406791</w:t>
            </w:r>
          </w:p>
        </w:tc>
        <w:tc>
          <w:tcPr>
            <w:tcW w:w="1614" w:type="dxa"/>
            <w:vMerge/>
          </w:tcPr>
          <w:p w:rsidR="00D74B7B" w:rsidRDefault="00D74B7B" w:rsidP="00E6522E">
            <w:pPr>
              <w:jc w:val="both"/>
              <w:rPr>
                <w:sz w:val="24"/>
                <w:szCs w:val="24"/>
              </w:rPr>
            </w:pPr>
          </w:p>
        </w:tc>
      </w:tr>
      <w:tr w:rsidR="00D74B7B" w:rsidTr="00E6522E">
        <w:tc>
          <w:tcPr>
            <w:tcW w:w="534" w:type="dxa"/>
            <w:vMerge/>
          </w:tcPr>
          <w:p w:rsidR="00D74B7B" w:rsidRPr="00A23B6E" w:rsidRDefault="00D74B7B" w:rsidP="00E6522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061" w:type="dxa"/>
            <w:vMerge/>
          </w:tcPr>
          <w:p w:rsidR="00D74B7B" w:rsidRPr="00A23B6E" w:rsidRDefault="00D74B7B" w:rsidP="00E6522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418" w:type="dxa"/>
            <w:vMerge/>
          </w:tcPr>
          <w:p w:rsidR="00D74B7B" w:rsidRPr="00A23B6E" w:rsidRDefault="00D74B7B" w:rsidP="00E6522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024" w:type="dxa"/>
          </w:tcPr>
          <w:p w:rsidR="00D74B7B" w:rsidRPr="00A23B6E" w:rsidRDefault="00D74B7B" w:rsidP="00E6522E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ИНН</w:t>
            </w:r>
          </w:p>
        </w:tc>
        <w:tc>
          <w:tcPr>
            <w:tcW w:w="2505" w:type="dxa"/>
          </w:tcPr>
          <w:p w:rsidR="00D74B7B" w:rsidRPr="006638BD" w:rsidRDefault="006638BD" w:rsidP="00E6522E">
            <w:pPr>
              <w:jc w:val="both"/>
            </w:pPr>
            <w:r w:rsidRPr="006638BD">
              <w:rPr>
                <w:color w:val="000000"/>
              </w:rPr>
              <w:t>6678076449</w:t>
            </w:r>
          </w:p>
        </w:tc>
        <w:tc>
          <w:tcPr>
            <w:tcW w:w="1614" w:type="dxa"/>
            <w:vMerge/>
          </w:tcPr>
          <w:p w:rsidR="00D74B7B" w:rsidRDefault="00D74B7B" w:rsidP="00E6522E">
            <w:pPr>
              <w:jc w:val="both"/>
              <w:rPr>
                <w:sz w:val="24"/>
                <w:szCs w:val="24"/>
              </w:rPr>
            </w:pPr>
          </w:p>
        </w:tc>
      </w:tr>
      <w:tr w:rsidR="00D74B7B" w:rsidTr="00E6522E">
        <w:tc>
          <w:tcPr>
            <w:tcW w:w="534" w:type="dxa"/>
            <w:vMerge/>
          </w:tcPr>
          <w:p w:rsidR="00D74B7B" w:rsidRPr="00A23B6E" w:rsidRDefault="00D74B7B" w:rsidP="00E6522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061" w:type="dxa"/>
            <w:vMerge/>
          </w:tcPr>
          <w:p w:rsidR="00D74B7B" w:rsidRPr="00A23B6E" w:rsidRDefault="00D74B7B" w:rsidP="00E6522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418" w:type="dxa"/>
            <w:vMerge/>
          </w:tcPr>
          <w:p w:rsidR="00D74B7B" w:rsidRPr="00A23B6E" w:rsidRDefault="00D74B7B" w:rsidP="00E6522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024" w:type="dxa"/>
          </w:tcPr>
          <w:p w:rsidR="00D74B7B" w:rsidRPr="00A23B6E" w:rsidRDefault="00D74B7B" w:rsidP="00E6522E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КПП</w:t>
            </w:r>
          </w:p>
        </w:tc>
        <w:tc>
          <w:tcPr>
            <w:tcW w:w="2505" w:type="dxa"/>
          </w:tcPr>
          <w:p w:rsidR="00D74B7B" w:rsidRPr="006638BD" w:rsidRDefault="006638BD" w:rsidP="00E6522E">
            <w:pPr>
              <w:jc w:val="both"/>
            </w:pPr>
            <w:r w:rsidRPr="006638BD">
              <w:rPr>
                <w:color w:val="000000"/>
              </w:rPr>
              <w:t>667801001</w:t>
            </w:r>
          </w:p>
        </w:tc>
        <w:tc>
          <w:tcPr>
            <w:tcW w:w="1614" w:type="dxa"/>
            <w:vMerge/>
          </w:tcPr>
          <w:p w:rsidR="00D74B7B" w:rsidRDefault="00D74B7B" w:rsidP="00E6522E">
            <w:pPr>
              <w:jc w:val="both"/>
              <w:rPr>
                <w:sz w:val="24"/>
                <w:szCs w:val="24"/>
              </w:rPr>
            </w:pPr>
          </w:p>
        </w:tc>
      </w:tr>
    </w:tbl>
    <w:p w:rsidR="00D74B7B" w:rsidRDefault="00D74B7B" w:rsidP="00D74B7B">
      <w:pPr>
        <w:jc w:val="both"/>
        <w:rPr>
          <w:sz w:val="24"/>
          <w:szCs w:val="24"/>
        </w:rPr>
      </w:pPr>
    </w:p>
    <w:p w:rsidR="006638BD" w:rsidRDefault="006638BD" w:rsidP="006638BD">
      <w:pPr>
        <w:jc w:val="both"/>
        <w:rPr>
          <w:sz w:val="24"/>
          <w:szCs w:val="24"/>
        </w:rPr>
      </w:pPr>
      <w:r>
        <w:rPr>
          <w:sz w:val="24"/>
          <w:szCs w:val="24"/>
        </w:rPr>
        <w:t>9</w:t>
      </w:r>
      <w:r w:rsidRPr="00BC0E83">
        <w:rPr>
          <w:sz w:val="24"/>
          <w:szCs w:val="24"/>
        </w:rPr>
        <w:t xml:space="preserve">.1. </w:t>
      </w:r>
      <w:proofErr w:type="gramStart"/>
      <w:r>
        <w:rPr>
          <w:sz w:val="24"/>
          <w:szCs w:val="24"/>
        </w:rPr>
        <w:t xml:space="preserve">Единая комиссия рассмотрела в соответствии со ст. 69 Федерального закона от 05.04.2013 № 44-ФЗ «О контрактной системе в сфере закупок товаров, работ, услуг для обеспечения государственных и муниципальных нужд» вторые части заявок участников аукциона на соответствие их требованиям, установленным документацией об аукционе, </w:t>
      </w:r>
      <w:r>
        <w:rPr>
          <w:sz w:val="24"/>
          <w:szCs w:val="24"/>
        </w:rPr>
        <w:lastRenderedPageBreak/>
        <w:t>сведения, содержащиеся в реестре участников, аккредитованных на электронной площадке, в реестре недобросовестных поставщиков, и приняла следующие решения:</w:t>
      </w:r>
      <w:proofErr w:type="gramEnd"/>
    </w:p>
    <w:p w:rsidR="006638BD" w:rsidRDefault="006638BD" w:rsidP="006638BD">
      <w:pPr>
        <w:jc w:val="both"/>
        <w:rPr>
          <w:sz w:val="24"/>
          <w:szCs w:val="24"/>
        </w:rPr>
      </w:pPr>
    </w:p>
    <w:p w:rsidR="006638BD" w:rsidRPr="00A23B6E" w:rsidRDefault="006638BD" w:rsidP="006638BD">
      <w:pPr>
        <w:pStyle w:val="a7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Участник</w:t>
      </w:r>
      <w:r w:rsidRPr="00DA5078">
        <w:rPr>
          <w:sz w:val="24"/>
          <w:szCs w:val="24"/>
        </w:rPr>
        <w:t xml:space="preserve">: </w:t>
      </w:r>
      <w:r w:rsidRPr="00DA5078">
        <w:rPr>
          <w:rStyle w:val="a6"/>
          <w:color w:val="000000"/>
          <w:sz w:val="24"/>
          <w:szCs w:val="24"/>
        </w:rPr>
        <w:t>Общество с ограниченной ответственностью "ЭНЕРГОЭКОСТРОЙ"</w:t>
      </w:r>
      <w:r w:rsidRPr="00DA5078">
        <w:rPr>
          <w:sz w:val="24"/>
          <w:szCs w:val="24"/>
        </w:rPr>
        <w:t>,</w:t>
      </w:r>
      <w:r>
        <w:rPr>
          <w:sz w:val="24"/>
          <w:szCs w:val="24"/>
        </w:rPr>
        <w:t xml:space="preserve"> идентификационный номер заявки участника размещения заказа </w:t>
      </w:r>
      <w:r w:rsidRPr="00DA5078">
        <w:rPr>
          <w:b/>
          <w:sz w:val="24"/>
          <w:szCs w:val="24"/>
        </w:rPr>
        <w:t>№ 34</w:t>
      </w:r>
      <w:r>
        <w:rPr>
          <w:sz w:val="24"/>
          <w:szCs w:val="24"/>
        </w:rPr>
        <w:t>:</w:t>
      </w:r>
    </w:p>
    <w:p w:rsidR="006638BD" w:rsidRDefault="006638BD" w:rsidP="006638BD">
      <w:pPr>
        <w:jc w:val="both"/>
        <w:rPr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34"/>
        <w:gridCol w:w="2393"/>
        <w:gridCol w:w="2710"/>
        <w:gridCol w:w="3543"/>
      </w:tblGrid>
      <w:tr w:rsidR="006638BD" w:rsidRPr="00A23B6E" w:rsidTr="006638BD">
        <w:tc>
          <w:tcPr>
            <w:tcW w:w="534" w:type="dxa"/>
          </w:tcPr>
          <w:p w:rsidR="006638BD" w:rsidRPr="00A23B6E" w:rsidRDefault="006638BD" w:rsidP="006638BD">
            <w:pPr>
              <w:jc w:val="both"/>
              <w:rPr>
                <w:i/>
                <w:sz w:val="22"/>
                <w:szCs w:val="22"/>
              </w:rPr>
            </w:pPr>
          </w:p>
          <w:p w:rsidR="006638BD" w:rsidRPr="00A23B6E" w:rsidRDefault="006638BD" w:rsidP="006638BD">
            <w:pPr>
              <w:jc w:val="both"/>
              <w:rPr>
                <w:i/>
                <w:sz w:val="22"/>
                <w:szCs w:val="22"/>
              </w:rPr>
            </w:pPr>
            <w:r w:rsidRPr="00A23B6E">
              <w:rPr>
                <w:i/>
                <w:sz w:val="22"/>
                <w:szCs w:val="22"/>
              </w:rPr>
              <w:t>№</w:t>
            </w:r>
          </w:p>
        </w:tc>
        <w:tc>
          <w:tcPr>
            <w:tcW w:w="2393" w:type="dxa"/>
          </w:tcPr>
          <w:p w:rsidR="006638BD" w:rsidRPr="00A23B6E" w:rsidRDefault="006638BD" w:rsidP="006638BD">
            <w:pPr>
              <w:jc w:val="both"/>
              <w:rPr>
                <w:i/>
                <w:sz w:val="22"/>
                <w:szCs w:val="22"/>
              </w:rPr>
            </w:pPr>
          </w:p>
          <w:p w:rsidR="006638BD" w:rsidRPr="00A23B6E" w:rsidRDefault="006638BD" w:rsidP="006638BD">
            <w:pPr>
              <w:jc w:val="both"/>
              <w:rPr>
                <w:i/>
                <w:sz w:val="22"/>
                <w:szCs w:val="22"/>
              </w:rPr>
            </w:pPr>
            <w:r w:rsidRPr="00A23B6E">
              <w:rPr>
                <w:i/>
                <w:sz w:val="22"/>
                <w:szCs w:val="22"/>
              </w:rPr>
              <w:t>Член комиссии</w:t>
            </w:r>
          </w:p>
          <w:p w:rsidR="006638BD" w:rsidRPr="00A23B6E" w:rsidRDefault="006638BD" w:rsidP="006638BD">
            <w:pPr>
              <w:jc w:val="both"/>
              <w:rPr>
                <w:i/>
                <w:sz w:val="22"/>
                <w:szCs w:val="22"/>
              </w:rPr>
            </w:pPr>
          </w:p>
        </w:tc>
        <w:tc>
          <w:tcPr>
            <w:tcW w:w="2710" w:type="dxa"/>
          </w:tcPr>
          <w:p w:rsidR="006638BD" w:rsidRPr="00A23B6E" w:rsidRDefault="006638BD" w:rsidP="006638BD">
            <w:pPr>
              <w:jc w:val="both"/>
              <w:rPr>
                <w:i/>
                <w:sz w:val="22"/>
                <w:szCs w:val="22"/>
              </w:rPr>
            </w:pPr>
          </w:p>
          <w:p w:rsidR="006638BD" w:rsidRPr="00A23B6E" w:rsidRDefault="006638BD" w:rsidP="006638BD">
            <w:pPr>
              <w:jc w:val="both"/>
              <w:rPr>
                <w:i/>
                <w:sz w:val="22"/>
                <w:szCs w:val="22"/>
              </w:rPr>
            </w:pPr>
            <w:r w:rsidRPr="00A23B6E">
              <w:rPr>
                <w:i/>
                <w:sz w:val="22"/>
                <w:szCs w:val="22"/>
              </w:rPr>
              <w:t>Решение</w:t>
            </w:r>
          </w:p>
        </w:tc>
        <w:tc>
          <w:tcPr>
            <w:tcW w:w="3543" w:type="dxa"/>
          </w:tcPr>
          <w:p w:rsidR="006638BD" w:rsidRPr="00A23B6E" w:rsidRDefault="006638BD" w:rsidP="006638BD">
            <w:pPr>
              <w:jc w:val="both"/>
              <w:rPr>
                <w:i/>
                <w:sz w:val="22"/>
                <w:szCs w:val="22"/>
              </w:rPr>
            </w:pPr>
          </w:p>
          <w:p w:rsidR="006638BD" w:rsidRPr="00A23B6E" w:rsidRDefault="006638BD" w:rsidP="006638BD">
            <w:pPr>
              <w:jc w:val="both"/>
              <w:rPr>
                <w:i/>
                <w:sz w:val="22"/>
                <w:szCs w:val="22"/>
              </w:rPr>
            </w:pPr>
            <w:r w:rsidRPr="00A23B6E">
              <w:rPr>
                <w:i/>
                <w:sz w:val="22"/>
                <w:szCs w:val="22"/>
              </w:rPr>
              <w:t>Обоснование решения</w:t>
            </w:r>
          </w:p>
        </w:tc>
      </w:tr>
      <w:tr w:rsidR="006638BD" w:rsidRPr="00A23B6E" w:rsidTr="006638BD">
        <w:tc>
          <w:tcPr>
            <w:tcW w:w="534" w:type="dxa"/>
          </w:tcPr>
          <w:p w:rsidR="006638BD" w:rsidRPr="00A23B6E" w:rsidRDefault="006638BD" w:rsidP="006638BD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1</w:t>
            </w:r>
          </w:p>
        </w:tc>
        <w:tc>
          <w:tcPr>
            <w:tcW w:w="2393" w:type="dxa"/>
          </w:tcPr>
          <w:p w:rsidR="006638BD" w:rsidRPr="00A23B6E" w:rsidRDefault="006638BD" w:rsidP="006638BD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Смагина И.Л.</w:t>
            </w:r>
          </w:p>
        </w:tc>
        <w:tc>
          <w:tcPr>
            <w:tcW w:w="2710" w:type="dxa"/>
          </w:tcPr>
          <w:p w:rsidR="006638BD" w:rsidRPr="00A23B6E" w:rsidRDefault="006638BD" w:rsidP="006638BD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Признать соответствующей</w:t>
            </w:r>
          </w:p>
        </w:tc>
        <w:tc>
          <w:tcPr>
            <w:tcW w:w="3543" w:type="dxa"/>
          </w:tcPr>
          <w:p w:rsidR="006638BD" w:rsidRPr="00A23B6E" w:rsidRDefault="006638BD" w:rsidP="006638BD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В соответствие с ч. 5 ст. 66</w:t>
            </w:r>
          </w:p>
          <w:p w:rsidR="006638BD" w:rsidRPr="00A23B6E" w:rsidRDefault="006638BD" w:rsidP="006638BD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 xml:space="preserve">Федерального закона № 44-ФЗ </w:t>
            </w:r>
          </w:p>
        </w:tc>
      </w:tr>
      <w:tr w:rsidR="006638BD" w:rsidRPr="00A23B6E" w:rsidTr="006638BD">
        <w:tc>
          <w:tcPr>
            <w:tcW w:w="534" w:type="dxa"/>
          </w:tcPr>
          <w:p w:rsidR="006638BD" w:rsidRPr="00A23B6E" w:rsidRDefault="006638BD" w:rsidP="006638BD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2</w:t>
            </w:r>
          </w:p>
        </w:tc>
        <w:tc>
          <w:tcPr>
            <w:tcW w:w="2393" w:type="dxa"/>
          </w:tcPr>
          <w:p w:rsidR="006638BD" w:rsidRPr="00A23B6E" w:rsidRDefault="006638BD" w:rsidP="006638BD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Иванова Т.С.</w:t>
            </w:r>
          </w:p>
        </w:tc>
        <w:tc>
          <w:tcPr>
            <w:tcW w:w="2710" w:type="dxa"/>
          </w:tcPr>
          <w:p w:rsidR="006638BD" w:rsidRPr="00A23B6E" w:rsidRDefault="006638BD" w:rsidP="006638BD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Признать соответствующей</w:t>
            </w:r>
          </w:p>
        </w:tc>
        <w:tc>
          <w:tcPr>
            <w:tcW w:w="3543" w:type="dxa"/>
          </w:tcPr>
          <w:p w:rsidR="006638BD" w:rsidRPr="00A23B6E" w:rsidRDefault="006638BD" w:rsidP="006638BD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В соответствие с ч. 5 ст. 66</w:t>
            </w:r>
          </w:p>
          <w:p w:rsidR="006638BD" w:rsidRPr="00A23B6E" w:rsidRDefault="006638BD" w:rsidP="006638BD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Федерального закона № 44-ФЗ</w:t>
            </w:r>
          </w:p>
        </w:tc>
      </w:tr>
      <w:tr w:rsidR="006638BD" w:rsidRPr="00A23B6E" w:rsidTr="006638BD">
        <w:tc>
          <w:tcPr>
            <w:tcW w:w="534" w:type="dxa"/>
          </w:tcPr>
          <w:p w:rsidR="006638BD" w:rsidRPr="00A23B6E" w:rsidRDefault="006638BD" w:rsidP="006638BD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3</w:t>
            </w:r>
          </w:p>
        </w:tc>
        <w:tc>
          <w:tcPr>
            <w:tcW w:w="2393" w:type="dxa"/>
          </w:tcPr>
          <w:p w:rsidR="006638BD" w:rsidRPr="00A23B6E" w:rsidRDefault="006638BD" w:rsidP="006638BD">
            <w:pPr>
              <w:jc w:val="both"/>
              <w:rPr>
                <w:sz w:val="22"/>
                <w:szCs w:val="22"/>
              </w:rPr>
            </w:pPr>
            <w:proofErr w:type="spellStart"/>
            <w:r w:rsidRPr="00A23B6E">
              <w:rPr>
                <w:sz w:val="22"/>
                <w:szCs w:val="22"/>
              </w:rPr>
              <w:t>Самохвалова</w:t>
            </w:r>
            <w:proofErr w:type="spellEnd"/>
            <w:r w:rsidRPr="00A23B6E">
              <w:rPr>
                <w:sz w:val="22"/>
                <w:szCs w:val="22"/>
              </w:rPr>
              <w:t xml:space="preserve"> Е.Н.</w:t>
            </w:r>
          </w:p>
        </w:tc>
        <w:tc>
          <w:tcPr>
            <w:tcW w:w="2710" w:type="dxa"/>
          </w:tcPr>
          <w:p w:rsidR="006638BD" w:rsidRPr="00A23B6E" w:rsidRDefault="006638BD" w:rsidP="006638BD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Признать соответствующей</w:t>
            </w:r>
          </w:p>
        </w:tc>
        <w:tc>
          <w:tcPr>
            <w:tcW w:w="3543" w:type="dxa"/>
          </w:tcPr>
          <w:p w:rsidR="006638BD" w:rsidRPr="00A23B6E" w:rsidRDefault="006638BD" w:rsidP="006638BD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В соответствие с ч. 5 ст. 66</w:t>
            </w:r>
          </w:p>
          <w:p w:rsidR="006638BD" w:rsidRPr="00A23B6E" w:rsidRDefault="006638BD" w:rsidP="006638BD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Федерального закона № 44-ФЗ</w:t>
            </w:r>
          </w:p>
        </w:tc>
      </w:tr>
      <w:tr w:rsidR="006638BD" w:rsidRPr="00A23B6E" w:rsidTr="006638BD">
        <w:tc>
          <w:tcPr>
            <w:tcW w:w="534" w:type="dxa"/>
          </w:tcPr>
          <w:p w:rsidR="006638BD" w:rsidRPr="00A23B6E" w:rsidRDefault="006638BD" w:rsidP="006638B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2393" w:type="dxa"/>
          </w:tcPr>
          <w:p w:rsidR="006638BD" w:rsidRPr="00A23B6E" w:rsidRDefault="006638BD" w:rsidP="006638BD">
            <w:pPr>
              <w:jc w:val="both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Ермошкина</w:t>
            </w:r>
            <w:proofErr w:type="spellEnd"/>
            <w:r>
              <w:rPr>
                <w:sz w:val="22"/>
                <w:szCs w:val="22"/>
              </w:rPr>
              <w:t xml:space="preserve"> А.А.</w:t>
            </w:r>
          </w:p>
        </w:tc>
        <w:tc>
          <w:tcPr>
            <w:tcW w:w="2710" w:type="dxa"/>
          </w:tcPr>
          <w:p w:rsidR="006638BD" w:rsidRPr="00A23B6E" w:rsidRDefault="006638BD" w:rsidP="006638BD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Признать соответствующей</w:t>
            </w:r>
          </w:p>
        </w:tc>
        <w:tc>
          <w:tcPr>
            <w:tcW w:w="3543" w:type="dxa"/>
          </w:tcPr>
          <w:p w:rsidR="006638BD" w:rsidRPr="00A23B6E" w:rsidRDefault="006638BD" w:rsidP="006638BD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В соответствие с ч. 5 ст. 66</w:t>
            </w:r>
          </w:p>
          <w:p w:rsidR="006638BD" w:rsidRPr="00A23B6E" w:rsidRDefault="006638BD" w:rsidP="006638BD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Федерального закона № 44-ФЗ</w:t>
            </w:r>
          </w:p>
        </w:tc>
      </w:tr>
      <w:tr w:rsidR="006638BD" w:rsidRPr="00A23B6E" w:rsidTr="006638BD">
        <w:tc>
          <w:tcPr>
            <w:tcW w:w="534" w:type="dxa"/>
          </w:tcPr>
          <w:p w:rsidR="006638BD" w:rsidRPr="00A23B6E" w:rsidRDefault="006638BD" w:rsidP="006638B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2393" w:type="dxa"/>
          </w:tcPr>
          <w:p w:rsidR="006638BD" w:rsidRPr="00A23B6E" w:rsidRDefault="006638BD" w:rsidP="006638BD">
            <w:pPr>
              <w:jc w:val="both"/>
              <w:rPr>
                <w:sz w:val="22"/>
                <w:szCs w:val="22"/>
              </w:rPr>
            </w:pPr>
            <w:proofErr w:type="spellStart"/>
            <w:r w:rsidRPr="00A23B6E">
              <w:rPr>
                <w:sz w:val="22"/>
                <w:szCs w:val="22"/>
              </w:rPr>
              <w:t>Щекалов</w:t>
            </w:r>
            <w:proofErr w:type="spellEnd"/>
            <w:r w:rsidRPr="00A23B6E">
              <w:rPr>
                <w:sz w:val="22"/>
                <w:szCs w:val="22"/>
              </w:rPr>
              <w:t xml:space="preserve"> С.В.</w:t>
            </w:r>
          </w:p>
        </w:tc>
        <w:tc>
          <w:tcPr>
            <w:tcW w:w="2710" w:type="dxa"/>
          </w:tcPr>
          <w:p w:rsidR="006638BD" w:rsidRPr="00A23B6E" w:rsidRDefault="006638BD" w:rsidP="006638BD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Признать соответствующей</w:t>
            </w:r>
          </w:p>
        </w:tc>
        <w:tc>
          <w:tcPr>
            <w:tcW w:w="3543" w:type="dxa"/>
          </w:tcPr>
          <w:p w:rsidR="006638BD" w:rsidRPr="00A23B6E" w:rsidRDefault="006638BD" w:rsidP="006638BD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В соответствие с ч. 5 ст. 66</w:t>
            </w:r>
          </w:p>
          <w:p w:rsidR="006638BD" w:rsidRPr="00A23B6E" w:rsidRDefault="006638BD" w:rsidP="006638BD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Федерального закона № 44-ФЗ</w:t>
            </w:r>
          </w:p>
        </w:tc>
      </w:tr>
    </w:tbl>
    <w:p w:rsidR="006638BD" w:rsidRDefault="006638BD" w:rsidP="006638BD">
      <w:pPr>
        <w:jc w:val="both"/>
        <w:rPr>
          <w:sz w:val="24"/>
          <w:szCs w:val="24"/>
        </w:rPr>
      </w:pPr>
    </w:p>
    <w:p w:rsidR="006638BD" w:rsidRPr="00A23B6E" w:rsidRDefault="006638BD" w:rsidP="006638BD">
      <w:pPr>
        <w:pStyle w:val="a7"/>
        <w:numPr>
          <w:ilvl w:val="0"/>
          <w:numId w:val="1"/>
        </w:numPr>
        <w:jc w:val="both"/>
        <w:rPr>
          <w:sz w:val="24"/>
          <w:szCs w:val="24"/>
        </w:rPr>
      </w:pPr>
      <w:r w:rsidRPr="00A23B6E">
        <w:rPr>
          <w:sz w:val="24"/>
          <w:szCs w:val="24"/>
        </w:rPr>
        <w:t xml:space="preserve">Участник: </w:t>
      </w:r>
      <w:r w:rsidRPr="00043BEE">
        <w:rPr>
          <w:b/>
          <w:sz w:val="24"/>
          <w:szCs w:val="24"/>
        </w:rPr>
        <w:t xml:space="preserve">Общество с ограниченной ответственностью </w:t>
      </w:r>
      <w:r w:rsidR="00DA5078" w:rsidRPr="006638BD">
        <w:rPr>
          <w:rStyle w:val="a6"/>
          <w:color w:val="000000"/>
        </w:rPr>
        <w:t>"НАИЛУЧШИЕ ДОСТУПНЫЕ ТЕХНОЛОГИИ"</w:t>
      </w:r>
      <w:r w:rsidRPr="00A23B6E">
        <w:rPr>
          <w:sz w:val="24"/>
          <w:szCs w:val="24"/>
        </w:rPr>
        <w:t xml:space="preserve">, идентификационный номер заявки участника заказа </w:t>
      </w:r>
      <w:r w:rsidRPr="00DA5078">
        <w:rPr>
          <w:b/>
          <w:sz w:val="24"/>
          <w:szCs w:val="24"/>
        </w:rPr>
        <w:t xml:space="preserve">№ </w:t>
      </w:r>
      <w:r w:rsidR="00DA5078" w:rsidRPr="00DA5078">
        <w:rPr>
          <w:b/>
          <w:sz w:val="24"/>
          <w:szCs w:val="24"/>
        </w:rPr>
        <w:t>235</w:t>
      </w:r>
      <w:r w:rsidRPr="00A23B6E">
        <w:rPr>
          <w:sz w:val="24"/>
          <w:szCs w:val="24"/>
        </w:rPr>
        <w:t>:</w:t>
      </w:r>
    </w:p>
    <w:p w:rsidR="006638BD" w:rsidRPr="00A23B6E" w:rsidRDefault="006638BD" w:rsidP="006638BD">
      <w:pPr>
        <w:pStyle w:val="a7"/>
        <w:jc w:val="both"/>
        <w:rPr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24"/>
        <w:gridCol w:w="2503"/>
        <w:gridCol w:w="2710"/>
        <w:gridCol w:w="3543"/>
      </w:tblGrid>
      <w:tr w:rsidR="006638BD" w:rsidRPr="00A23B6E" w:rsidTr="006638BD">
        <w:tc>
          <w:tcPr>
            <w:tcW w:w="424" w:type="dxa"/>
          </w:tcPr>
          <w:p w:rsidR="006638BD" w:rsidRPr="00A23B6E" w:rsidRDefault="006638BD" w:rsidP="006638BD">
            <w:pPr>
              <w:jc w:val="both"/>
              <w:rPr>
                <w:i/>
                <w:sz w:val="22"/>
                <w:szCs w:val="22"/>
              </w:rPr>
            </w:pPr>
          </w:p>
          <w:p w:rsidR="006638BD" w:rsidRPr="00A23B6E" w:rsidRDefault="006638BD" w:rsidP="006638BD">
            <w:pPr>
              <w:jc w:val="both"/>
              <w:rPr>
                <w:i/>
                <w:sz w:val="22"/>
                <w:szCs w:val="22"/>
              </w:rPr>
            </w:pPr>
            <w:r w:rsidRPr="00A23B6E">
              <w:rPr>
                <w:i/>
                <w:sz w:val="22"/>
                <w:szCs w:val="22"/>
              </w:rPr>
              <w:t>№</w:t>
            </w:r>
          </w:p>
        </w:tc>
        <w:tc>
          <w:tcPr>
            <w:tcW w:w="2503" w:type="dxa"/>
          </w:tcPr>
          <w:p w:rsidR="006638BD" w:rsidRPr="00A23B6E" w:rsidRDefault="006638BD" w:rsidP="006638BD">
            <w:pPr>
              <w:jc w:val="both"/>
              <w:rPr>
                <w:i/>
                <w:sz w:val="22"/>
                <w:szCs w:val="22"/>
              </w:rPr>
            </w:pPr>
          </w:p>
          <w:p w:rsidR="006638BD" w:rsidRPr="00A23B6E" w:rsidRDefault="006638BD" w:rsidP="006638BD">
            <w:pPr>
              <w:jc w:val="both"/>
              <w:rPr>
                <w:i/>
                <w:sz w:val="22"/>
                <w:szCs w:val="22"/>
              </w:rPr>
            </w:pPr>
            <w:r w:rsidRPr="00A23B6E">
              <w:rPr>
                <w:i/>
                <w:sz w:val="22"/>
                <w:szCs w:val="22"/>
              </w:rPr>
              <w:t>Член комиссии</w:t>
            </w:r>
          </w:p>
          <w:p w:rsidR="006638BD" w:rsidRPr="00A23B6E" w:rsidRDefault="006638BD" w:rsidP="006638BD">
            <w:pPr>
              <w:jc w:val="both"/>
              <w:rPr>
                <w:i/>
                <w:sz w:val="22"/>
                <w:szCs w:val="22"/>
              </w:rPr>
            </w:pPr>
          </w:p>
        </w:tc>
        <w:tc>
          <w:tcPr>
            <w:tcW w:w="2710" w:type="dxa"/>
          </w:tcPr>
          <w:p w:rsidR="006638BD" w:rsidRPr="00A23B6E" w:rsidRDefault="006638BD" w:rsidP="006638BD">
            <w:pPr>
              <w:jc w:val="both"/>
              <w:rPr>
                <w:i/>
                <w:sz w:val="22"/>
                <w:szCs w:val="22"/>
              </w:rPr>
            </w:pPr>
          </w:p>
          <w:p w:rsidR="006638BD" w:rsidRPr="00A23B6E" w:rsidRDefault="006638BD" w:rsidP="006638BD">
            <w:pPr>
              <w:jc w:val="both"/>
              <w:rPr>
                <w:i/>
                <w:sz w:val="22"/>
                <w:szCs w:val="22"/>
              </w:rPr>
            </w:pPr>
            <w:r w:rsidRPr="00A23B6E">
              <w:rPr>
                <w:i/>
                <w:sz w:val="22"/>
                <w:szCs w:val="22"/>
              </w:rPr>
              <w:t>Решение</w:t>
            </w:r>
          </w:p>
        </w:tc>
        <w:tc>
          <w:tcPr>
            <w:tcW w:w="3543" w:type="dxa"/>
          </w:tcPr>
          <w:p w:rsidR="006638BD" w:rsidRPr="00A23B6E" w:rsidRDefault="006638BD" w:rsidP="006638BD">
            <w:pPr>
              <w:jc w:val="both"/>
              <w:rPr>
                <w:i/>
                <w:sz w:val="22"/>
                <w:szCs w:val="22"/>
              </w:rPr>
            </w:pPr>
          </w:p>
          <w:p w:rsidR="006638BD" w:rsidRPr="00A23B6E" w:rsidRDefault="006638BD" w:rsidP="006638BD">
            <w:pPr>
              <w:jc w:val="both"/>
              <w:rPr>
                <w:i/>
                <w:sz w:val="22"/>
                <w:szCs w:val="22"/>
              </w:rPr>
            </w:pPr>
            <w:r w:rsidRPr="00A23B6E">
              <w:rPr>
                <w:i/>
                <w:sz w:val="22"/>
                <w:szCs w:val="22"/>
              </w:rPr>
              <w:t>Обоснование решения</w:t>
            </w:r>
          </w:p>
        </w:tc>
      </w:tr>
      <w:tr w:rsidR="006638BD" w:rsidRPr="00A23B6E" w:rsidTr="006638BD">
        <w:tc>
          <w:tcPr>
            <w:tcW w:w="424" w:type="dxa"/>
          </w:tcPr>
          <w:p w:rsidR="006638BD" w:rsidRPr="00A23B6E" w:rsidRDefault="006638BD" w:rsidP="006638BD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1</w:t>
            </w:r>
          </w:p>
        </w:tc>
        <w:tc>
          <w:tcPr>
            <w:tcW w:w="2503" w:type="dxa"/>
          </w:tcPr>
          <w:p w:rsidR="006638BD" w:rsidRPr="00A23B6E" w:rsidRDefault="006638BD" w:rsidP="006638BD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Смагина И.Л.</w:t>
            </w:r>
          </w:p>
        </w:tc>
        <w:tc>
          <w:tcPr>
            <w:tcW w:w="2710" w:type="dxa"/>
          </w:tcPr>
          <w:p w:rsidR="006638BD" w:rsidRPr="00A23B6E" w:rsidRDefault="006638BD" w:rsidP="006638BD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Признать соответствующей</w:t>
            </w:r>
          </w:p>
        </w:tc>
        <w:tc>
          <w:tcPr>
            <w:tcW w:w="3543" w:type="dxa"/>
          </w:tcPr>
          <w:p w:rsidR="006638BD" w:rsidRPr="00A23B6E" w:rsidRDefault="006638BD" w:rsidP="006638BD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В соответствие с ч. 5 ст. 66</w:t>
            </w:r>
          </w:p>
          <w:p w:rsidR="006638BD" w:rsidRPr="00A23B6E" w:rsidRDefault="006638BD" w:rsidP="006638BD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 xml:space="preserve">Федерального закона № 44-ФЗ </w:t>
            </w:r>
          </w:p>
        </w:tc>
      </w:tr>
      <w:tr w:rsidR="006638BD" w:rsidRPr="00A23B6E" w:rsidTr="006638BD">
        <w:tc>
          <w:tcPr>
            <w:tcW w:w="424" w:type="dxa"/>
          </w:tcPr>
          <w:p w:rsidR="006638BD" w:rsidRPr="00A23B6E" w:rsidRDefault="006638BD" w:rsidP="006638BD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2</w:t>
            </w:r>
          </w:p>
        </w:tc>
        <w:tc>
          <w:tcPr>
            <w:tcW w:w="2503" w:type="dxa"/>
          </w:tcPr>
          <w:p w:rsidR="006638BD" w:rsidRPr="00A23B6E" w:rsidRDefault="006638BD" w:rsidP="006638BD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Иванова Т.С.</w:t>
            </w:r>
          </w:p>
        </w:tc>
        <w:tc>
          <w:tcPr>
            <w:tcW w:w="2710" w:type="dxa"/>
          </w:tcPr>
          <w:p w:rsidR="006638BD" w:rsidRPr="00A23B6E" w:rsidRDefault="006638BD" w:rsidP="006638BD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Признать соответствующей</w:t>
            </w:r>
          </w:p>
        </w:tc>
        <w:tc>
          <w:tcPr>
            <w:tcW w:w="3543" w:type="dxa"/>
          </w:tcPr>
          <w:p w:rsidR="006638BD" w:rsidRPr="00A23B6E" w:rsidRDefault="006638BD" w:rsidP="006638BD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В соответствие с ч. 5 ст. 66</w:t>
            </w:r>
          </w:p>
          <w:p w:rsidR="006638BD" w:rsidRPr="00A23B6E" w:rsidRDefault="006638BD" w:rsidP="006638BD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Федерального закона № 44-ФЗ</w:t>
            </w:r>
          </w:p>
        </w:tc>
      </w:tr>
      <w:tr w:rsidR="006638BD" w:rsidRPr="00A23B6E" w:rsidTr="006638BD">
        <w:tc>
          <w:tcPr>
            <w:tcW w:w="424" w:type="dxa"/>
          </w:tcPr>
          <w:p w:rsidR="006638BD" w:rsidRPr="00A23B6E" w:rsidRDefault="006638BD" w:rsidP="006638BD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3</w:t>
            </w:r>
          </w:p>
        </w:tc>
        <w:tc>
          <w:tcPr>
            <w:tcW w:w="2503" w:type="dxa"/>
          </w:tcPr>
          <w:p w:rsidR="006638BD" w:rsidRPr="00A23B6E" w:rsidRDefault="006638BD" w:rsidP="006638BD">
            <w:pPr>
              <w:jc w:val="both"/>
              <w:rPr>
                <w:sz w:val="22"/>
                <w:szCs w:val="22"/>
              </w:rPr>
            </w:pPr>
            <w:proofErr w:type="spellStart"/>
            <w:r w:rsidRPr="00A23B6E">
              <w:rPr>
                <w:sz w:val="22"/>
                <w:szCs w:val="22"/>
              </w:rPr>
              <w:t>Самохвалова</w:t>
            </w:r>
            <w:proofErr w:type="spellEnd"/>
            <w:r w:rsidRPr="00A23B6E">
              <w:rPr>
                <w:sz w:val="22"/>
                <w:szCs w:val="22"/>
              </w:rPr>
              <w:t xml:space="preserve"> Е.Н.</w:t>
            </w:r>
          </w:p>
        </w:tc>
        <w:tc>
          <w:tcPr>
            <w:tcW w:w="2710" w:type="dxa"/>
          </w:tcPr>
          <w:p w:rsidR="006638BD" w:rsidRPr="00A23B6E" w:rsidRDefault="006638BD" w:rsidP="006638BD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Признать соответствующей</w:t>
            </w:r>
          </w:p>
        </w:tc>
        <w:tc>
          <w:tcPr>
            <w:tcW w:w="3543" w:type="dxa"/>
          </w:tcPr>
          <w:p w:rsidR="006638BD" w:rsidRPr="00A23B6E" w:rsidRDefault="006638BD" w:rsidP="006638BD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В соответствие с ч. 5 ст. 66</w:t>
            </w:r>
          </w:p>
          <w:p w:rsidR="006638BD" w:rsidRPr="00A23B6E" w:rsidRDefault="006638BD" w:rsidP="006638BD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Федерального закона № 44-ФЗ</w:t>
            </w:r>
          </w:p>
        </w:tc>
      </w:tr>
      <w:tr w:rsidR="006638BD" w:rsidRPr="00A23B6E" w:rsidTr="006638BD">
        <w:tc>
          <w:tcPr>
            <w:tcW w:w="424" w:type="dxa"/>
          </w:tcPr>
          <w:p w:rsidR="006638BD" w:rsidRPr="00A23B6E" w:rsidRDefault="006638BD" w:rsidP="006638B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2503" w:type="dxa"/>
          </w:tcPr>
          <w:p w:rsidR="006638BD" w:rsidRPr="00A23B6E" w:rsidRDefault="006638BD" w:rsidP="006638BD">
            <w:pPr>
              <w:jc w:val="both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Ермошкина</w:t>
            </w:r>
            <w:proofErr w:type="spellEnd"/>
            <w:r>
              <w:rPr>
                <w:sz w:val="22"/>
                <w:szCs w:val="22"/>
              </w:rPr>
              <w:t xml:space="preserve"> А.А.</w:t>
            </w:r>
          </w:p>
        </w:tc>
        <w:tc>
          <w:tcPr>
            <w:tcW w:w="2710" w:type="dxa"/>
          </w:tcPr>
          <w:p w:rsidR="006638BD" w:rsidRPr="00A23B6E" w:rsidRDefault="006638BD" w:rsidP="006638BD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Признать соответствующей</w:t>
            </w:r>
          </w:p>
        </w:tc>
        <w:tc>
          <w:tcPr>
            <w:tcW w:w="3543" w:type="dxa"/>
          </w:tcPr>
          <w:p w:rsidR="006638BD" w:rsidRPr="00A23B6E" w:rsidRDefault="006638BD" w:rsidP="006638BD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В соответствие с ч. 5 ст. 66</w:t>
            </w:r>
          </w:p>
          <w:p w:rsidR="006638BD" w:rsidRPr="00A23B6E" w:rsidRDefault="006638BD" w:rsidP="006638BD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Федерального закона № 44-ФЗ</w:t>
            </w:r>
          </w:p>
        </w:tc>
      </w:tr>
      <w:tr w:rsidR="006638BD" w:rsidRPr="00A23B6E" w:rsidTr="006638BD">
        <w:tc>
          <w:tcPr>
            <w:tcW w:w="424" w:type="dxa"/>
          </w:tcPr>
          <w:p w:rsidR="006638BD" w:rsidRPr="00A23B6E" w:rsidRDefault="006638BD" w:rsidP="006638B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2503" w:type="dxa"/>
          </w:tcPr>
          <w:p w:rsidR="006638BD" w:rsidRPr="00A23B6E" w:rsidRDefault="006638BD" w:rsidP="006638BD">
            <w:pPr>
              <w:jc w:val="both"/>
              <w:rPr>
                <w:sz w:val="22"/>
                <w:szCs w:val="22"/>
              </w:rPr>
            </w:pPr>
            <w:proofErr w:type="spellStart"/>
            <w:r w:rsidRPr="00A23B6E">
              <w:rPr>
                <w:sz w:val="22"/>
                <w:szCs w:val="22"/>
              </w:rPr>
              <w:t>Щекалов</w:t>
            </w:r>
            <w:proofErr w:type="spellEnd"/>
            <w:r w:rsidRPr="00A23B6E">
              <w:rPr>
                <w:sz w:val="22"/>
                <w:szCs w:val="22"/>
              </w:rPr>
              <w:t xml:space="preserve"> С.В.</w:t>
            </w:r>
          </w:p>
        </w:tc>
        <w:tc>
          <w:tcPr>
            <w:tcW w:w="2710" w:type="dxa"/>
          </w:tcPr>
          <w:p w:rsidR="006638BD" w:rsidRPr="00A23B6E" w:rsidRDefault="006638BD" w:rsidP="006638BD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Признать соответствующей</w:t>
            </w:r>
          </w:p>
        </w:tc>
        <w:tc>
          <w:tcPr>
            <w:tcW w:w="3543" w:type="dxa"/>
          </w:tcPr>
          <w:p w:rsidR="006638BD" w:rsidRPr="00A23B6E" w:rsidRDefault="006638BD" w:rsidP="006638BD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В соответствие с ч. 5 ст. 66</w:t>
            </w:r>
          </w:p>
          <w:p w:rsidR="006638BD" w:rsidRPr="00A23B6E" w:rsidRDefault="006638BD" w:rsidP="006638BD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Федерального закона № 44-ФЗ</w:t>
            </w:r>
          </w:p>
        </w:tc>
      </w:tr>
    </w:tbl>
    <w:p w:rsidR="006638BD" w:rsidRPr="00643485" w:rsidRDefault="006638BD" w:rsidP="006638BD">
      <w:pPr>
        <w:pStyle w:val="a7"/>
        <w:ind w:left="0" w:firstLine="709"/>
        <w:jc w:val="both"/>
        <w:rPr>
          <w:sz w:val="24"/>
          <w:szCs w:val="24"/>
        </w:rPr>
      </w:pPr>
    </w:p>
    <w:p w:rsidR="00DA5078" w:rsidRDefault="006638BD" w:rsidP="006638BD">
      <w:pPr>
        <w:ind w:firstLine="709"/>
        <w:jc w:val="both"/>
        <w:rPr>
          <w:sz w:val="24"/>
          <w:szCs w:val="24"/>
        </w:rPr>
      </w:pPr>
      <w:r w:rsidRPr="00643485">
        <w:rPr>
          <w:sz w:val="24"/>
          <w:szCs w:val="24"/>
        </w:rPr>
        <w:t xml:space="preserve">10. В результате рассмотрения вторых частей заявок на соответствие Федерального закона от 05.04.2013 № 44-ФЗ «О контрактной системе в сфере закупок товаров, работ, услуг для обеспечения государственных и муниципальных нужд» признать </w:t>
      </w:r>
    </w:p>
    <w:p w:rsidR="006638BD" w:rsidRPr="00DA5078" w:rsidRDefault="006638BD" w:rsidP="006638BD">
      <w:pPr>
        <w:ind w:firstLine="709"/>
        <w:jc w:val="both"/>
        <w:rPr>
          <w:color w:val="000000"/>
          <w:sz w:val="24"/>
          <w:szCs w:val="24"/>
        </w:rPr>
      </w:pPr>
      <w:r w:rsidRPr="00DA5078">
        <w:rPr>
          <w:b/>
          <w:sz w:val="24"/>
          <w:szCs w:val="24"/>
          <w:u w:val="single"/>
        </w:rPr>
        <w:t>победителем аукциона</w:t>
      </w:r>
      <w:r w:rsidRPr="00643485">
        <w:rPr>
          <w:sz w:val="24"/>
          <w:szCs w:val="24"/>
        </w:rPr>
        <w:t xml:space="preserve"> в электронной форме:</w:t>
      </w:r>
      <w:r w:rsidR="00DA5078">
        <w:rPr>
          <w:sz w:val="24"/>
          <w:szCs w:val="24"/>
        </w:rPr>
        <w:t xml:space="preserve"> </w:t>
      </w:r>
      <w:r w:rsidR="00DA5078" w:rsidRPr="00DA5078">
        <w:rPr>
          <w:rStyle w:val="a6"/>
          <w:color w:val="000000"/>
          <w:sz w:val="24"/>
          <w:szCs w:val="24"/>
        </w:rPr>
        <w:t>Общество с ограниченной ответственностью "</w:t>
      </w:r>
      <w:proofErr w:type="spellStart"/>
      <w:r w:rsidR="00DA5078" w:rsidRPr="00DA5078">
        <w:rPr>
          <w:rStyle w:val="a6"/>
          <w:color w:val="000000"/>
          <w:sz w:val="24"/>
          <w:szCs w:val="24"/>
        </w:rPr>
        <w:t>ЭНЕРГОЭКОСТРОЙ</w:t>
      </w:r>
      <w:proofErr w:type="gramStart"/>
      <w:r w:rsidR="00DA5078" w:rsidRPr="00DA5078">
        <w:rPr>
          <w:rStyle w:val="a6"/>
          <w:color w:val="000000"/>
          <w:sz w:val="24"/>
          <w:szCs w:val="24"/>
        </w:rPr>
        <w:t>"</w:t>
      </w:r>
      <w:r w:rsidRPr="00643485">
        <w:rPr>
          <w:sz w:val="24"/>
          <w:szCs w:val="24"/>
        </w:rPr>
        <w:t>с</w:t>
      </w:r>
      <w:proofErr w:type="spellEnd"/>
      <w:proofErr w:type="gramEnd"/>
      <w:r w:rsidRPr="00643485">
        <w:rPr>
          <w:sz w:val="24"/>
          <w:szCs w:val="24"/>
        </w:rPr>
        <w:t xml:space="preserve"> предложенной ценой </w:t>
      </w:r>
      <w:r w:rsidR="00DA5078" w:rsidRPr="00DA5078">
        <w:rPr>
          <w:color w:val="000000"/>
          <w:sz w:val="24"/>
          <w:szCs w:val="24"/>
        </w:rPr>
        <w:t xml:space="preserve">118 013  </w:t>
      </w:r>
      <w:r w:rsidRPr="00DA5078">
        <w:rPr>
          <w:color w:val="000000"/>
          <w:sz w:val="24"/>
          <w:szCs w:val="24"/>
        </w:rPr>
        <w:t>рубл</w:t>
      </w:r>
      <w:r w:rsidR="00DA5078" w:rsidRPr="00DA5078">
        <w:rPr>
          <w:color w:val="000000"/>
          <w:sz w:val="24"/>
          <w:szCs w:val="24"/>
        </w:rPr>
        <w:t>ей</w:t>
      </w:r>
      <w:r w:rsidRPr="00DA5078">
        <w:rPr>
          <w:color w:val="000000"/>
          <w:sz w:val="24"/>
          <w:szCs w:val="24"/>
        </w:rPr>
        <w:t xml:space="preserve"> </w:t>
      </w:r>
      <w:r w:rsidR="00DA5078" w:rsidRPr="00DA5078">
        <w:rPr>
          <w:color w:val="000000"/>
          <w:sz w:val="24"/>
          <w:szCs w:val="24"/>
        </w:rPr>
        <w:t>75</w:t>
      </w:r>
      <w:r w:rsidRPr="00DA5078">
        <w:rPr>
          <w:color w:val="000000"/>
          <w:sz w:val="24"/>
          <w:szCs w:val="24"/>
        </w:rPr>
        <w:t xml:space="preserve"> копе</w:t>
      </w:r>
      <w:r w:rsidR="00DA5078" w:rsidRPr="00DA5078">
        <w:rPr>
          <w:color w:val="000000"/>
          <w:sz w:val="24"/>
          <w:szCs w:val="24"/>
        </w:rPr>
        <w:t>ек.</w:t>
      </w:r>
    </w:p>
    <w:p w:rsidR="006638BD" w:rsidRPr="00643485" w:rsidRDefault="006638BD" w:rsidP="006638BD">
      <w:pPr>
        <w:ind w:firstLine="709"/>
        <w:jc w:val="both"/>
        <w:rPr>
          <w:sz w:val="24"/>
          <w:szCs w:val="24"/>
        </w:rPr>
      </w:pPr>
    </w:p>
    <w:p w:rsidR="006638BD" w:rsidRPr="00DA5078" w:rsidRDefault="006638BD" w:rsidP="006638BD">
      <w:pPr>
        <w:ind w:firstLine="709"/>
        <w:jc w:val="both"/>
        <w:rPr>
          <w:sz w:val="24"/>
          <w:szCs w:val="24"/>
        </w:rPr>
      </w:pPr>
      <w:r w:rsidRPr="00DA5078">
        <w:rPr>
          <w:b/>
          <w:sz w:val="24"/>
          <w:szCs w:val="24"/>
          <w:u w:val="single"/>
        </w:rPr>
        <w:t>Второе место</w:t>
      </w:r>
      <w:r w:rsidRPr="00643485">
        <w:rPr>
          <w:sz w:val="24"/>
          <w:szCs w:val="24"/>
        </w:rPr>
        <w:t xml:space="preserve"> присвоить </w:t>
      </w:r>
      <w:r w:rsidRPr="00643485">
        <w:rPr>
          <w:b/>
          <w:sz w:val="24"/>
          <w:szCs w:val="24"/>
        </w:rPr>
        <w:t xml:space="preserve">Обществу с ограниченной ответственностью </w:t>
      </w:r>
      <w:r w:rsidR="00DA5078" w:rsidRPr="006638BD">
        <w:rPr>
          <w:rStyle w:val="a6"/>
          <w:color w:val="000000"/>
        </w:rPr>
        <w:t>"НАИЛУЧШИЕ ДОСТУПНЫЕ ТЕХНОЛОГИИ"</w:t>
      </w:r>
      <w:r w:rsidR="00DA5078">
        <w:rPr>
          <w:rStyle w:val="a6"/>
          <w:color w:val="000000"/>
        </w:rPr>
        <w:t xml:space="preserve"> </w:t>
      </w:r>
      <w:r w:rsidRPr="00643485">
        <w:rPr>
          <w:sz w:val="24"/>
          <w:szCs w:val="24"/>
        </w:rPr>
        <w:t xml:space="preserve">с предложенной ценой </w:t>
      </w:r>
      <w:r w:rsidR="00DA5078" w:rsidRPr="00DA5078">
        <w:rPr>
          <w:color w:val="000000"/>
          <w:sz w:val="24"/>
          <w:szCs w:val="24"/>
        </w:rPr>
        <w:t xml:space="preserve">120 342 </w:t>
      </w:r>
      <w:r w:rsidR="00DA5078" w:rsidRPr="00DA5078">
        <w:rPr>
          <w:sz w:val="24"/>
          <w:szCs w:val="24"/>
        </w:rPr>
        <w:t>рубля 50 копеек.</w:t>
      </w:r>
    </w:p>
    <w:p w:rsidR="006638BD" w:rsidRPr="00643485" w:rsidRDefault="006638BD" w:rsidP="006638BD">
      <w:pPr>
        <w:ind w:firstLine="709"/>
        <w:jc w:val="both"/>
        <w:rPr>
          <w:sz w:val="24"/>
          <w:szCs w:val="24"/>
        </w:rPr>
      </w:pPr>
    </w:p>
    <w:p w:rsidR="006638BD" w:rsidRPr="00BC0E83" w:rsidRDefault="006638BD" w:rsidP="00D74B7B">
      <w:pPr>
        <w:jc w:val="both"/>
        <w:rPr>
          <w:sz w:val="24"/>
          <w:szCs w:val="24"/>
        </w:rPr>
      </w:pPr>
    </w:p>
    <w:p w:rsidR="00B024EE" w:rsidRPr="00BC0E83" w:rsidRDefault="00B024EE" w:rsidP="004C5298">
      <w:pPr>
        <w:jc w:val="both"/>
        <w:rPr>
          <w:sz w:val="24"/>
          <w:szCs w:val="24"/>
        </w:rPr>
      </w:pPr>
    </w:p>
    <w:p w:rsidR="004C5298" w:rsidRPr="00BC0E83" w:rsidRDefault="004C5298" w:rsidP="004C5298">
      <w:pPr>
        <w:spacing w:before="240"/>
        <w:ind w:firstLine="426"/>
        <w:jc w:val="both"/>
        <w:rPr>
          <w:sz w:val="24"/>
          <w:szCs w:val="24"/>
        </w:rPr>
      </w:pPr>
      <w:r w:rsidRPr="00BC0E83">
        <w:rPr>
          <w:sz w:val="24"/>
          <w:szCs w:val="24"/>
        </w:rPr>
        <w:lastRenderedPageBreak/>
        <w:t xml:space="preserve">11. Настоящий протокол рассмотрения первых частей заявок на участие в аукционе подлежит размещению </w:t>
      </w:r>
      <w:r w:rsidR="000A6342">
        <w:rPr>
          <w:sz w:val="24"/>
          <w:szCs w:val="24"/>
        </w:rPr>
        <w:t>27 февраля</w:t>
      </w:r>
      <w:r w:rsidR="00912CA0">
        <w:rPr>
          <w:sz w:val="24"/>
          <w:szCs w:val="24"/>
        </w:rPr>
        <w:t xml:space="preserve"> 2020</w:t>
      </w:r>
      <w:r w:rsidRPr="00BC0E83">
        <w:rPr>
          <w:sz w:val="24"/>
          <w:szCs w:val="24"/>
        </w:rPr>
        <w:t xml:space="preserve"> года на сайте электронной площадки ЗАО «Сбербанк-Автоматизированная Система Торгов» в сети интернет </w:t>
      </w:r>
      <w:hyperlink r:id="rId21" w:history="1">
        <w:r w:rsidRPr="00BC0E83">
          <w:rPr>
            <w:color w:val="0000FF"/>
            <w:sz w:val="24"/>
            <w:szCs w:val="24"/>
            <w:u w:val="single"/>
            <w:lang w:val="en-US"/>
          </w:rPr>
          <w:t>www</w:t>
        </w:r>
        <w:r w:rsidRPr="00BC0E83">
          <w:rPr>
            <w:color w:val="0000FF"/>
            <w:sz w:val="24"/>
            <w:szCs w:val="24"/>
            <w:u w:val="single"/>
          </w:rPr>
          <w:t>.sberbank-ast.ru</w:t>
        </w:r>
      </w:hyperlink>
      <w:r w:rsidRPr="00BC0E83">
        <w:rPr>
          <w:sz w:val="24"/>
          <w:szCs w:val="24"/>
        </w:rPr>
        <w:t xml:space="preserve">. </w:t>
      </w:r>
    </w:p>
    <w:p w:rsidR="00A059B2" w:rsidRDefault="00A059B2"/>
    <w:tbl>
      <w:tblPr>
        <w:tblpPr w:leftFromText="180" w:rightFromText="180" w:vertAnchor="text" w:horzAnchor="margin" w:tblpXSpec="center" w:tblpY="21"/>
        <w:tblW w:w="10211" w:type="dxa"/>
        <w:tblLook w:val="01E0" w:firstRow="1" w:lastRow="1" w:firstColumn="1" w:lastColumn="1" w:noHBand="0" w:noVBand="0"/>
      </w:tblPr>
      <w:tblGrid>
        <w:gridCol w:w="4395"/>
        <w:gridCol w:w="5816"/>
      </w:tblGrid>
      <w:tr w:rsidR="003C49DC" w:rsidRPr="00BC0E83" w:rsidTr="00E6522E">
        <w:tc>
          <w:tcPr>
            <w:tcW w:w="4395" w:type="dxa"/>
          </w:tcPr>
          <w:p w:rsidR="003C49DC" w:rsidRPr="00BC0E83" w:rsidRDefault="003C49DC" w:rsidP="00E6522E">
            <w:pPr>
              <w:keepNext/>
              <w:tabs>
                <w:tab w:val="left" w:pos="851"/>
              </w:tabs>
              <w:jc w:val="both"/>
              <w:rPr>
                <w:sz w:val="24"/>
                <w:szCs w:val="24"/>
              </w:rPr>
            </w:pPr>
          </w:p>
          <w:p w:rsidR="003C49DC" w:rsidRPr="00BC0E83" w:rsidRDefault="003C49DC" w:rsidP="00E6522E">
            <w:pPr>
              <w:keepNext/>
              <w:tabs>
                <w:tab w:val="left" w:pos="851"/>
              </w:tabs>
              <w:ind w:firstLine="709"/>
              <w:jc w:val="both"/>
              <w:rPr>
                <w:sz w:val="24"/>
                <w:szCs w:val="24"/>
              </w:rPr>
            </w:pPr>
          </w:p>
          <w:p w:rsidR="003C49DC" w:rsidRPr="00BC0E83" w:rsidRDefault="00EE4683" w:rsidP="00E6522E">
            <w:pPr>
              <w:keepNext/>
              <w:tabs>
                <w:tab w:val="left" w:pos="851"/>
              </w:tabs>
              <w:ind w:firstLine="70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="00CA5BCC">
              <w:rPr>
                <w:sz w:val="24"/>
                <w:szCs w:val="24"/>
              </w:rPr>
              <w:t>редседател</w:t>
            </w:r>
            <w:r>
              <w:rPr>
                <w:sz w:val="24"/>
                <w:szCs w:val="24"/>
              </w:rPr>
              <w:t>ь</w:t>
            </w:r>
            <w:r w:rsidR="003C49DC" w:rsidRPr="00BC0E83">
              <w:rPr>
                <w:sz w:val="24"/>
                <w:szCs w:val="24"/>
              </w:rPr>
              <w:t xml:space="preserve">  единой комиссии</w:t>
            </w:r>
          </w:p>
          <w:p w:rsidR="003C49DC" w:rsidRPr="00BC0E83" w:rsidRDefault="003C49DC" w:rsidP="00E6522E">
            <w:pPr>
              <w:keepNext/>
              <w:tabs>
                <w:tab w:val="left" w:pos="851"/>
              </w:tabs>
              <w:ind w:firstLine="709"/>
              <w:jc w:val="both"/>
              <w:rPr>
                <w:sz w:val="24"/>
                <w:szCs w:val="24"/>
              </w:rPr>
            </w:pPr>
          </w:p>
          <w:p w:rsidR="003C49DC" w:rsidRPr="00BC0E83" w:rsidRDefault="003C49DC" w:rsidP="00E6522E">
            <w:pPr>
              <w:keepNext/>
              <w:tabs>
                <w:tab w:val="left" w:pos="851"/>
              </w:tabs>
              <w:ind w:firstLine="709"/>
              <w:jc w:val="both"/>
              <w:rPr>
                <w:sz w:val="24"/>
                <w:szCs w:val="24"/>
              </w:rPr>
            </w:pPr>
          </w:p>
          <w:p w:rsidR="003C49DC" w:rsidRPr="00BC0E83" w:rsidRDefault="003C49DC" w:rsidP="00E6522E">
            <w:pPr>
              <w:keepNext/>
              <w:tabs>
                <w:tab w:val="left" w:pos="851"/>
              </w:tabs>
              <w:ind w:firstLine="709"/>
              <w:jc w:val="both"/>
              <w:rPr>
                <w:sz w:val="24"/>
                <w:szCs w:val="24"/>
              </w:rPr>
            </w:pPr>
          </w:p>
          <w:p w:rsidR="003C49DC" w:rsidRPr="00BC0E83" w:rsidRDefault="003C49DC" w:rsidP="00E6522E">
            <w:pPr>
              <w:keepNext/>
              <w:tabs>
                <w:tab w:val="left" w:pos="851"/>
              </w:tabs>
              <w:ind w:firstLine="709"/>
              <w:jc w:val="both"/>
              <w:rPr>
                <w:sz w:val="24"/>
                <w:szCs w:val="24"/>
              </w:rPr>
            </w:pPr>
          </w:p>
          <w:p w:rsidR="003C49DC" w:rsidRPr="00BC0E83" w:rsidRDefault="003C49DC" w:rsidP="00E6522E">
            <w:pPr>
              <w:keepNext/>
              <w:tabs>
                <w:tab w:val="left" w:pos="851"/>
              </w:tabs>
              <w:ind w:firstLine="709"/>
              <w:jc w:val="both"/>
              <w:rPr>
                <w:sz w:val="24"/>
                <w:szCs w:val="24"/>
              </w:rPr>
            </w:pPr>
          </w:p>
          <w:p w:rsidR="003C49DC" w:rsidRPr="00BC0E83" w:rsidRDefault="003C49DC" w:rsidP="00E6522E">
            <w:pPr>
              <w:keepNext/>
              <w:tabs>
                <w:tab w:val="left" w:pos="851"/>
              </w:tabs>
              <w:ind w:firstLine="709"/>
              <w:jc w:val="both"/>
              <w:rPr>
                <w:sz w:val="24"/>
                <w:szCs w:val="24"/>
              </w:rPr>
            </w:pPr>
            <w:r w:rsidRPr="00BC0E83">
              <w:rPr>
                <w:sz w:val="24"/>
                <w:szCs w:val="24"/>
              </w:rPr>
              <w:t>Члены единой комиссии:</w:t>
            </w:r>
          </w:p>
          <w:p w:rsidR="003C49DC" w:rsidRPr="00BC0E83" w:rsidRDefault="003C49DC" w:rsidP="00E6522E">
            <w:pPr>
              <w:keepNext/>
              <w:tabs>
                <w:tab w:val="left" w:pos="851"/>
              </w:tabs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5816" w:type="dxa"/>
          </w:tcPr>
          <w:p w:rsidR="003C49DC" w:rsidRPr="00BC0E83" w:rsidRDefault="003C49DC" w:rsidP="00E6522E">
            <w:pPr>
              <w:keepNext/>
              <w:tabs>
                <w:tab w:val="left" w:pos="851"/>
              </w:tabs>
              <w:ind w:firstLine="709"/>
              <w:jc w:val="both"/>
              <w:rPr>
                <w:sz w:val="24"/>
                <w:szCs w:val="24"/>
                <w:vertAlign w:val="superscript"/>
              </w:rPr>
            </w:pPr>
          </w:p>
          <w:p w:rsidR="003C49DC" w:rsidRPr="00BC0E83" w:rsidRDefault="003C49DC" w:rsidP="00E6522E">
            <w:pPr>
              <w:keepNext/>
              <w:tabs>
                <w:tab w:val="left" w:pos="851"/>
              </w:tabs>
              <w:ind w:firstLine="709"/>
              <w:jc w:val="both"/>
              <w:rPr>
                <w:sz w:val="24"/>
                <w:szCs w:val="24"/>
                <w:vertAlign w:val="superscript"/>
              </w:rPr>
            </w:pPr>
          </w:p>
          <w:p w:rsidR="003C49DC" w:rsidRPr="00BC0E83" w:rsidRDefault="003C49DC" w:rsidP="00E6522E">
            <w:pPr>
              <w:keepNext/>
              <w:tabs>
                <w:tab w:val="left" w:pos="851"/>
              </w:tabs>
              <w:ind w:firstLine="709"/>
              <w:jc w:val="both"/>
              <w:rPr>
                <w:sz w:val="24"/>
                <w:szCs w:val="24"/>
                <w:vertAlign w:val="superscript"/>
              </w:rPr>
            </w:pPr>
          </w:p>
          <w:p w:rsidR="003C49DC" w:rsidRPr="00BC0E83" w:rsidRDefault="003C49DC" w:rsidP="00E6522E">
            <w:pPr>
              <w:keepNext/>
              <w:tabs>
                <w:tab w:val="left" w:pos="851"/>
              </w:tabs>
              <w:ind w:firstLine="709"/>
              <w:jc w:val="both"/>
              <w:rPr>
                <w:sz w:val="24"/>
                <w:szCs w:val="24"/>
                <w:vertAlign w:val="superscript"/>
              </w:rPr>
            </w:pPr>
            <w:r w:rsidRPr="00BC0E83">
              <w:rPr>
                <w:sz w:val="24"/>
                <w:szCs w:val="24"/>
                <w:vertAlign w:val="superscript"/>
              </w:rPr>
              <w:t xml:space="preserve"> </w:t>
            </w:r>
            <w:r w:rsidRPr="00BC0E83">
              <w:rPr>
                <w:sz w:val="24"/>
                <w:szCs w:val="24"/>
              </w:rPr>
              <w:t>___________________/</w:t>
            </w:r>
            <w:r w:rsidR="00EE4683">
              <w:rPr>
                <w:sz w:val="24"/>
                <w:szCs w:val="24"/>
              </w:rPr>
              <w:t>Смагина И.Л.</w:t>
            </w:r>
            <w:r w:rsidRPr="00BC0E83">
              <w:rPr>
                <w:sz w:val="24"/>
                <w:szCs w:val="24"/>
              </w:rPr>
              <w:t>/</w:t>
            </w:r>
          </w:p>
          <w:p w:rsidR="003C49DC" w:rsidRPr="00BC0E83" w:rsidRDefault="003C49DC" w:rsidP="00E6522E">
            <w:pPr>
              <w:keepNext/>
              <w:tabs>
                <w:tab w:val="left" w:pos="851"/>
              </w:tabs>
              <w:ind w:firstLine="709"/>
              <w:jc w:val="both"/>
              <w:rPr>
                <w:sz w:val="24"/>
                <w:szCs w:val="24"/>
                <w:vertAlign w:val="superscript"/>
              </w:rPr>
            </w:pPr>
            <w:r w:rsidRPr="00BC0E83">
              <w:rPr>
                <w:sz w:val="24"/>
                <w:szCs w:val="24"/>
                <w:vertAlign w:val="superscript"/>
              </w:rPr>
              <w:t xml:space="preserve">                 (Подпись)                    (Фамилия, Имя, Отчество)</w:t>
            </w:r>
          </w:p>
          <w:p w:rsidR="003C49DC" w:rsidRPr="00BC0E83" w:rsidRDefault="003C49DC" w:rsidP="00E6522E">
            <w:pPr>
              <w:keepNext/>
              <w:tabs>
                <w:tab w:val="left" w:pos="851"/>
              </w:tabs>
              <w:jc w:val="both"/>
              <w:rPr>
                <w:sz w:val="24"/>
                <w:szCs w:val="24"/>
                <w:vertAlign w:val="superscript"/>
              </w:rPr>
            </w:pPr>
          </w:p>
          <w:p w:rsidR="003C49DC" w:rsidRPr="00BC0E83" w:rsidRDefault="003C49DC" w:rsidP="00E6522E">
            <w:pPr>
              <w:keepNext/>
              <w:tabs>
                <w:tab w:val="left" w:pos="851"/>
              </w:tabs>
              <w:ind w:firstLine="709"/>
              <w:jc w:val="both"/>
              <w:rPr>
                <w:sz w:val="24"/>
                <w:szCs w:val="24"/>
                <w:vertAlign w:val="superscript"/>
              </w:rPr>
            </w:pPr>
          </w:p>
          <w:p w:rsidR="00D71678" w:rsidRDefault="00D71678" w:rsidP="00E6522E">
            <w:pPr>
              <w:keepNext/>
              <w:tabs>
                <w:tab w:val="left" w:pos="851"/>
              </w:tabs>
              <w:ind w:firstLine="709"/>
              <w:jc w:val="both"/>
              <w:rPr>
                <w:sz w:val="24"/>
                <w:szCs w:val="24"/>
              </w:rPr>
            </w:pPr>
          </w:p>
          <w:p w:rsidR="003C49DC" w:rsidRPr="00BC0E83" w:rsidRDefault="003C49DC" w:rsidP="00E6522E">
            <w:pPr>
              <w:keepNext/>
              <w:tabs>
                <w:tab w:val="left" w:pos="851"/>
              </w:tabs>
              <w:ind w:firstLine="709"/>
              <w:jc w:val="both"/>
              <w:rPr>
                <w:sz w:val="24"/>
                <w:szCs w:val="24"/>
              </w:rPr>
            </w:pPr>
            <w:r w:rsidRPr="00BC0E83">
              <w:rPr>
                <w:sz w:val="24"/>
                <w:szCs w:val="24"/>
              </w:rPr>
              <w:t>_________________/ Иванова Т.С./</w:t>
            </w:r>
          </w:p>
          <w:p w:rsidR="003C49DC" w:rsidRPr="00BC0E83" w:rsidRDefault="003C49DC" w:rsidP="00E6522E">
            <w:pPr>
              <w:keepNext/>
              <w:tabs>
                <w:tab w:val="left" w:pos="851"/>
              </w:tabs>
              <w:ind w:firstLine="709"/>
              <w:jc w:val="both"/>
              <w:rPr>
                <w:sz w:val="24"/>
                <w:szCs w:val="24"/>
                <w:vertAlign w:val="superscript"/>
              </w:rPr>
            </w:pPr>
            <w:r w:rsidRPr="00BC0E83">
              <w:rPr>
                <w:sz w:val="24"/>
                <w:szCs w:val="24"/>
                <w:vertAlign w:val="superscript"/>
              </w:rPr>
              <w:t xml:space="preserve">                 (Подпись)                     (Фамилия, Имя, Отчество)</w:t>
            </w:r>
          </w:p>
          <w:p w:rsidR="003C49DC" w:rsidRPr="00BC0E83" w:rsidRDefault="003C49DC" w:rsidP="00E6522E">
            <w:pPr>
              <w:keepNext/>
              <w:tabs>
                <w:tab w:val="left" w:pos="851"/>
              </w:tabs>
              <w:ind w:firstLine="709"/>
              <w:jc w:val="both"/>
              <w:rPr>
                <w:sz w:val="24"/>
                <w:szCs w:val="24"/>
                <w:vertAlign w:val="superscript"/>
              </w:rPr>
            </w:pPr>
          </w:p>
          <w:p w:rsidR="003C49DC" w:rsidRPr="00BC0E83" w:rsidRDefault="003C49DC" w:rsidP="00E6522E">
            <w:pPr>
              <w:keepNext/>
              <w:tabs>
                <w:tab w:val="left" w:pos="851"/>
              </w:tabs>
              <w:ind w:firstLine="709"/>
              <w:jc w:val="both"/>
              <w:rPr>
                <w:sz w:val="24"/>
                <w:szCs w:val="24"/>
              </w:rPr>
            </w:pPr>
          </w:p>
          <w:p w:rsidR="003C49DC" w:rsidRPr="00BC0E83" w:rsidRDefault="003C49DC" w:rsidP="00E6522E">
            <w:pPr>
              <w:keepNext/>
              <w:tabs>
                <w:tab w:val="left" w:pos="851"/>
              </w:tabs>
              <w:ind w:firstLine="709"/>
              <w:jc w:val="both"/>
              <w:rPr>
                <w:sz w:val="24"/>
                <w:szCs w:val="24"/>
              </w:rPr>
            </w:pPr>
            <w:r w:rsidRPr="00BC0E83">
              <w:rPr>
                <w:sz w:val="24"/>
                <w:szCs w:val="24"/>
              </w:rPr>
              <w:t xml:space="preserve">___________________/ </w:t>
            </w:r>
            <w:proofErr w:type="spellStart"/>
            <w:r w:rsidRPr="00BC0E83">
              <w:rPr>
                <w:sz w:val="24"/>
                <w:szCs w:val="24"/>
              </w:rPr>
              <w:t>Самохвалова</w:t>
            </w:r>
            <w:proofErr w:type="spellEnd"/>
            <w:r w:rsidRPr="00BC0E83">
              <w:rPr>
                <w:sz w:val="24"/>
                <w:szCs w:val="24"/>
              </w:rPr>
              <w:t xml:space="preserve"> Е.Н./</w:t>
            </w:r>
          </w:p>
          <w:p w:rsidR="003C49DC" w:rsidRPr="00BC0E83" w:rsidRDefault="003C49DC" w:rsidP="00E6522E">
            <w:pPr>
              <w:keepNext/>
              <w:tabs>
                <w:tab w:val="left" w:pos="851"/>
              </w:tabs>
              <w:ind w:firstLine="709"/>
              <w:jc w:val="both"/>
              <w:rPr>
                <w:sz w:val="24"/>
                <w:szCs w:val="24"/>
                <w:vertAlign w:val="superscript"/>
              </w:rPr>
            </w:pPr>
            <w:r w:rsidRPr="00BC0E83">
              <w:rPr>
                <w:sz w:val="24"/>
                <w:szCs w:val="24"/>
                <w:vertAlign w:val="superscript"/>
              </w:rPr>
              <w:t xml:space="preserve">                 (Подпись)                     (Фамилия, Имя, Отчество)</w:t>
            </w:r>
          </w:p>
          <w:p w:rsidR="003C49DC" w:rsidRDefault="003C49DC" w:rsidP="00E6522E">
            <w:pPr>
              <w:keepNext/>
              <w:tabs>
                <w:tab w:val="left" w:pos="851"/>
              </w:tabs>
              <w:jc w:val="both"/>
              <w:rPr>
                <w:sz w:val="24"/>
                <w:szCs w:val="24"/>
              </w:rPr>
            </w:pPr>
          </w:p>
          <w:p w:rsidR="001E40CC" w:rsidRPr="00BC0E83" w:rsidRDefault="001E40CC" w:rsidP="001E40CC">
            <w:pPr>
              <w:keepNext/>
              <w:tabs>
                <w:tab w:val="left" w:pos="851"/>
              </w:tabs>
              <w:ind w:firstLine="709"/>
              <w:jc w:val="both"/>
              <w:rPr>
                <w:sz w:val="24"/>
                <w:szCs w:val="24"/>
              </w:rPr>
            </w:pPr>
            <w:r w:rsidRPr="00BC0E83">
              <w:rPr>
                <w:sz w:val="24"/>
                <w:szCs w:val="24"/>
              </w:rPr>
              <w:t xml:space="preserve">___________________/ </w:t>
            </w:r>
            <w:proofErr w:type="spellStart"/>
            <w:r>
              <w:rPr>
                <w:sz w:val="24"/>
                <w:szCs w:val="24"/>
              </w:rPr>
              <w:t>Ермошкина</w:t>
            </w:r>
            <w:proofErr w:type="spellEnd"/>
            <w:r>
              <w:rPr>
                <w:sz w:val="24"/>
                <w:szCs w:val="24"/>
              </w:rPr>
              <w:t xml:space="preserve"> А.А</w:t>
            </w:r>
            <w:r w:rsidRPr="00BC0E83">
              <w:rPr>
                <w:sz w:val="24"/>
                <w:szCs w:val="24"/>
              </w:rPr>
              <w:t>./</w:t>
            </w:r>
          </w:p>
          <w:p w:rsidR="001E40CC" w:rsidRPr="00BC0E83" w:rsidRDefault="001E40CC" w:rsidP="001E40CC">
            <w:pPr>
              <w:keepNext/>
              <w:tabs>
                <w:tab w:val="left" w:pos="851"/>
              </w:tabs>
              <w:ind w:firstLine="709"/>
              <w:jc w:val="both"/>
              <w:rPr>
                <w:sz w:val="24"/>
                <w:szCs w:val="24"/>
                <w:vertAlign w:val="superscript"/>
              </w:rPr>
            </w:pPr>
            <w:r w:rsidRPr="00BC0E83">
              <w:rPr>
                <w:sz w:val="24"/>
                <w:szCs w:val="24"/>
                <w:vertAlign w:val="superscript"/>
              </w:rPr>
              <w:t xml:space="preserve">                 (Подпись)                     (Фамилия, Имя, Отчество)</w:t>
            </w:r>
          </w:p>
          <w:p w:rsidR="001E40CC" w:rsidRPr="00BC0E83" w:rsidRDefault="001E40CC" w:rsidP="00E6522E">
            <w:pPr>
              <w:keepNext/>
              <w:tabs>
                <w:tab w:val="left" w:pos="851"/>
              </w:tabs>
              <w:jc w:val="both"/>
              <w:rPr>
                <w:sz w:val="24"/>
                <w:szCs w:val="24"/>
              </w:rPr>
            </w:pPr>
          </w:p>
        </w:tc>
      </w:tr>
      <w:tr w:rsidR="003C49DC" w:rsidRPr="00BC0E83" w:rsidTr="00E6522E">
        <w:trPr>
          <w:trHeight w:val="1180"/>
        </w:trPr>
        <w:tc>
          <w:tcPr>
            <w:tcW w:w="4395" w:type="dxa"/>
          </w:tcPr>
          <w:p w:rsidR="003C49DC" w:rsidRPr="00BC0E83" w:rsidRDefault="003C49DC" w:rsidP="00E6522E">
            <w:pPr>
              <w:keepNext/>
              <w:tabs>
                <w:tab w:val="left" w:pos="851"/>
              </w:tabs>
              <w:ind w:firstLine="709"/>
              <w:jc w:val="both"/>
              <w:rPr>
                <w:sz w:val="24"/>
                <w:szCs w:val="24"/>
              </w:rPr>
            </w:pPr>
            <w:r w:rsidRPr="00BC0E83">
              <w:rPr>
                <w:sz w:val="24"/>
                <w:szCs w:val="24"/>
              </w:rPr>
              <w:t>Секретарь единой комиссии</w:t>
            </w:r>
          </w:p>
        </w:tc>
        <w:tc>
          <w:tcPr>
            <w:tcW w:w="5816" w:type="dxa"/>
          </w:tcPr>
          <w:p w:rsidR="003C49DC" w:rsidRPr="00BC0E83" w:rsidRDefault="003C49DC" w:rsidP="00E6522E">
            <w:pPr>
              <w:keepNext/>
              <w:tabs>
                <w:tab w:val="left" w:pos="851"/>
              </w:tabs>
              <w:ind w:firstLine="709"/>
              <w:jc w:val="both"/>
              <w:rPr>
                <w:sz w:val="24"/>
                <w:szCs w:val="24"/>
              </w:rPr>
            </w:pPr>
          </w:p>
          <w:p w:rsidR="003C49DC" w:rsidRPr="00BC0E83" w:rsidRDefault="003C49DC" w:rsidP="00E6522E">
            <w:pPr>
              <w:keepNext/>
              <w:tabs>
                <w:tab w:val="left" w:pos="851"/>
              </w:tabs>
              <w:ind w:firstLine="709"/>
              <w:jc w:val="both"/>
              <w:rPr>
                <w:sz w:val="24"/>
                <w:szCs w:val="24"/>
              </w:rPr>
            </w:pPr>
            <w:r w:rsidRPr="00BC0E83">
              <w:rPr>
                <w:sz w:val="24"/>
                <w:szCs w:val="24"/>
              </w:rPr>
              <w:t xml:space="preserve">___________________/  </w:t>
            </w:r>
            <w:proofErr w:type="spellStart"/>
            <w:r w:rsidRPr="00BC0E83">
              <w:rPr>
                <w:sz w:val="24"/>
                <w:szCs w:val="24"/>
              </w:rPr>
              <w:t>Щекалов</w:t>
            </w:r>
            <w:proofErr w:type="spellEnd"/>
            <w:r w:rsidRPr="00BC0E83">
              <w:rPr>
                <w:sz w:val="24"/>
                <w:szCs w:val="24"/>
              </w:rPr>
              <w:t xml:space="preserve"> С.В./</w:t>
            </w:r>
          </w:p>
          <w:p w:rsidR="003C49DC" w:rsidRPr="00BC0E83" w:rsidRDefault="003C49DC" w:rsidP="00E6522E">
            <w:pPr>
              <w:keepNext/>
              <w:tabs>
                <w:tab w:val="left" w:pos="851"/>
              </w:tabs>
              <w:ind w:firstLine="709"/>
              <w:jc w:val="both"/>
              <w:rPr>
                <w:sz w:val="24"/>
                <w:szCs w:val="24"/>
                <w:vertAlign w:val="superscript"/>
              </w:rPr>
            </w:pPr>
            <w:r w:rsidRPr="00BC0E83">
              <w:rPr>
                <w:sz w:val="24"/>
                <w:szCs w:val="24"/>
                <w:vertAlign w:val="superscript"/>
              </w:rPr>
              <w:t xml:space="preserve">                 (Подпись)                     (Фамилия, Имя, Отчество)</w:t>
            </w:r>
          </w:p>
          <w:p w:rsidR="003C49DC" w:rsidRPr="00BC0E83" w:rsidRDefault="003C49DC" w:rsidP="00E6522E">
            <w:pPr>
              <w:keepNext/>
              <w:tabs>
                <w:tab w:val="left" w:pos="851"/>
              </w:tabs>
              <w:ind w:firstLine="709"/>
              <w:jc w:val="both"/>
              <w:rPr>
                <w:sz w:val="24"/>
                <w:szCs w:val="24"/>
              </w:rPr>
            </w:pPr>
          </w:p>
          <w:p w:rsidR="003C49DC" w:rsidRPr="00BC0E83" w:rsidRDefault="003C49DC" w:rsidP="00E6522E">
            <w:pPr>
              <w:keepNext/>
              <w:tabs>
                <w:tab w:val="left" w:pos="851"/>
              </w:tabs>
              <w:ind w:firstLine="709"/>
              <w:jc w:val="both"/>
              <w:rPr>
                <w:sz w:val="24"/>
                <w:szCs w:val="24"/>
              </w:rPr>
            </w:pPr>
          </w:p>
        </w:tc>
      </w:tr>
      <w:tr w:rsidR="003C49DC" w:rsidRPr="00BC0E83" w:rsidTr="00E6522E">
        <w:tc>
          <w:tcPr>
            <w:tcW w:w="4395" w:type="dxa"/>
            <w:hideMark/>
          </w:tcPr>
          <w:p w:rsidR="003C49DC" w:rsidRPr="00BC0E83" w:rsidRDefault="003C49DC" w:rsidP="00E6522E">
            <w:pPr>
              <w:keepNext/>
              <w:tabs>
                <w:tab w:val="left" w:pos="851"/>
              </w:tabs>
              <w:jc w:val="both"/>
              <w:rPr>
                <w:sz w:val="24"/>
                <w:szCs w:val="24"/>
              </w:rPr>
            </w:pPr>
            <w:r w:rsidRPr="00BC0E83">
              <w:rPr>
                <w:sz w:val="24"/>
                <w:szCs w:val="24"/>
              </w:rPr>
              <w:t xml:space="preserve">             Представитель Заказчика:</w:t>
            </w:r>
          </w:p>
        </w:tc>
        <w:tc>
          <w:tcPr>
            <w:tcW w:w="5816" w:type="dxa"/>
            <w:hideMark/>
          </w:tcPr>
          <w:p w:rsidR="003C49DC" w:rsidRPr="00BC0E83" w:rsidRDefault="003C49DC" w:rsidP="00E6522E">
            <w:pPr>
              <w:keepNext/>
              <w:tabs>
                <w:tab w:val="left" w:pos="851"/>
              </w:tabs>
              <w:jc w:val="both"/>
              <w:rPr>
                <w:sz w:val="24"/>
                <w:szCs w:val="24"/>
              </w:rPr>
            </w:pPr>
            <w:r w:rsidRPr="00BC0E83">
              <w:rPr>
                <w:sz w:val="24"/>
                <w:szCs w:val="24"/>
              </w:rPr>
              <w:t xml:space="preserve">                 ___________________/</w:t>
            </w:r>
            <w:r w:rsidR="00EE4683">
              <w:rPr>
                <w:sz w:val="24"/>
                <w:szCs w:val="24"/>
              </w:rPr>
              <w:t>Дмитриев В.А.</w:t>
            </w:r>
            <w:r w:rsidRPr="00BC0E83">
              <w:rPr>
                <w:sz w:val="24"/>
                <w:szCs w:val="24"/>
              </w:rPr>
              <w:t>/</w:t>
            </w:r>
          </w:p>
          <w:p w:rsidR="003C49DC" w:rsidRPr="00BC0E83" w:rsidRDefault="003C49DC" w:rsidP="00E6522E">
            <w:pPr>
              <w:keepNext/>
              <w:tabs>
                <w:tab w:val="left" w:pos="851"/>
              </w:tabs>
              <w:ind w:firstLine="709"/>
              <w:jc w:val="both"/>
              <w:rPr>
                <w:sz w:val="24"/>
                <w:szCs w:val="24"/>
                <w:vertAlign w:val="superscript"/>
              </w:rPr>
            </w:pPr>
            <w:r w:rsidRPr="00BC0E83">
              <w:rPr>
                <w:sz w:val="24"/>
                <w:szCs w:val="24"/>
                <w:vertAlign w:val="superscript"/>
              </w:rPr>
              <w:t xml:space="preserve">                  (Подпись)                       (Фамилия, Имя, Отчество) </w:t>
            </w:r>
          </w:p>
        </w:tc>
      </w:tr>
    </w:tbl>
    <w:p w:rsidR="003C49DC" w:rsidRPr="00BC0E83" w:rsidRDefault="003C49DC" w:rsidP="003C49DC">
      <w:pPr>
        <w:keepNext/>
        <w:framePr w:hSpace="180" w:wrap="around" w:vAnchor="text" w:hAnchor="margin" w:xAlign="center" w:y="459"/>
        <w:tabs>
          <w:tab w:val="left" w:pos="851"/>
        </w:tabs>
        <w:ind w:firstLine="709"/>
        <w:jc w:val="both"/>
        <w:rPr>
          <w:sz w:val="24"/>
          <w:szCs w:val="24"/>
        </w:rPr>
      </w:pPr>
    </w:p>
    <w:p w:rsidR="003C49DC" w:rsidRDefault="003C49DC"/>
    <w:sectPr w:rsidR="003C49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947B19"/>
    <w:multiLevelType w:val="hybridMultilevel"/>
    <w:tmpl w:val="67D612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55FF"/>
    <w:rsid w:val="000A6342"/>
    <w:rsid w:val="001E40CC"/>
    <w:rsid w:val="0026237A"/>
    <w:rsid w:val="003C49DC"/>
    <w:rsid w:val="0045128A"/>
    <w:rsid w:val="0047718F"/>
    <w:rsid w:val="004A31CC"/>
    <w:rsid w:val="004A518E"/>
    <w:rsid w:val="004C5298"/>
    <w:rsid w:val="004D078A"/>
    <w:rsid w:val="004F1AB6"/>
    <w:rsid w:val="00617EB5"/>
    <w:rsid w:val="006638BD"/>
    <w:rsid w:val="00851199"/>
    <w:rsid w:val="00896CA2"/>
    <w:rsid w:val="00912CA0"/>
    <w:rsid w:val="009550D3"/>
    <w:rsid w:val="00A059B2"/>
    <w:rsid w:val="00AC55FF"/>
    <w:rsid w:val="00B024EE"/>
    <w:rsid w:val="00B927C0"/>
    <w:rsid w:val="00CA5BCC"/>
    <w:rsid w:val="00D61AB6"/>
    <w:rsid w:val="00D71678"/>
    <w:rsid w:val="00D74B7B"/>
    <w:rsid w:val="00DA5078"/>
    <w:rsid w:val="00DB77AF"/>
    <w:rsid w:val="00E13380"/>
    <w:rsid w:val="00E6522E"/>
    <w:rsid w:val="00EE4683"/>
    <w:rsid w:val="00EF1672"/>
    <w:rsid w:val="00F046E7"/>
    <w:rsid w:val="00F5335A"/>
    <w:rsid w:val="00F82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529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5BC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5BCC"/>
    <w:rPr>
      <w:rFonts w:ascii="Tahoma" w:eastAsia="Times New Roman" w:hAnsi="Tahoma" w:cs="Tahoma"/>
      <w:sz w:val="16"/>
      <w:szCs w:val="16"/>
      <w:lang w:eastAsia="ru-RU"/>
    </w:rPr>
  </w:style>
  <w:style w:type="table" w:styleId="a5">
    <w:name w:val="Table Grid"/>
    <w:basedOn w:val="a1"/>
    <w:uiPriority w:val="59"/>
    <w:rsid w:val="00D74B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Strong"/>
    <w:basedOn w:val="a0"/>
    <w:uiPriority w:val="22"/>
    <w:qFormat/>
    <w:rsid w:val="00D74B7B"/>
    <w:rPr>
      <w:b/>
      <w:bCs/>
    </w:rPr>
  </w:style>
  <w:style w:type="paragraph" w:customStyle="1" w:styleId="Default">
    <w:name w:val="Default"/>
    <w:rsid w:val="00D74B7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7">
    <w:name w:val="List Paragraph"/>
    <w:basedOn w:val="a"/>
    <w:uiPriority w:val="34"/>
    <w:qFormat/>
    <w:rsid w:val="006638B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529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5BC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5BCC"/>
    <w:rPr>
      <w:rFonts w:ascii="Tahoma" w:eastAsia="Times New Roman" w:hAnsi="Tahoma" w:cs="Tahoma"/>
      <w:sz w:val="16"/>
      <w:szCs w:val="16"/>
      <w:lang w:eastAsia="ru-RU"/>
    </w:rPr>
  </w:style>
  <w:style w:type="table" w:styleId="a5">
    <w:name w:val="Table Grid"/>
    <w:basedOn w:val="a1"/>
    <w:uiPriority w:val="59"/>
    <w:rsid w:val="00D74B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Strong"/>
    <w:basedOn w:val="a0"/>
    <w:uiPriority w:val="22"/>
    <w:qFormat/>
    <w:rsid w:val="00D74B7B"/>
    <w:rPr>
      <w:b/>
      <w:bCs/>
    </w:rPr>
  </w:style>
  <w:style w:type="paragraph" w:customStyle="1" w:styleId="Default">
    <w:name w:val="Default"/>
    <w:rsid w:val="00D74B7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7">
    <w:name w:val="List Paragraph"/>
    <w:basedOn w:val="a"/>
    <w:uiPriority w:val="34"/>
    <w:qFormat/>
    <w:rsid w:val="006638B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control" Target="activeX/activeX4.xml"/><Relationship Id="rId18" Type="http://schemas.openxmlformats.org/officeDocument/2006/relationships/control" Target="activeX/activeX7.xml"/><Relationship Id="rId3" Type="http://schemas.microsoft.com/office/2007/relationships/stylesWithEffects" Target="stylesWithEffects.xml"/><Relationship Id="rId21" Type="http://schemas.openxmlformats.org/officeDocument/2006/relationships/hyperlink" Target="http://www.sberbank-ast.ru" TargetMode="External"/><Relationship Id="rId7" Type="http://schemas.openxmlformats.org/officeDocument/2006/relationships/control" Target="activeX/activeX1.xml"/><Relationship Id="rId12" Type="http://schemas.openxmlformats.org/officeDocument/2006/relationships/image" Target="media/image4.wmf"/><Relationship Id="rId17" Type="http://schemas.openxmlformats.org/officeDocument/2006/relationships/control" Target="activeX/activeX6.xml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control" Target="activeX/activeX8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control" Target="activeX/activeX3.xml"/><Relationship Id="rId5" Type="http://schemas.openxmlformats.org/officeDocument/2006/relationships/webSettings" Target="webSettings.xml"/><Relationship Id="rId15" Type="http://schemas.openxmlformats.org/officeDocument/2006/relationships/control" Target="activeX/activeX5.xml"/><Relationship Id="rId23" Type="http://schemas.openxmlformats.org/officeDocument/2006/relationships/theme" Target="theme/theme1.xml"/><Relationship Id="rId10" Type="http://schemas.openxmlformats.org/officeDocument/2006/relationships/image" Target="media/image3.wmf"/><Relationship Id="rId19" Type="http://schemas.openxmlformats.org/officeDocument/2006/relationships/image" Target="media/image7.wmf"/><Relationship Id="rId4" Type="http://schemas.openxmlformats.org/officeDocument/2006/relationships/settings" Target="settings.xml"/><Relationship Id="rId9" Type="http://schemas.openxmlformats.org/officeDocument/2006/relationships/control" Target="activeX/activeX2.xml"/><Relationship Id="rId14" Type="http://schemas.openxmlformats.org/officeDocument/2006/relationships/image" Target="media/image5.wmf"/><Relationship Id="rId22" Type="http://schemas.openxmlformats.org/officeDocument/2006/relationships/fontTable" Target="fontTable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activeX1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4</Pages>
  <Words>1167</Words>
  <Characters>6654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7806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 В. Лапина</dc:creator>
  <cp:lastModifiedBy>Татьяна В. Лапина</cp:lastModifiedBy>
  <cp:revision>6</cp:revision>
  <cp:lastPrinted>2020-02-27T07:09:00Z</cp:lastPrinted>
  <dcterms:created xsi:type="dcterms:W3CDTF">2020-02-26T05:30:00Z</dcterms:created>
  <dcterms:modified xsi:type="dcterms:W3CDTF">2020-02-27T07:55:00Z</dcterms:modified>
</cp:coreProperties>
</file>